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B2B0F" w:rsidRPr="003A698D" w:rsidRDefault="00291315">
      <w:pPr>
        <w:rPr>
          <w:lang w:val="ru-RU"/>
        </w:rPr>
        <w:sectPr w:rsidR="008B2B0F" w:rsidRPr="003A698D">
          <w:pgSz w:w="11906" w:h="16383"/>
          <w:pgMar w:top="1134" w:right="850" w:bottom="1134" w:left="1701" w:header="720" w:footer="720" w:gutter="0"/>
          <w:cols w:space="720"/>
        </w:sectPr>
      </w:pPr>
      <w:bookmarkStart w:id="0" w:name="block-32847854"/>
      <w:r>
        <w:rPr>
          <w:noProof/>
          <w:lang w:val="ru-RU" w:eastAsia="ru-RU"/>
        </w:rPr>
        <w:drawing>
          <wp:inline distT="0" distB="0" distL="0" distR="0" wp14:anchorId="425A1A91" wp14:editId="582B2F38">
            <wp:extent cx="5940425" cy="8172450"/>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0425" cy="8172450"/>
                    </a:xfrm>
                    <a:prstGeom prst="rect">
                      <a:avLst/>
                    </a:prstGeom>
                  </pic:spPr>
                </pic:pic>
              </a:graphicData>
            </a:graphic>
          </wp:inline>
        </w:drawing>
      </w:r>
      <w:bookmarkStart w:id="1" w:name="_GoBack"/>
      <w:bookmarkEnd w:id="1"/>
    </w:p>
    <w:p w:rsidR="008B2B0F" w:rsidRPr="003A698D" w:rsidRDefault="00C3268E">
      <w:pPr>
        <w:spacing w:after="0" w:line="264" w:lineRule="auto"/>
        <w:ind w:left="120"/>
        <w:jc w:val="both"/>
        <w:rPr>
          <w:lang w:val="ru-RU"/>
        </w:rPr>
      </w:pPr>
      <w:bookmarkStart w:id="2" w:name="block-32847855"/>
      <w:bookmarkEnd w:id="0"/>
      <w:r w:rsidRPr="003A698D">
        <w:rPr>
          <w:rFonts w:ascii="Times New Roman" w:hAnsi="Times New Roman"/>
          <w:b/>
          <w:color w:val="000000"/>
          <w:sz w:val="28"/>
          <w:lang w:val="ru-RU"/>
        </w:rPr>
        <w:lastRenderedPageBreak/>
        <w:t>ПОЯСНИТЕЛЬНАЯ ЗАПИСКА</w:t>
      </w:r>
    </w:p>
    <w:p w:rsidR="008B2B0F" w:rsidRPr="003A698D" w:rsidRDefault="008B2B0F">
      <w:pPr>
        <w:spacing w:after="0" w:line="264" w:lineRule="auto"/>
        <w:ind w:left="120"/>
        <w:jc w:val="both"/>
        <w:rPr>
          <w:lang w:val="ru-RU"/>
        </w:rPr>
      </w:pPr>
    </w:p>
    <w:p w:rsidR="008B2B0F" w:rsidRPr="003A698D" w:rsidRDefault="008B2B0F">
      <w:pPr>
        <w:spacing w:after="0"/>
        <w:ind w:left="120"/>
        <w:rPr>
          <w:lang w:val="ru-RU"/>
        </w:rPr>
      </w:pP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rsidR="008B2B0F" w:rsidRPr="003A698D" w:rsidRDefault="008B2B0F">
      <w:pPr>
        <w:spacing w:after="0"/>
        <w:ind w:left="120"/>
        <w:jc w:val="both"/>
        <w:rPr>
          <w:lang w:val="ru-RU"/>
        </w:rPr>
      </w:pPr>
    </w:p>
    <w:p w:rsidR="008B2B0F" w:rsidRPr="003A698D" w:rsidRDefault="00C3268E">
      <w:pPr>
        <w:spacing w:after="0"/>
        <w:ind w:firstLine="600"/>
        <w:jc w:val="both"/>
        <w:rPr>
          <w:lang w:val="ru-RU"/>
        </w:rPr>
      </w:pPr>
      <w:r w:rsidRPr="003A698D">
        <w:rPr>
          <w:rFonts w:ascii="Times New Roman" w:hAnsi="Times New Roman"/>
          <w:color w:val="000000"/>
          <w:sz w:val="28"/>
          <w:lang w:val="ru-RU"/>
        </w:rPr>
        <w:t xml:space="preserve">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w:t>
      </w:r>
      <w:proofErr w:type="spellStart"/>
      <w:r w:rsidRPr="003A698D">
        <w:rPr>
          <w:rFonts w:ascii="Times New Roman" w:hAnsi="Times New Roman"/>
          <w:color w:val="000000"/>
          <w:sz w:val="28"/>
          <w:lang w:val="ru-RU"/>
        </w:rPr>
        <w:t>самоактуализации</w:t>
      </w:r>
      <w:proofErr w:type="spellEnd"/>
      <w:r w:rsidRPr="003A698D">
        <w:rPr>
          <w:rFonts w:ascii="Times New Roman" w:hAnsi="Times New Roman"/>
          <w:color w:val="000000"/>
          <w:sz w:val="28"/>
          <w:lang w:val="ru-RU"/>
        </w:rPr>
        <w:t xml:space="preserve">. </w:t>
      </w:r>
    </w:p>
    <w:p w:rsidR="008B2B0F" w:rsidRPr="003A698D" w:rsidRDefault="008B2B0F">
      <w:pPr>
        <w:spacing w:after="0"/>
        <w:ind w:left="120"/>
        <w:jc w:val="both"/>
        <w:rPr>
          <w:lang w:val="ru-RU"/>
        </w:rPr>
      </w:pPr>
    </w:p>
    <w:p w:rsidR="008B2B0F" w:rsidRPr="003A698D" w:rsidRDefault="00C3268E">
      <w:pPr>
        <w:spacing w:after="0"/>
        <w:ind w:firstLine="600"/>
        <w:jc w:val="both"/>
        <w:rPr>
          <w:lang w:val="ru-RU"/>
        </w:rPr>
      </w:pPr>
      <w:r w:rsidRPr="003A698D">
        <w:rPr>
          <w:rFonts w:ascii="Times New Roman" w:hAnsi="Times New Roman"/>
          <w:color w:val="000000"/>
          <w:sz w:val="28"/>
          <w:lang w:val="ru-RU"/>
        </w:rPr>
        <w:t>В своей социально-ценностной ориентации программа по физической культуре рассматривается как средство подготовки обучающихся к предстоящей 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по физической культуре обеспечивает преемственность с федеральными рабочими программами начального общего и среднего общего образования.</w:t>
      </w:r>
    </w:p>
    <w:p w:rsidR="008B2B0F" w:rsidRPr="003A698D" w:rsidRDefault="008B2B0F">
      <w:pPr>
        <w:spacing w:after="0"/>
        <w:ind w:left="120"/>
        <w:jc w:val="both"/>
        <w:rPr>
          <w:lang w:val="ru-RU"/>
        </w:rPr>
      </w:pPr>
    </w:p>
    <w:p w:rsidR="008B2B0F" w:rsidRPr="003A698D" w:rsidRDefault="00C3268E">
      <w:pPr>
        <w:spacing w:after="0"/>
        <w:ind w:firstLine="600"/>
        <w:jc w:val="both"/>
        <w:rPr>
          <w:lang w:val="ru-RU"/>
        </w:rPr>
      </w:pPr>
      <w:r w:rsidRPr="003A698D">
        <w:rPr>
          <w:rFonts w:ascii="Times New Roman" w:hAnsi="Times New Roman"/>
          <w:color w:val="000000"/>
          <w:sz w:val="28"/>
          <w:lang w:val="ru-RU"/>
        </w:rPr>
        <w:t xml:space="preserve">Основной целью программы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данная цель конкретизируется и связывается с формированием устойчивых мотивов и </w:t>
      </w:r>
      <w:proofErr w:type="gramStart"/>
      <w:r w:rsidRPr="003A698D">
        <w:rPr>
          <w:rFonts w:ascii="Times New Roman" w:hAnsi="Times New Roman"/>
          <w:color w:val="000000"/>
          <w:sz w:val="28"/>
          <w:lang w:val="ru-RU"/>
        </w:rPr>
        <w:t>потребностей</w:t>
      </w:r>
      <w:proofErr w:type="gramEnd"/>
      <w:r w:rsidRPr="003A698D">
        <w:rPr>
          <w:rFonts w:ascii="Times New Roman" w:hAnsi="Times New Roman"/>
          <w:color w:val="000000"/>
          <w:sz w:val="28"/>
          <w:lang w:val="ru-RU"/>
        </w:rPr>
        <w:t xml:space="preserve">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 </w:t>
      </w:r>
    </w:p>
    <w:p w:rsidR="008B2B0F" w:rsidRPr="003A698D" w:rsidRDefault="008B2B0F">
      <w:pPr>
        <w:spacing w:after="0"/>
        <w:ind w:left="120"/>
        <w:jc w:val="both"/>
        <w:rPr>
          <w:lang w:val="ru-RU"/>
        </w:rPr>
      </w:pPr>
    </w:p>
    <w:p w:rsidR="008B2B0F" w:rsidRPr="003A698D" w:rsidRDefault="00C3268E">
      <w:pPr>
        <w:spacing w:after="0"/>
        <w:ind w:firstLine="600"/>
        <w:jc w:val="both"/>
        <w:rPr>
          <w:lang w:val="ru-RU"/>
        </w:rPr>
      </w:pPr>
      <w:r w:rsidRPr="003A698D">
        <w:rPr>
          <w:rFonts w:ascii="Times New Roman" w:hAnsi="Times New Roman"/>
          <w:color w:val="000000"/>
          <w:sz w:val="28"/>
          <w:lang w:val="ru-RU"/>
        </w:rPr>
        <w:t xml:space="preserve">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w:t>
      </w:r>
      <w:r w:rsidRPr="003A698D">
        <w:rPr>
          <w:rFonts w:ascii="Times New Roman" w:hAnsi="Times New Roman"/>
          <w:color w:val="000000"/>
          <w:sz w:val="28"/>
          <w:lang w:val="ru-RU"/>
        </w:rPr>
        <w:lastRenderedPageBreak/>
        <w:t xml:space="preserve">знаний и умений в организации самостоятельных форм занятий оздоровительной, спортивной и </w:t>
      </w:r>
      <w:proofErr w:type="spellStart"/>
      <w:r w:rsidRPr="003A698D">
        <w:rPr>
          <w:rFonts w:ascii="Times New Roman" w:hAnsi="Times New Roman"/>
          <w:color w:val="000000"/>
          <w:sz w:val="28"/>
          <w:lang w:val="ru-RU"/>
        </w:rPr>
        <w:t>прикладно</w:t>
      </w:r>
      <w:proofErr w:type="spellEnd"/>
      <w:r w:rsidRPr="003A698D">
        <w:rPr>
          <w:rFonts w:ascii="Times New Roman" w:hAnsi="Times New Roman"/>
          <w:color w:val="000000"/>
          <w:sz w:val="28"/>
          <w:lang w:val="ru-RU"/>
        </w:rPr>
        <w:t>-ориентированной физической культурой, возможности познания своих физических способностей и их целенаправленного развития.</w:t>
      </w:r>
    </w:p>
    <w:p w:rsidR="008B2B0F" w:rsidRPr="003A698D" w:rsidRDefault="008B2B0F">
      <w:pPr>
        <w:spacing w:after="0"/>
        <w:ind w:left="120"/>
        <w:jc w:val="both"/>
        <w:rPr>
          <w:lang w:val="ru-RU"/>
        </w:rPr>
      </w:pPr>
    </w:p>
    <w:p w:rsidR="008B2B0F" w:rsidRPr="003A698D" w:rsidRDefault="00C3268E">
      <w:pPr>
        <w:spacing w:after="0"/>
        <w:ind w:firstLine="600"/>
        <w:jc w:val="both"/>
        <w:rPr>
          <w:lang w:val="ru-RU"/>
        </w:rPr>
      </w:pPr>
      <w:r w:rsidRPr="003A698D">
        <w:rPr>
          <w:rFonts w:ascii="Times New Roman" w:hAnsi="Times New Roman"/>
          <w:color w:val="000000"/>
          <w:sz w:val="28"/>
          <w:lang w:val="ru-RU"/>
        </w:rPr>
        <w:t xml:space="preserve">Воспитывающее значение программы по физической культуре заключается в содействии активной социализации обучающихся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w:t>
      </w:r>
    </w:p>
    <w:p w:rsidR="008B2B0F" w:rsidRPr="003A698D" w:rsidRDefault="008B2B0F">
      <w:pPr>
        <w:spacing w:after="0"/>
        <w:ind w:left="120"/>
        <w:jc w:val="both"/>
        <w:rPr>
          <w:lang w:val="ru-RU"/>
        </w:rPr>
      </w:pPr>
    </w:p>
    <w:p w:rsidR="008B2B0F" w:rsidRPr="003A698D" w:rsidRDefault="00C3268E">
      <w:pPr>
        <w:spacing w:after="0"/>
        <w:ind w:firstLine="600"/>
        <w:jc w:val="both"/>
        <w:rPr>
          <w:lang w:val="ru-RU"/>
        </w:rPr>
      </w:pPr>
      <w:r w:rsidRPr="003A698D">
        <w:rPr>
          <w:rFonts w:ascii="Times New Roman" w:hAnsi="Times New Roman"/>
          <w:color w:val="000000"/>
          <w:sz w:val="28"/>
          <w:lang w:val="ru-RU"/>
        </w:rPr>
        <w:t>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rsidR="008B2B0F" w:rsidRPr="003A698D" w:rsidRDefault="008B2B0F">
      <w:pPr>
        <w:spacing w:after="0"/>
        <w:ind w:left="120"/>
        <w:jc w:val="both"/>
        <w:rPr>
          <w:lang w:val="ru-RU"/>
        </w:rPr>
      </w:pPr>
    </w:p>
    <w:p w:rsidR="008B2B0F" w:rsidRPr="003A698D" w:rsidRDefault="00C3268E">
      <w:pPr>
        <w:spacing w:after="0"/>
        <w:ind w:firstLine="600"/>
        <w:jc w:val="both"/>
        <w:rPr>
          <w:lang w:val="ru-RU"/>
        </w:rPr>
      </w:pPr>
      <w:r w:rsidRPr="003A698D">
        <w:rPr>
          <w:rFonts w:ascii="Times New Roman" w:hAnsi="Times New Roman"/>
          <w:color w:val="000000"/>
          <w:sz w:val="28"/>
          <w:lang w:val="ru-RU"/>
        </w:rPr>
        <w:t xml:space="preserve">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учебного предмета, которое представляется двигательной деятельностью с её базовыми компонентами: информационным (знания о физической культуре), </w:t>
      </w:r>
      <w:proofErr w:type="spellStart"/>
      <w:r w:rsidRPr="003A698D">
        <w:rPr>
          <w:rFonts w:ascii="Times New Roman" w:hAnsi="Times New Roman"/>
          <w:color w:val="000000"/>
          <w:sz w:val="28"/>
          <w:lang w:val="ru-RU"/>
        </w:rPr>
        <w:t>операциональным</w:t>
      </w:r>
      <w:proofErr w:type="spellEnd"/>
      <w:r w:rsidRPr="003A698D">
        <w:rPr>
          <w:rFonts w:ascii="Times New Roman" w:hAnsi="Times New Roman"/>
          <w:color w:val="000000"/>
          <w:sz w:val="28"/>
          <w:lang w:val="ru-RU"/>
        </w:rPr>
        <w:t xml:space="preserve"> (способы самостоятельной деятельности) и мотивационно-процессуальным (физическое совершенствование).</w:t>
      </w:r>
    </w:p>
    <w:p w:rsidR="008B2B0F" w:rsidRPr="003A698D" w:rsidRDefault="008B2B0F">
      <w:pPr>
        <w:spacing w:after="0"/>
        <w:ind w:left="120"/>
        <w:jc w:val="both"/>
        <w:rPr>
          <w:lang w:val="ru-RU"/>
        </w:rPr>
      </w:pPr>
    </w:p>
    <w:p w:rsidR="008B2B0F" w:rsidRPr="003A698D" w:rsidRDefault="00C3268E">
      <w:pPr>
        <w:spacing w:after="0"/>
        <w:ind w:firstLine="600"/>
        <w:jc w:val="both"/>
        <w:rPr>
          <w:lang w:val="ru-RU"/>
        </w:rPr>
      </w:pPr>
      <w:r w:rsidRPr="003A698D">
        <w:rPr>
          <w:rFonts w:ascii="Times New Roman" w:hAnsi="Times New Roman"/>
          <w:color w:val="000000"/>
          <w:sz w:val="28"/>
          <w:lang w:val="ru-RU"/>
        </w:rPr>
        <w:t>В целях усиления мотивационной составляющей учебного предмета «Физическая культура», придания ей личностно значимого смысла, содержание программы по физической культуре представляется системой модулей, которые входят структурными компонентами в раздел «Физическое совершенствование».</w:t>
      </w:r>
    </w:p>
    <w:p w:rsidR="008B2B0F" w:rsidRPr="003A698D" w:rsidRDefault="008B2B0F">
      <w:pPr>
        <w:spacing w:after="0"/>
        <w:ind w:left="120"/>
        <w:jc w:val="both"/>
        <w:rPr>
          <w:lang w:val="ru-RU"/>
        </w:rPr>
      </w:pPr>
    </w:p>
    <w:p w:rsidR="008B2B0F" w:rsidRPr="003A698D" w:rsidRDefault="00C3268E">
      <w:pPr>
        <w:spacing w:after="0"/>
        <w:ind w:firstLine="600"/>
        <w:jc w:val="both"/>
        <w:rPr>
          <w:lang w:val="ru-RU"/>
        </w:rPr>
      </w:pPr>
      <w:r w:rsidRPr="003A698D">
        <w:rPr>
          <w:rFonts w:ascii="Times New Roman" w:hAnsi="Times New Roman"/>
          <w:color w:val="000000"/>
          <w:sz w:val="28"/>
          <w:lang w:val="ru-RU"/>
        </w:rPr>
        <w:t>Инвариантные модули включают в себя содержание базовых видов спорта: гимнастика, лёгкая атлетика, зимние виды спорта (на примере лыжной подготовки), спортивные игры, плавание. Инвариантные 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rsidR="008B2B0F" w:rsidRPr="003A698D" w:rsidRDefault="008B2B0F">
      <w:pPr>
        <w:spacing w:after="0"/>
        <w:ind w:left="120"/>
        <w:jc w:val="both"/>
        <w:rPr>
          <w:lang w:val="ru-RU"/>
        </w:rPr>
      </w:pPr>
    </w:p>
    <w:p w:rsidR="008B2B0F" w:rsidRPr="003A698D" w:rsidRDefault="00C3268E">
      <w:pPr>
        <w:spacing w:after="0"/>
        <w:ind w:firstLine="600"/>
        <w:jc w:val="both"/>
        <w:rPr>
          <w:lang w:val="ru-RU"/>
        </w:rPr>
      </w:pPr>
      <w:r w:rsidRPr="003A698D">
        <w:rPr>
          <w:rFonts w:ascii="Times New Roman" w:hAnsi="Times New Roman"/>
          <w:color w:val="000000"/>
          <w:sz w:val="28"/>
          <w:lang w:val="ru-RU"/>
        </w:rPr>
        <w:t>Вариативные модули объединены модулем «Спорт»,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 Основной содержательной направленностью вариативных модулей является подготовка обучающихся к выполнению нормативных требований Всероссийского физкультурно-спортивного комплекса ГТО, активное вовлечение их в соревновательную деятельность.</w:t>
      </w:r>
    </w:p>
    <w:p w:rsidR="008B2B0F" w:rsidRPr="003A698D" w:rsidRDefault="008B2B0F">
      <w:pPr>
        <w:spacing w:after="0"/>
        <w:ind w:left="120"/>
        <w:jc w:val="both"/>
        <w:rPr>
          <w:lang w:val="ru-RU"/>
        </w:rPr>
      </w:pPr>
    </w:p>
    <w:p w:rsidR="008B2B0F" w:rsidRPr="003A698D" w:rsidRDefault="00C3268E">
      <w:pPr>
        <w:spacing w:after="0"/>
        <w:ind w:firstLine="600"/>
        <w:jc w:val="both"/>
        <w:rPr>
          <w:lang w:val="ru-RU"/>
        </w:rPr>
      </w:pPr>
      <w:r w:rsidRPr="003A698D">
        <w:rPr>
          <w:rFonts w:ascii="Times New Roman" w:hAnsi="Times New Roman"/>
          <w:color w:val="000000"/>
          <w:sz w:val="28"/>
          <w:lang w:val="ru-RU"/>
        </w:rPr>
        <w:t>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рамках данного модуля представлено примерное содержание «Базовой физической подготовки».</w:t>
      </w:r>
    </w:p>
    <w:p w:rsidR="008B2B0F" w:rsidRPr="003A698D" w:rsidRDefault="008B2B0F">
      <w:pPr>
        <w:spacing w:after="0"/>
        <w:ind w:left="120"/>
        <w:jc w:val="both"/>
        <w:rPr>
          <w:lang w:val="ru-RU"/>
        </w:rPr>
      </w:pPr>
    </w:p>
    <w:p w:rsidR="008B2B0F" w:rsidRPr="003A698D" w:rsidRDefault="00C3268E">
      <w:pPr>
        <w:spacing w:after="0"/>
        <w:ind w:firstLine="600"/>
        <w:jc w:val="both"/>
        <w:rPr>
          <w:lang w:val="ru-RU"/>
        </w:rPr>
      </w:pPr>
      <w:r w:rsidRPr="003A698D">
        <w:rPr>
          <w:rFonts w:ascii="Times New Roman" w:hAnsi="Times New Roman"/>
          <w:color w:val="000000"/>
          <w:sz w:val="28"/>
          <w:lang w:val="ru-RU"/>
        </w:rPr>
        <w:t xml:space="preserve">Содержание программы по физической культуре представлено по годам обучения, для каждого класса предусмотрен раздел «Универсальные учебные действия», в котором раскрывается вклад предмета в формирование познавательных, коммуникативных и регулятивных действий, соответствующих возможностям и особенностям обучающихся данного возраста. Личностные достижения непосредственно связаны с конкретным содержанием учебного предмета и представлены по мере его раскрытия. </w:t>
      </w:r>
    </w:p>
    <w:p w:rsidR="008B2B0F" w:rsidRPr="003A698D" w:rsidRDefault="00C3268E">
      <w:pPr>
        <w:spacing w:after="0"/>
        <w:ind w:firstLine="600"/>
        <w:jc w:val="both"/>
        <w:rPr>
          <w:lang w:val="ru-RU"/>
        </w:rPr>
      </w:pPr>
      <w:bookmarkStart w:id="3" w:name="10bad217-7d99-408e-b09f-86f4333d94ae"/>
      <w:r w:rsidRPr="003A698D">
        <w:rPr>
          <w:rFonts w:ascii="Times New Roman" w:hAnsi="Times New Roman"/>
          <w:color w:val="000000"/>
          <w:sz w:val="28"/>
          <w:lang w:val="ru-RU"/>
        </w:rPr>
        <w:t>Общее число часов, рекомендованных для изучения физической культуры на уровне основного общего образования, – 510 часов: в 5 классе – 68 часов (2 часа в неделю), в 6 классе – 68 часов (2 часа в неделю), в 7 классе – 68 часов (2 часа в неделю), в 8 классе – 68 часов (2 часа в неделю), в 9 классе – 68 часов (2 часа в неделю).</w:t>
      </w:r>
      <w:bookmarkEnd w:id="3"/>
    </w:p>
    <w:p w:rsidR="008B2B0F" w:rsidRPr="003A698D" w:rsidRDefault="008B2B0F">
      <w:pPr>
        <w:spacing w:after="0"/>
        <w:ind w:left="120"/>
        <w:jc w:val="both"/>
        <w:rPr>
          <w:lang w:val="ru-RU"/>
        </w:rPr>
      </w:pPr>
    </w:p>
    <w:p w:rsidR="008B2B0F" w:rsidRPr="003A698D" w:rsidRDefault="008B2B0F">
      <w:pPr>
        <w:spacing w:after="0"/>
        <w:ind w:left="120"/>
        <w:jc w:val="both"/>
        <w:rPr>
          <w:lang w:val="ru-RU"/>
        </w:rPr>
      </w:pPr>
    </w:p>
    <w:p w:rsidR="008B2B0F" w:rsidRPr="003A698D" w:rsidRDefault="008B2B0F">
      <w:pPr>
        <w:spacing w:after="0" w:line="264" w:lineRule="auto"/>
        <w:ind w:left="120"/>
        <w:jc w:val="both"/>
        <w:rPr>
          <w:lang w:val="ru-RU"/>
        </w:rPr>
      </w:pPr>
    </w:p>
    <w:p w:rsidR="008B2B0F" w:rsidRPr="003A698D" w:rsidRDefault="008B2B0F">
      <w:pPr>
        <w:rPr>
          <w:lang w:val="ru-RU"/>
        </w:rPr>
        <w:sectPr w:rsidR="008B2B0F" w:rsidRPr="003A698D">
          <w:pgSz w:w="11906" w:h="16383"/>
          <w:pgMar w:top="1134" w:right="850" w:bottom="1134" w:left="1701" w:header="720" w:footer="720" w:gutter="0"/>
          <w:cols w:space="720"/>
        </w:sectPr>
      </w:pPr>
    </w:p>
    <w:p w:rsidR="008B2B0F" w:rsidRPr="003A698D" w:rsidRDefault="00C3268E">
      <w:pPr>
        <w:spacing w:after="0" w:line="264" w:lineRule="auto"/>
        <w:ind w:left="120"/>
        <w:jc w:val="both"/>
        <w:rPr>
          <w:lang w:val="ru-RU"/>
        </w:rPr>
      </w:pPr>
      <w:bookmarkStart w:id="4" w:name="block-32847850"/>
      <w:bookmarkEnd w:id="2"/>
      <w:r w:rsidRPr="003A698D">
        <w:rPr>
          <w:rFonts w:ascii="Times New Roman" w:hAnsi="Times New Roman"/>
          <w:b/>
          <w:color w:val="000000"/>
          <w:sz w:val="28"/>
          <w:lang w:val="ru-RU"/>
        </w:rPr>
        <w:lastRenderedPageBreak/>
        <w:t>СОДЕРЖАНИЕ УЧЕБНОГО ПРЕДМЕТА</w:t>
      </w:r>
    </w:p>
    <w:p w:rsidR="008B2B0F" w:rsidRPr="003A698D" w:rsidRDefault="008B2B0F">
      <w:pPr>
        <w:spacing w:after="0" w:line="264" w:lineRule="auto"/>
        <w:ind w:left="120"/>
        <w:jc w:val="both"/>
        <w:rPr>
          <w:lang w:val="ru-RU"/>
        </w:rPr>
      </w:pPr>
    </w:p>
    <w:p w:rsidR="008B2B0F" w:rsidRPr="003A698D" w:rsidRDefault="00C3268E">
      <w:pPr>
        <w:spacing w:after="0" w:line="264" w:lineRule="auto"/>
        <w:ind w:left="120"/>
        <w:jc w:val="both"/>
        <w:rPr>
          <w:lang w:val="ru-RU"/>
        </w:rPr>
      </w:pPr>
      <w:bookmarkStart w:id="5" w:name="_Toc137567697"/>
      <w:bookmarkEnd w:id="5"/>
      <w:r w:rsidRPr="003A698D">
        <w:rPr>
          <w:rFonts w:ascii="Times New Roman" w:hAnsi="Times New Roman"/>
          <w:b/>
          <w:color w:val="000000"/>
          <w:sz w:val="28"/>
          <w:lang w:val="ru-RU"/>
        </w:rPr>
        <w:t>5 КЛАСС</w:t>
      </w:r>
    </w:p>
    <w:p w:rsidR="008B2B0F" w:rsidRPr="003A698D" w:rsidRDefault="00C3268E">
      <w:pPr>
        <w:spacing w:after="0" w:line="264" w:lineRule="auto"/>
        <w:ind w:firstLine="600"/>
        <w:jc w:val="both"/>
        <w:rPr>
          <w:lang w:val="ru-RU"/>
        </w:rPr>
      </w:pPr>
      <w:r w:rsidRPr="003A698D">
        <w:rPr>
          <w:rFonts w:ascii="Times New Roman" w:hAnsi="Times New Roman"/>
          <w:b/>
          <w:i/>
          <w:color w:val="000000"/>
          <w:sz w:val="28"/>
          <w:lang w:val="ru-RU"/>
        </w:rPr>
        <w:t>Знания о физической культуре.</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Физическая культура на уровне основного общего образования: задачи, содержание и формы организации занятий. Система дополнительного обучения физической культуре, организация спортивной работы в общеобразовательной организации.</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Физическая культура и здоровый образ жизни: характеристика основных форм занятий физической культурой, их связь с укреплением здоровья, организацией отдыха и досуга.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Исторические сведения об Олимпийских играх Древней Греции, характеристика их содержания и правил спортивной борьбы. Расцвет и завершение истории Олимпийских игр древности.</w:t>
      </w:r>
    </w:p>
    <w:p w:rsidR="008B2B0F" w:rsidRPr="003A698D" w:rsidRDefault="00C3268E">
      <w:pPr>
        <w:spacing w:after="0" w:line="264" w:lineRule="auto"/>
        <w:ind w:firstLine="600"/>
        <w:jc w:val="both"/>
        <w:rPr>
          <w:lang w:val="ru-RU"/>
        </w:rPr>
      </w:pPr>
      <w:r w:rsidRPr="003A698D">
        <w:rPr>
          <w:rFonts w:ascii="Times New Roman" w:hAnsi="Times New Roman"/>
          <w:b/>
          <w:i/>
          <w:color w:val="000000"/>
          <w:sz w:val="28"/>
          <w:lang w:val="ru-RU"/>
        </w:rPr>
        <w:t>Способы самостоятельной деятельности.</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Режим дня и его значение для обучающихся, связь с умственной работоспособностью. Составление индивидуального режима дня, определение основных индивидуальных видов деятельности, их временных диапазонов и последовательности в выполнении.</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Физическое развитие человека, его показатели и способы измерения. Осанка как показатель физического развития, правила предупреждения её нарушений в условиях учебной и бытовой деятельности. Способы измерения и оценивания осанки. Составление комплексов физических упражнений с коррекционной направленностью и правил их самостоятельного проведения.</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Проведение самостоятельных занятий физическими упражнениями на открытых площадках и в домашних условиях, подготовка мест занятий, выбор одежды и обуви, предупреждение травматизма.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Оценивание состояния организма в покое и после физической нагрузки в процессе самостоятельных занятий физической культуры и спортом.</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Составление дневника физической культуры.</w:t>
      </w:r>
    </w:p>
    <w:p w:rsidR="008B2B0F" w:rsidRPr="003A698D" w:rsidRDefault="00C3268E">
      <w:pPr>
        <w:spacing w:after="0" w:line="264" w:lineRule="auto"/>
        <w:ind w:firstLine="600"/>
        <w:jc w:val="both"/>
        <w:rPr>
          <w:lang w:val="ru-RU"/>
        </w:rPr>
      </w:pPr>
      <w:r w:rsidRPr="003A698D">
        <w:rPr>
          <w:rFonts w:ascii="Times New Roman" w:hAnsi="Times New Roman"/>
          <w:b/>
          <w:i/>
          <w:color w:val="000000"/>
          <w:sz w:val="28"/>
          <w:lang w:val="ru-RU"/>
        </w:rPr>
        <w:t>Физическое совершенствование.</w:t>
      </w:r>
    </w:p>
    <w:p w:rsidR="008B2B0F" w:rsidRPr="003A698D" w:rsidRDefault="00C3268E">
      <w:pPr>
        <w:spacing w:after="0" w:line="264" w:lineRule="auto"/>
        <w:ind w:firstLine="600"/>
        <w:jc w:val="both"/>
        <w:rPr>
          <w:lang w:val="ru-RU"/>
        </w:rPr>
      </w:pPr>
      <w:r w:rsidRPr="003A698D">
        <w:rPr>
          <w:rFonts w:ascii="Times New Roman" w:hAnsi="Times New Roman"/>
          <w:i/>
          <w:color w:val="000000"/>
          <w:sz w:val="28"/>
          <w:lang w:val="ru-RU"/>
        </w:rPr>
        <w:t>Физкультурно-оздоровительная деятельность.</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Роль и значение физкультурно-оздоровительной деятельности в здоровом образе жизни современного человека. Упражнения утренней зарядки и физкультминуток, дыхательной и зрительной гимнастики в процессе учебных занятий, закаливающие процедуры после занятий утренней зарядкой. Упражнения на развитие гибкости и подвижности суставов, развитие координации; формирование телосложения с использованием внешних отягощений.</w:t>
      </w:r>
    </w:p>
    <w:p w:rsidR="008B2B0F" w:rsidRPr="003A698D" w:rsidRDefault="00C3268E">
      <w:pPr>
        <w:spacing w:after="0" w:line="264" w:lineRule="auto"/>
        <w:ind w:firstLine="600"/>
        <w:jc w:val="both"/>
        <w:rPr>
          <w:lang w:val="ru-RU"/>
        </w:rPr>
      </w:pPr>
      <w:r w:rsidRPr="003A698D">
        <w:rPr>
          <w:rFonts w:ascii="Times New Roman" w:hAnsi="Times New Roman"/>
          <w:i/>
          <w:color w:val="000000"/>
          <w:sz w:val="28"/>
          <w:lang w:val="ru-RU"/>
        </w:rPr>
        <w:t>Спортивно-оздоровительная деятельность.</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lastRenderedPageBreak/>
        <w:t>Роль и значение спортивно-оздоровительной деятельности в здоровом образе жизни современного человека.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Модуль «Гимнастика».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Кувырки вперёд и назад в группировке, кувырки вперёд ноги «</w:t>
      </w:r>
      <w:proofErr w:type="spellStart"/>
      <w:r w:rsidRPr="003A698D">
        <w:rPr>
          <w:rFonts w:ascii="Times New Roman" w:hAnsi="Times New Roman"/>
          <w:color w:val="000000"/>
          <w:sz w:val="28"/>
          <w:lang w:val="ru-RU"/>
        </w:rPr>
        <w:t>скрестно</w:t>
      </w:r>
      <w:proofErr w:type="spellEnd"/>
      <w:r w:rsidRPr="003A698D">
        <w:rPr>
          <w:rFonts w:ascii="Times New Roman" w:hAnsi="Times New Roman"/>
          <w:color w:val="000000"/>
          <w:sz w:val="28"/>
          <w:lang w:val="ru-RU"/>
        </w:rPr>
        <w:t>», кувырки назад из стойки на лопатках (мальчики). Опорные прыжки через гимнастического козла ноги врозь (мальчики), опорные прыжки на гимнастического козла с последующим спрыгиванием (девочки).</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Упражнения на низком гимнастическом бревне: передвижение ходьбой с поворотами кругом и на 90°, лёгкие подпрыгивания, подпрыгивания толчком двумя ногами, передвижение приставным шагом (девочки). Упражнения на гимнастической лестнице: </w:t>
      </w:r>
      <w:proofErr w:type="spellStart"/>
      <w:r w:rsidRPr="003A698D">
        <w:rPr>
          <w:rFonts w:ascii="Times New Roman" w:hAnsi="Times New Roman"/>
          <w:color w:val="000000"/>
          <w:sz w:val="28"/>
          <w:lang w:val="ru-RU"/>
        </w:rPr>
        <w:t>перелезание</w:t>
      </w:r>
      <w:proofErr w:type="spellEnd"/>
      <w:r w:rsidRPr="003A698D">
        <w:rPr>
          <w:rFonts w:ascii="Times New Roman" w:hAnsi="Times New Roman"/>
          <w:color w:val="000000"/>
          <w:sz w:val="28"/>
          <w:lang w:val="ru-RU"/>
        </w:rPr>
        <w:t xml:space="preserve"> приставным шагом правым и левым боком, лазанье разноимённым способом по диагонали и одноимённым способом вверх. Расхождение на гимнастической скамейке правым и левым боком способом «удерживая за плечи».</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Модуль «Лёгкая атлетика».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Бег на длинные дистанции с равномерной скоростью передвижения с высокого старта, бег на короткие дистанции с максимальной скоростью передвижения. Прыжки в длину с разбега способом «согнув ноги», прыжки в высоту с прямого разбега.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Метание малого мяча с места в вертикальную неподвижную мишень, метание малого мяча на дальность с трёх шагов разбега.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Модуль «Зимние виды спорта».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Передвижение на лыжах попеременным </w:t>
      </w:r>
      <w:proofErr w:type="spellStart"/>
      <w:r w:rsidRPr="003A698D">
        <w:rPr>
          <w:rFonts w:ascii="Times New Roman" w:hAnsi="Times New Roman"/>
          <w:color w:val="000000"/>
          <w:sz w:val="28"/>
          <w:lang w:val="ru-RU"/>
        </w:rPr>
        <w:t>двухшажным</w:t>
      </w:r>
      <w:proofErr w:type="spellEnd"/>
      <w:r w:rsidRPr="003A698D">
        <w:rPr>
          <w:rFonts w:ascii="Times New Roman" w:hAnsi="Times New Roman"/>
          <w:color w:val="000000"/>
          <w:sz w:val="28"/>
          <w:lang w:val="ru-RU"/>
        </w:rPr>
        <w:t xml:space="preserve"> ходом, повороты на лыжах переступанием на месте и в движении по учебной дистанции, подъём по пологому склону способом «лесенка» и спуск в основной стойке, преодоление небольших бугров и впадин при спуске с пологого склона.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Модуль «Спортивные игры».</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Баскетбол. Передача мяча двумя руками от груди, на месте и в движении, ведение мяча на месте и в движении «по прямой», «по кругу» и «змейкой», бросок мяча в корзину двумя руками от груди с места, ранее разученные технические действия с мячом.</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Волейбол. Прямая нижняя подача мяча, приём и передача мяча двумя руками снизу и сверху на месте и в движении, ранее разученные технические действия с мячом.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Футбол. Удар по неподвижному мячу внутренней стороной стопы с небольшого разбега, остановка катящегося мяча способом «</w:t>
      </w:r>
      <w:proofErr w:type="spellStart"/>
      <w:r w:rsidRPr="003A698D">
        <w:rPr>
          <w:rFonts w:ascii="Times New Roman" w:hAnsi="Times New Roman"/>
          <w:color w:val="000000"/>
          <w:sz w:val="28"/>
          <w:lang w:val="ru-RU"/>
        </w:rPr>
        <w:t>наступания</w:t>
      </w:r>
      <w:proofErr w:type="spellEnd"/>
      <w:r w:rsidRPr="003A698D">
        <w:rPr>
          <w:rFonts w:ascii="Times New Roman" w:hAnsi="Times New Roman"/>
          <w:color w:val="000000"/>
          <w:sz w:val="28"/>
          <w:lang w:val="ru-RU"/>
        </w:rPr>
        <w:t xml:space="preserve">», ведение мяча «по прямой», «по кругу» и «змейкой», обводка мячом ориентиров (конусов).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lastRenderedPageBreak/>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Модуль «Спорт».</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8B2B0F" w:rsidRPr="003A698D" w:rsidRDefault="008B2B0F">
      <w:pPr>
        <w:spacing w:after="0"/>
        <w:ind w:left="120"/>
        <w:rPr>
          <w:lang w:val="ru-RU"/>
        </w:rPr>
      </w:pPr>
      <w:bookmarkStart w:id="6" w:name="_Toc137567698"/>
      <w:bookmarkEnd w:id="6"/>
    </w:p>
    <w:p w:rsidR="008B2B0F" w:rsidRPr="003A698D" w:rsidRDefault="008B2B0F">
      <w:pPr>
        <w:spacing w:after="0"/>
        <w:ind w:left="120"/>
        <w:rPr>
          <w:lang w:val="ru-RU"/>
        </w:rPr>
      </w:pPr>
    </w:p>
    <w:p w:rsidR="008B2B0F" w:rsidRPr="003A698D" w:rsidRDefault="00C3268E">
      <w:pPr>
        <w:spacing w:after="0"/>
        <w:ind w:left="120"/>
        <w:rPr>
          <w:lang w:val="ru-RU"/>
        </w:rPr>
      </w:pPr>
      <w:r w:rsidRPr="003A698D">
        <w:rPr>
          <w:rFonts w:ascii="Times New Roman" w:hAnsi="Times New Roman"/>
          <w:b/>
          <w:color w:val="000000"/>
          <w:sz w:val="28"/>
          <w:lang w:val="ru-RU"/>
        </w:rPr>
        <w:t>6 КЛАСС</w:t>
      </w:r>
    </w:p>
    <w:p w:rsidR="008B2B0F" w:rsidRPr="003A698D" w:rsidRDefault="00C3268E">
      <w:pPr>
        <w:spacing w:after="0" w:line="264" w:lineRule="auto"/>
        <w:ind w:firstLine="600"/>
        <w:jc w:val="both"/>
        <w:rPr>
          <w:lang w:val="ru-RU"/>
        </w:rPr>
      </w:pPr>
      <w:r w:rsidRPr="003A698D">
        <w:rPr>
          <w:rFonts w:ascii="Times New Roman" w:hAnsi="Times New Roman"/>
          <w:b/>
          <w:i/>
          <w:color w:val="000000"/>
          <w:sz w:val="28"/>
          <w:lang w:val="ru-RU"/>
        </w:rPr>
        <w:t>Знания о физической культуре.</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Возрождение Олимпийских игр и олимпийского движения в современном мире, роль Пьера де Кубертена в их становлении и развитии. Девиз, символика и ритуалы современных Олимпийских игр. История организации и проведения первых Олимпийских игр современности, первые олимпийские чемпионы.</w:t>
      </w:r>
    </w:p>
    <w:p w:rsidR="008B2B0F" w:rsidRPr="003A698D" w:rsidRDefault="00C3268E">
      <w:pPr>
        <w:spacing w:after="0" w:line="264" w:lineRule="auto"/>
        <w:ind w:firstLine="600"/>
        <w:jc w:val="both"/>
        <w:rPr>
          <w:lang w:val="ru-RU"/>
        </w:rPr>
      </w:pPr>
      <w:r w:rsidRPr="003A698D">
        <w:rPr>
          <w:rFonts w:ascii="Times New Roman" w:hAnsi="Times New Roman"/>
          <w:b/>
          <w:i/>
          <w:color w:val="000000"/>
          <w:sz w:val="28"/>
          <w:lang w:val="ru-RU"/>
        </w:rPr>
        <w:t>Способы самостоятельной деятельности.</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Ведение дневника физической культуры. Физическая подготовка и её влияние на развитие систем организма, связь с укреплением здоровья, физическая подготовленность как результат физической подготовки.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Правила и способы самостоятельного развития физических качеств. Способы определения индивидуальной физической нагрузки. </w:t>
      </w:r>
      <w:proofErr w:type="gramStart"/>
      <w:r w:rsidRPr="003A698D">
        <w:rPr>
          <w:rFonts w:ascii="Times New Roman" w:hAnsi="Times New Roman"/>
          <w:color w:val="000000"/>
          <w:sz w:val="28"/>
          <w:lang w:val="ru-RU"/>
        </w:rPr>
        <w:t>Правила проведения измерительных процедур</w:t>
      </w:r>
      <w:proofErr w:type="gramEnd"/>
      <w:r w:rsidRPr="003A698D">
        <w:rPr>
          <w:rFonts w:ascii="Times New Roman" w:hAnsi="Times New Roman"/>
          <w:color w:val="000000"/>
          <w:sz w:val="28"/>
          <w:lang w:val="ru-RU"/>
        </w:rPr>
        <w:t xml:space="preserve"> по оценке физической подготовленности. Правила техники выполнения тестовых заданий и способы регистрации их результатов.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Правила и способы составления плана самостоятельных занятий физической подготовкой.</w:t>
      </w:r>
    </w:p>
    <w:p w:rsidR="008B2B0F" w:rsidRPr="003A698D" w:rsidRDefault="00C3268E">
      <w:pPr>
        <w:spacing w:after="0" w:line="264" w:lineRule="auto"/>
        <w:ind w:firstLine="600"/>
        <w:jc w:val="both"/>
        <w:rPr>
          <w:lang w:val="ru-RU"/>
        </w:rPr>
      </w:pPr>
      <w:r w:rsidRPr="003A698D">
        <w:rPr>
          <w:rFonts w:ascii="Times New Roman" w:hAnsi="Times New Roman"/>
          <w:b/>
          <w:i/>
          <w:color w:val="000000"/>
          <w:sz w:val="28"/>
          <w:lang w:val="ru-RU"/>
        </w:rPr>
        <w:t>Физическое совершенствование.</w:t>
      </w:r>
    </w:p>
    <w:p w:rsidR="008B2B0F" w:rsidRPr="003A698D" w:rsidRDefault="00C3268E">
      <w:pPr>
        <w:spacing w:after="0" w:line="264" w:lineRule="auto"/>
        <w:ind w:firstLine="600"/>
        <w:jc w:val="both"/>
        <w:rPr>
          <w:lang w:val="ru-RU"/>
        </w:rPr>
      </w:pPr>
      <w:r w:rsidRPr="003A698D">
        <w:rPr>
          <w:rFonts w:ascii="Times New Roman" w:hAnsi="Times New Roman"/>
          <w:i/>
          <w:color w:val="000000"/>
          <w:sz w:val="28"/>
          <w:lang w:val="ru-RU"/>
        </w:rPr>
        <w:t>Физкультурно-оздоровительная деятельность.</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Правила самостоятельного закаливания организма с помощью воздушных и солнечных ванн, купания в естественных водоёмах. Правила техники безопасности и гигиены мест занятий физическими упражнениями.</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Оздоровительные комплексы: упражнения для коррекции телосложения с использованием дополнительных отягощений, упражнения для профилактики нарушения зрения во время учебных занятий и работы за компьютером, упражнения для </w:t>
      </w:r>
      <w:proofErr w:type="spellStart"/>
      <w:r w:rsidRPr="003A698D">
        <w:rPr>
          <w:rFonts w:ascii="Times New Roman" w:hAnsi="Times New Roman"/>
          <w:color w:val="000000"/>
          <w:sz w:val="28"/>
          <w:lang w:val="ru-RU"/>
        </w:rPr>
        <w:t>физкультпауз</w:t>
      </w:r>
      <w:proofErr w:type="spellEnd"/>
      <w:r w:rsidRPr="003A698D">
        <w:rPr>
          <w:rFonts w:ascii="Times New Roman" w:hAnsi="Times New Roman"/>
          <w:color w:val="000000"/>
          <w:sz w:val="28"/>
          <w:lang w:val="ru-RU"/>
        </w:rPr>
        <w:t>, направленных на поддержание оптимальной работоспособности мышц опорно-двигательного аппарата в режиме учебной деятельности.</w:t>
      </w:r>
    </w:p>
    <w:p w:rsidR="008B2B0F" w:rsidRPr="003A698D" w:rsidRDefault="00C3268E">
      <w:pPr>
        <w:spacing w:after="0" w:line="264" w:lineRule="auto"/>
        <w:ind w:firstLine="600"/>
        <w:jc w:val="both"/>
        <w:rPr>
          <w:lang w:val="ru-RU"/>
        </w:rPr>
      </w:pPr>
      <w:r w:rsidRPr="003A698D">
        <w:rPr>
          <w:rFonts w:ascii="Times New Roman" w:hAnsi="Times New Roman"/>
          <w:i/>
          <w:color w:val="000000"/>
          <w:sz w:val="28"/>
          <w:lang w:val="ru-RU"/>
        </w:rPr>
        <w:t>Спортивно-оздоровительная деятельность.</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lastRenderedPageBreak/>
        <w:t>Модуль «Гимнастика».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Акробатическая комбинация из общеразвивающих и сложно координированных упражнений, стоек и кувырков, ранее разученных акробатических упражнений.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Комбинация из стилизованных общеразвивающих упражнений и сложно-координированных упражнений ритмической гимнастики, разнообразных движений руками и ногами с разной амплитудой и траекторией, танцевальными движениями из ранее разученных танцев (девочки).</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Опорные прыжки через гимнастического козла с разбега способом «согнув ноги» (мальчики) и способом «ноги врозь» (девочки).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Гимнастические комбинации на низком гимнастическом бревне с использованием стилизованных общеразвивающих и сложно-координированных упражнений, передвижений шагом и лёгким бегом, поворотами с разнообразными движениями рук и ног, удержанием статических поз (девочки).</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Упражнения на невысокой гимнастической перекладине: висы, упор ноги врозь, </w:t>
      </w:r>
      <w:proofErr w:type="spellStart"/>
      <w:r w:rsidRPr="003A698D">
        <w:rPr>
          <w:rFonts w:ascii="Times New Roman" w:hAnsi="Times New Roman"/>
          <w:color w:val="000000"/>
          <w:sz w:val="28"/>
          <w:lang w:val="ru-RU"/>
        </w:rPr>
        <w:t>перемах</w:t>
      </w:r>
      <w:proofErr w:type="spellEnd"/>
      <w:r w:rsidRPr="003A698D">
        <w:rPr>
          <w:rFonts w:ascii="Times New Roman" w:hAnsi="Times New Roman"/>
          <w:color w:val="000000"/>
          <w:sz w:val="28"/>
          <w:lang w:val="ru-RU"/>
        </w:rPr>
        <w:t xml:space="preserve"> вперёд и обратно (мальчики).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Лазанье по канату в три приёма (мальчики).</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Модуль «Лёгкая атлетика».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Старт с опорой на одну руку и последующим ускорением, спринтерский и гладкий равномерный бег по учебной дистанции, ранее разученные беговые упражнения.</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Прыжковые упражнения: прыжок в высоту с разбега способом «перешагивание», ранее разученные прыжковые упражнения в длину и высоту, </w:t>
      </w:r>
      <w:proofErr w:type="spellStart"/>
      <w:r w:rsidRPr="003A698D">
        <w:rPr>
          <w:rFonts w:ascii="Times New Roman" w:hAnsi="Times New Roman"/>
          <w:color w:val="000000"/>
          <w:sz w:val="28"/>
          <w:lang w:val="ru-RU"/>
        </w:rPr>
        <w:t>напрыгивание</w:t>
      </w:r>
      <w:proofErr w:type="spellEnd"/>
      <w:r w:rsidRPr="003A698D">
        <w:rPr>
          <w:rFonts w:ascii="Times New Roman" w:hAnsi="Times New Roman"/>
          <w:color w:val="000000"/>
          <w:sz w:val="28"/>
          <w:lang w:val="ru-RU"/>
        </w:rPr>
        <w:t xml:space="preserve"> и спрыгивание.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Метание малого (теннисного) мяча в подвижную (раскачивающуюся) мишень.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Модуль «Зимние виды спорта».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Передвижение на лыжах одновременным одношажным ходом, преодоление небольших трамплинов при спуске с пологого склона в низкой стойке, ранее разученные упражнения лыжной подготовки, передвижения по учебной дистанции, повороты, спуски, торможение.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Модуль «Спортивные игры».</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Баскетбол. Технические действия игрока без мяча: передвижение в стойке баскетболиста, прыжки вверх толчком одной ногой и приземлением на другую ногу, остановка двумя шагами и прыжком.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Упражнения с мячом: ранее разученные упражнения в ведении мяча в разных направлениях и по разной траектории, на передачу и броски мяча в корзину.</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lastRenderedPageBreak/>
        <w:t xml:space="preserve">Правила игры и игровая деятельность по правилам с использованием разученных технических приёмов.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Волейбол. Приём и передача мяча двумя руками снизу в разные зоны площадки команды соперника. Правила игры и игровая деятельность по правилам с использованием разученных технических приёмов в подаче мяча, его приёме и передаче двумя руками снизу и сверху.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Футбол. Удары по катящемуся мячу с разбега. Правила игры и игровая деятельность по правилам с использованием разученных технических приёмов в остановке и передаче мяча, его ведении и обводке.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Модуль «Спорт».</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8B2B0F" w:rsidRPr="003A698D" w:rsidRDefault="008B2B0F">
      <w:pPr>
        <w:spacing w:after="0"/>
        <w:ind w:left="120"/>
        <w:rPr>
          <w:lang w:val="ru-RU"/>
        </w:rPr>
      </w:pPr>
      <w:bookmarkStart w:id="7" w:name="_Toc137567699"/>
      <w:bookmarkEnd w:id="7"/>
    </w:p>
    <w:p w:rsidR="008B2B0F" w:rsidRPr="003A698D" w:rsidRDefault="008B2B0F">
      <w:pPr>
        <w:spacing w:after="0"/>
        <w:ind w:left="120"/>
        <w:rPr>
          <w:lang w:val="ru-RU"/>
        </w:rPr>
      </w:pPr>
    </w:p>
    <w:p w:rsidR="008B2B0F" w:rsidRPr="003A698D" w:rsidRDefault="00C3268E">
      <w:pPr>
        <w:spacing w:after="0"/>
        <w:ind w:left="120"/>
        <w:rPr>
          <w:lang w:val="ru-RU"/>
        </w:rPr>
      </w:pPr>
      <w:r w:rsidRPr="003A698D">
        <w:rPr>
          <w:rFonts w:ascii="Times New Roman" w:hAnsi="Times New Roman"/>
          <w:b/>
          <w:color w:val="000000"/>
          <w:sz w:val="28"/>
          <w:lang w:val="ru-RU"/>
        </w:rPr>
        <w:t>7 КЛАСС</w:t>
      </w:r>
    </w:p>
    <w:p w:rsidR="008B2B0F" w:rsidRPr="003A698D" w:rsidRDefault="00C3268E">
      <w:pPr>
        <w:spacing w:after="0" w:line="264" w:lineRule="auto"/>
        <w:ind w:firstLine="600"/>
        <w:jc w:val="both"/>
        <w:rPr>
          <w:lang w:val="ru-RU"/>
        </w:rPr>
      </w:pPr>
      <w:r w:rsidRPr="003A698D">
        <w:rPr>
          <w:rFonts w:ascii="Times New Roman" w:hAnsi="Times New Roman"/>
          <w:b/>
          <w:i/>
          <w:color w:val="000000"/>
          <w:spacing w:val="-2"/>
          <w:sz w:val="28"/>
          <w:lang w:val="ru-RU"/>
        </w:rPr>
        <w:t>Знания о физической культуре.</w:t>
      </w:r>
    </w:p>
    <w:p w:rsidR="008B2B0F" w:rsidRPr="003A698D" w:rsidRDefault="00C3268E">
      <w:pPr>
        <w:spacing w:after="0" w:line="264" w:lineRule="auto"/>
        <w:ind w:firstLine="600"/>
        <w:jc w:val="both"/>
        <w:rPr>
          <w:lang w:val="ru-RU"/>
        </w:rPr>
      </w:pPr>
      <w:r w:rsidRPr="003A698D">
        <w:rPr>
          <w:rFonts w:ascii="Times New Roman" w:hAnsi="Times New Roman"/>
          <w:color w:val="000000"/>
          <w:spacing w:val="-2"/>
          <w:sz w:val="28"/>
          <w:lang w:val="ru-RU"/>
        </w:rPr>
        <w:t xml:space="preserve">Зарождение олимпийского движения в дореволюционной России, роль А.Д. </w:t>
      </w:r>
      <w:proofErr w:type="spellStart"/>
      <w:r w:rsidRPr="003A698D">
        <w:rPr>
          <w:rFonts w:ascii="Times New Roman" w:hAnsi="Times New Roman"/>
          <w:color w:val="000000"/>
          <w:spacing w:val="-2"/>
          <w:sz w:val="28"/>
          <w:lang w:val="ru-RU"/>
        </w:rPr>
        <w:t>Бутовского</w:t>
      </w:r>
      <w:proofErr w:type="spellEnd"/>
      <w:r w:rsidRPr="003A698D">
        <w:rPr>
          <w:rFonts w:ascii="Times New Roman" w:hAnsi="Times New Roman"/>
          <w:color w:val="000000"/>
          <w:spacing w:val="-2"/>
          <w:sz w:val="28"/>
          <w:lang w:val="ru-RU"/>
        </w:rPr>
        <w:t xml:space="preserve"> в развитии отечественной системы физического воспитания и спорта. Олимпийское движение в СССР и современной России, характеристика основных этапов развития. Выдающиеся советские и российские олимпийцы.</w:t>
      </w:r>
    </w:p>
    <w:p w:rsidR="008B2B0F" w:rsidRPr="003A698D" w:rsidRDefault="00C3268E">
      <w:pPr>
        <w:spacing w:after="0" w:line="264" w:lineRule="auto"/>
        <w:ind w:firstLine="600"/>
        <w:jc w:val="both"/>
        <w:rPr>
          <w:lang w:val="ru-RU"/>
        </w:rPr>
      </w:pPr>
      <w:r w:rsidRPr="003A698D">
        <w:rPr>
          <w:rFonts w:ascii="Times New Roman" w:hAnsi="Times New Roman"/>
          <w:color w:val="000000"/>
          <w:spacing w:val="-2"/>
          <w:sz w:val="28"/>
          <w:lang w:val="ru-RU"/>
        </w:rPr>
        <w:t>Влияние занятий физической культурой и спортом на воспитание положительных качеств личности современного человека.</w:t>
      </w:r>
    </w:p>
    <w:p w:rsidR="008B2B0F" w:rsidRPr="003A698D" w:rsidRDefault="00C3268E">
      <w:pPr>
        <w:spacing w:after="0" w:line="264" w:lineRule="auto"/>
        <w:ind w:firstLine="600"/>
        <w:jc w:val="both"/>
        <w:rPr>
          <w:lang w:val="ru-RU"/>
        </w:rPr>
      </w:pPr>
      <w:r w:rsidRPr="003A698D">
        <w:rPr>
          <w:rFonts w:ascii="Times New Roman" w:hAnsi="Times New Roman"/>
          <w:b/>
          <w:i/>
          <w:color w:val="000000"/>
          <w:spacing w:val="-2"/>
          <w:sz w:val="28"/>
          <w:lang w:val="ru-RU"/>
        </w:rPr>
        <w:t>Способы самостоятельной деятельности.</w:t>
      </w:r>
    </w:p>
    <w:p w:rsidR="008B2B0F" w:rsidRPr="003A698D" w:rsidRDefault="00C3268E">
      <w:pPr>
        <w:spacing w:after="0" w:line="264" w:lineRule="auto"/>
        <w:ind w:firstLine="600"/>
        <w:jc w:val="both"/>
        <w:rPr>
          <w:lang w:val="ru-RU"/>
        </w:rPr>
      </w:pPr>
      <w:r w:rsidRPr="003A698D">
        <w:rPr>
          <w:rFonts w:ascii="Times New Roman" w:hAnsi="Times New Roman"/>
          <w:color w:val="000000"/>
          <w:spacing w:val="-2"/>
          <w:sz w:val="28"/>
          <w:lang w:val="ru-RU"/>
        </w:rPr>
        <w:t xml:space="preserve">Правила техники безопасности и гигиены мест занятий в процессе выполнения физических упражнений на открытых площадках. Ведение дневника по физической культуре. </w:t>
      </w:r>
    </w:p>
    <w:p w:rsidR="008B2B0F" w:rsidRPr="003A698D" w:rsidRDefault="00C3268E">
      <w:pPr>
        <w:spacing w:after="0" w:line="264" w:lineRule="auto"/>
        <w:ind w:firstLine="600"/>
        <w:jc w:val="both"/>
        <w:rPr>
          <w:lang w:val="ru-RU"/>
        </w:rPr>
      </w:pPr>
      <w:r w:rsidRPr="003A698D">
        <w:rPr>
          <w:rFonts w:ascii="Times New Roman" w:hAnsi="Times New Roman"/>
          <w:color w:val="000000"/>
          <w:spacing w:val="-2"/>
          <w:sz w:val="28"/>
          <w:lang w:val="ru-RU"/>
        </w:rPr>
        <w:t>Техническая подготовка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w:t>
      </w:r>
    </w:p>
    <w:p w:rsidR="008B2B0F" w:rsidRPr="003A698D" w:rsidRDefault="00C3268E">
      <w:pPr>
        <w:spacing w:after="0" w:line="264" w:lineRule="auto"/>
        <w:ind w:firstLine="600"/>
        <w:jc w:val="both"/>
        <w:rPr>
          <w:lang w:val="ru-RU"/>
        </w:rPr>
      </w:pPr>
      <w:r w:rsidRPr="003A698D">
        <w:rPr>
          <w:rFonts w:ascii="Times New Roman" w:hAnsi="Times New Roman"/>
          <w:color w:val="000000"/>
          <w:spacing w:val="-2"/>
          <w:sz w:val="28"/>
          <w:lang w:val="ru-RU"/>
        </w:rPr>
        <w:t xml:space="preserve">Планирование самостоятельных занятий технической подготовкой на учебный год и учебную четверть. Составление плана учебного занятия по </w:t>
      </w:r>
      <w:r w:rsidRPr="003A698D">
        <w:rPr>
          <w:rFonts w:ascii="Times New Roman" w:hAnsi="Times New Roman"/>
          <w:color w:val="000000"/>
          <w:spacing w:val="-2"/>
          <w:sz w:val="28"/>
          <w:lang w:val="ru-RU"/>
        </w:rPr>
        <w:lastRenderedPageBreak/>
        <w:t xml:space="preserve">самостоятельной технической подготовке. Способы оценивания оздоровительного эффекта занятий физической культурой с помощью «индекса </w:t>
      </w:r>
      <w:proofErr w:type="spellStart"/>
      <w:r w:rsidRPr="003A698D">
        <w:rPr>
          <w:rFonts w:ascii="Times New Roman" w:hAnsi="Times New Roman"/>
          <w:color w:val="000000"/>
          <w:spacing w:val="-2"/>
          <w:sz w:val="28"/>
          <w:lang w:val="ru-RU"/>
        </w:rPr>
        <w:t>Кетле</w:t>
      </w:r>
      <w:proofErr w:type="spellEnd"/>
      <w:r w:rsidRPr="003A698D">
        <w:rPr>
          <w:rFonts w:ascii="Times New Roman" w:hAnsi="Times New Roman"/>
          <w:color w:val="000000"/>
          <w:spacing w:val="-2"/>
          <w:sz w:val="28"/>
          <w:lang w:val="ru-RU"/>
        </w:rPr>
        <w:t>», «ортостатической пробы», «функциональной пробы со стандартной нагрузкой».</w:t>
      </w:r>
    </w:p>
    <w:p w:rsidR="008B2B0F" w:rsidRPr="003A698D" w:rsidRDefault="00C3268E">
      <w:pPr>
        <w:spacing w:after="0" w:line="264" w:lineRule="auto"/>
        <w:ind w:firstLine="600"/>
        <w:jc w:val="both"/>
        <w:rPr>
          <w:lang w:val="ru-RU"/>
        </w:rPr>
      </w:pPr>
      <w:r w:rsidRPr="003A698D">
        <w:rPr>
          <w:rFonts w:ascii="Times New Roman" w:hAnsi="Times New Roman"/>
          <w:b/>
          <w:i/>
          <w:color w:val="000000"/>
          <w:spacing w:val="-2"/>
          <w:sz w:val="28"/>
          <w:lang w:val="ru-RU"/>
        </w:rPr>
        <w:t>Физическое совершенствование.</w:t>
      </w:r>
    </w:p>
    <w:p w:rsidR="008B2B0F" w:rsidRPr="003A698D" w:rsidRDefault="00C3268E">
      <w:pPr>
        <w:spacing w:after="0" w:line="264" w:lineRule="auto"/>
        <w:ind w:firstLine="600"/>
        <w:jc w:val="both"/>
        <w:rPr>
          <w:lang w:val="ru-RU"/>
        </w:rPr>
      </w:pPr>
      <w:r w:rsidRPr="003A698D">
        <w:rPr>
          <w:rFonts w:ascii="Times New Roman" w:hAnsi="Times New Roman"/>
          <w:i/>
          <w:color w:val="000000"/>
          <w:spacing w:val="-2"/>
          <w:sz w:val="28"/>
          <w:lang w:val="ru-RU"/>
        </w:rPr>
        <w:t>Физкультурно-оздоровительная деятельность.</w:t>
      </w:r>
    </w:p>
    <w:p w:rsidR="008B2B0F" w:rsidRPr="003A698D" w:rsidRDefault="00C3268E">
      <w:pPr>
        <w:spacing w:after="0" w:line="264" w:lineRule="auto"/>
        <w:ind w:firstLine="600"/>
        <w:jc w:val="both"/>
        <w:rPr>
          <w:lang w:val="ru-RU"/>
        </w:rPr>
      </w:pPr>
      <w:r w:rsidRPr="003A698D">
        <w:rPr>
          <w:rFonts w:ascii="Times New Roman" w:hAnsi="Times New Roman"/>
          <w:color w:val="000000"/>
          <w:spacing w:val="-2"/>
          <w:sz w:val="28"/>
          <w:lang w:val="ru-RU"/>
        </w:rPr>
        <w:t xml:space="preserve">Оздоровительные комплексы для самостоятельных занятий с добавлением ранее разученных упражнений: для коррекции телосложения и профилактики нарушения осанки, дыхательной и зрительной гимнастики в режиме учебного дня. </w:t>
      </w:r>
    </w:p>
    <w:p w:rsidR="008B2B0F" w:rsidRPr="003A698D" w:rsidRDefault="00C3268E">
      <w:pPr>
        <w:spacing w:after="0" w:line="264" w:lineRule="auto"/>
        <w:ind w:firstLine="600"/>
        <w:jc w:val="both"/>
        <w:rPr>
          <w:lang w:val="ru-RU"/>
        </w:rPr>
      </w:pPr>
      <w:r w:rsidRPr="003A698D">
        <w:rPr>
          <w:rFonts w:ascii="Times New Roman" w:hAnsi="Times New Roman"/>
          <w:i/>
          <w:color w:val="000000"/>
          <w:spacing w:val="-2"/>
          <w:sz w:val="28"/>
          <w:lang w:val="ru-RU"/>
        </w:rPr>
        <w:t xml:space="preserve">Спортивно-оздоровительная деятельность. </w:t>
      </w:r>
    </w:p>
    <w:p w:rsidR="008B2B0F" w:rsidRPr="003A698D" w:rsidRDefault="00C3268E">
      <w:pPr>
        <w:spacing w:after="0" w:line="264" w:lineRule="auto"/>
        <w:ind w:firstLine="600"/>
        <w:jc w:val="both"/>
        <w:rPr>
          <w:lang w:val="ru-RU"/>
        </w:rPr>
      </w:pPr>
      <w:r w:rsidRPr="003A698D">
        <w:rPr>
          <w:rFonts w:ascii="Times New Roman" w:hAnsi="Times New Roman"/>
          <w:color w:val="000000"/>
          <w:spacing w:val="-2"/>
          <w:sz w:val="28"/>
          <w:lang w:val="ru-RU"/>
        </w:rPr>
        <w:t>Модуль «Гимнастика».</w:t>
      </w:r>
    </w:p>
    <w:p w:rsidR="008B2B0F" w:rsidRPr="003A698D" w:rsidRDefault="00C3268E">
      <w:pPr>
        <w:spacing w:after="0" w:line="264" w:lineRule="auto"/>
        <w:ind w:firstLine="600"/>
        <w:jc w:val="both"/>
        <w:rPr>
          <w:lang w:val="ru-RU"/>
        </w:rPr>
      </w:pPr>
      <w:r w:rsidRPr="003A698D">
        <w:rPr>
          <w:rFonts w:ascii="Times New Roman" w:hAnsi="Times New Roman"/>
          <w:color w:val="000000"/>
          <w:spacing w:val="-2"/>
          <w:sz w:val="28"/>
          <w:lang w:val="ru-RU"/>
        </w:rPr>
        <w:t>Акробатические комбинации из ранее разученных упражнений с добавлением упражнений ритмической гимнастики (девочки). Простейшие акробатические пирамиды в парах и тройках (девочки). Стойка на голове с опорой на руки, акробатическая комбинация из разученных упражнений в равновесии, стойках, кувырках (мальчики).</w:t>
      </w:r>
    </w:p>
    <w:p w:rsidR="008B2B0F" w:rsidRPr="003A698D" w:rsidRDefault="00C3268E">
      <w:pPr>
        <w:spacing w:after="0" w:line="264" w:lineRule="auto"/>
        <w:ind w:firstLine="600"/>
        <w:jc w:val="both"/>
        <w:rPr>
          <w:lang w:val="ru-RU"/>
        </w:rPr>
      </w:pPr>
      <w:r w:rsidRPr="003A698D">
        <w:rPr>
          <w:rFonts w:ascii="Times New Roman" w:hAnsi="Times New Roman"/>
          <w:color w:val="000000"/>
          <w:spacing w:val="-2"/>
          <w:sz w:val="28"/>
          <w:lang w:val="ru-RU"/>
        </w:rPr>
        <w:t>Комплекс упражнений степ-аэробики, включающий упражнения в ходьбе, прыжках, спрыгивании и запрыгивании с поворотами разведением рук и ног, выполняемых в среднем и высоком темпе (девочки).</w:t>
      </w:r>
    </w:p>
    <w:p w:rsidR="008B2B0F" w:rsidRPr="003A698D" w:rsidRDefault="00C3268E">
      <w:pPr>
        <w:spacing w:after="0" w:line="264" w:lineRule="auto"/>
        <w:ind w:firstLine="600"/>
        <w:jc w:val="both"/>
        <w:rPr>
          <w:lang w:val="ru-RU"/>
        </w:rPr>
      </w:pPr>
      <w:r w:rsidRPr="003A698D">
        <w:rPr>
          <w:rFonts w:ascii="Times New Roman" w:hAnsi="Times New Roman"/>
          <w:color w:val="000000"/>
          <w:spacing w:val="-2"/>
          <w:sz w:val="28"/>
          <w:lang w:val="ru-RU"/>
        </w:rPr>
        <w:t>Комбинация на гимнастическом бревне из ранее разученных упражнений с добавлением упражнений на статическое и динамическое равновесие (девочки). Комбинация на низкой гимнастической перекладине из ранее разученных упражнений в висах, упорах, переворотах (мальчики). Лазанье по канату в два приёма (мальчики).</w:t>
      </w:r>
    </w:p>
    <w:p w:rsidR="008B2B0F" w:rsidRPr="003A698D" w:rsidRDefault="00C3268E">
      <w:pPr>
        <w:spacing w:after="0" w:line="264" w:lineRule="auto"/>
        <w:ind w:firstLine="600"/>
        <w:jc w:val="both"/>
        <w:rPr>
          <w:lang w:val="ru-RU"/>
        </w:rPr>
      </w:pPr>
      <w:r w:rsidRPr="003A698D">
        <w:rPr>
          <w:rFonts w:ascii="Times New Roman" w:hAnsi="Times New Roman"/>
          <w:color w:val="000000"/>
          <w:spacing w:val="-2"/>
          <w:sz w:val="28"/>
          <w:lang w:val="ru-RU"/>
        </w:rPr>
        <w:t>Модуль «Лёгкая атлетика».</w:t>
      </w:r>
    </w:p>
    <w:p w:rsidR="008B2B0F" w:rsidRPr="003A698D" w:rsidRDefault="00C3268E">
      <w:pPr>
        <w:spacing w:after="0" w:line="264" w:lineRule="auto"/>
        <w:ind w:firstLine="600"/>
        <w:jc w:val="both"/>
        <w:rPr>
          <w:lang w:val="ru-RU"/>
        </w:rPr>
      </w:pPr>
      <w:r w:rsidRPr="003A698D">
        <w:rPr>
          <w:rFonts w:ascii="Times New Roman" w:hAnsi="Times New Roman"/>
          <w:color w:val="000000"/>
          <w:spacing w:val="-2"/>
          <w:sz w:val="28"/>
          <w:lang w:val="ru-RU"/>
        </w:rPr>
        <w:t>Бег с преодолением препятствий способами «</w:t>
      </w:r>
      <w:proofErr w:type="spellStart"/>
      <w:r w:rsidRPr="003A698D">
        <w:rPr>
          <w:rFonts w:ascii="Times New Roman" w:hAnsi="Times New Roman"/>
          <w:color w:val="000000"/>
          <w:spacing w:val="-2"/>
          <w:sz w:val="28"/>
          <w:lang w:val="ru-RU"/>
        </w:rPr>
        <w:t>наступание</w:t>
      </w:r>
      <w:proofErr w:type="spellEnd"/>
      <w:r w:rsidRPr="003A698D">
        <w:rPr>
          <w:rFonts w:ascii="Times New Roman" w:hAnsi="Times New Roman"/>
          <w:color w:val="000000"/>
          <w:spacing w:val="-2"/>
          <w:sz w:val="28"/>
          <w:lang w:val="ru-RU"/>
        </w:rPr>
        <w:t xml:space="preserve">» и «прыжковый бег», эстафетный бег. Ранее освоенные беговые упражнения с увеличением скорости передвижения и продолжительности выполнения, прыжки с разбега в длину способом «согнув ноги» и в высоту способом «перешагивание». </w:t>
      </w:r>
    </w:p>
    <w:p w:rsidR="008B2B0F" w:rsidRPr="003A698D" w:rsidRDefault="00C3268E">
      <w:pPr>
        <w:spacing w:after="0" w:line="264" w:lineRule="auto"/>
        <w:ind w:firstLine="600"/>
        <w:jc w:val="both"/>
        <w:rPr>
          <w:lang w:val="ru-RU"/>
        </w:rPr>
      </w:pPr>
      <w:r w:rsidRPr="003A698D">
        <w:rPr>
          <w:rFonts w:ascii="Times New Roman" w:hAnsi="Times New Roman"/>
          <w:color w:val="000000"/>
          <w:spacing w:val="-2"/>
          <w:sz w:val="28"/>
          <w:lang w:val="ru-RU"/>
        </w:rPr>
        <w:t>Метание малого (теннисного) мяча по движущейся (катящейся) с разной скоростью мишени.</w:t>
      </w:r>
    </w:p>
    <w:p w:rsidR="008B2B0F" w:rsidRPr="003A698D" w:rsidRDefault="00C3268E">
      <w:pPr>
        <w:spacing w:after="0" w:line="264" w:lineRule="auto"/>
        <w:ind w:firstLine="600"/>
        <w:jc w:val="both"/>
        <w:rPr>
          <w:lang w:val="ru-RU"/>
        </w:rPr>
      </w:pPr>
      <w:r w:rsidRPr="003A698D">
        <w:rPr>
          <w:rFonts w:ascii="Times New Roman" w:hAnsi="Times New Roman"/>
          <w:color w:val="000000"/>
          <w:spacing w:val="-2"/>
          <w:sz w:val="28"/>
          <w:lang w:val="ru-RU"/>
        </w:rPr>
        <w:t>Модуль «Зимние виды спорта».</w:t>
      </w:r>
    </w:p>
    <w:p w:rsidR="008B2B0F" w:rsidRPr="003A698D" w:rsidRDefault="00C3268E">
      <w:pPr>
        <w:spacing w:after="0" w:line="264" w:lineRule="auto"/>
        <w:ind w:firstLine="600"/>
        <w:jc w:val="both"/>
        <w:rPr>
          <w:lang w:val="ru-RU"/>
        </w:rPr>
      </w:pPr>
      <w:r w:rsidRPr="003A698D">
        <w:rPr>
          <w:rFonts w:ascii="Times New Roman" w:hAnsi="Times New Roman"/>
          <w:color w:val="000000"/>
          <w:spacing w:val="-2"/>
          <w:sz w:val="28"/>
          <w:lang w:val="ru-RU"/>
        </w:rPr>
        <w:t xml:space="preserve">Торможение и поворот на лыжах упором при спуске с пологого склона, переход с передвижения попеременным </w:t>
      </w:r>
      <w:proofErr w:type="spellStart"/>
      <w:r w:rsidRPr="003A698D">
        <w:rPr>
          <w:rFonts w:ascii="Times New Roman" w:hAnsi="Times New Roman"/>
          <w:color w:val="000000"/>
          <w:spacing w:val="-2"/>
          <w:sz w:val="28"/>
          <w:lang w:val="ru-RU"/>
        </w:rPr>
        <w:t>двухшажным</w:t>
      </w:r>
      <w:proofErr w:type="spellEnd"/>
      <w:r w:rsidRPr="003A698D">
        <w:rPr>
          <w:rFonts w:ascii="Times New Roman" w:hAnsi="Times New Roman"/>
          <w:color w:val="000000"/>
          <w:spacing w:val="-2"/>
          <w:sz w:val="28"/>
          <w:lang w:val="ru-RU"/>
        </w:rPr>
        <w:t xml:space="preserve"> ходом на передвижение одновременным одношажным ходом и обратно во время прохождения учебной дистанции, спуски и подъёмы ранее освоенными способами. </w:t>
      </w:r>
    </w:p>
    <w:p w:rsidR="008B2B0F" w:rsidRPr="003A698D" w:rsidRDefault="00C3268E">
      <w:pPr>
        <w:spacing w:after="0" w:line="264" w:lineRule="auto"/>
        <w:ind w:firstLine="600"/>
        <w:jc w:val="both"/>
        <w:rPr>
          <w:lang w:val="ru-RU"/>
        </w:rPr>
      </w:pPr>
      <w:r w:rsidRPr="003A698D">
        <w:rPr>
          <w:rFonts w:ascii="Times New Roman" w:hAnsi="Times New Roman"/>
          <w:color w:val="000000"/>
          <w:spacing w:val="-2"/>
          <w:sz w:val="28"/>
          <w:lang w:val="ru-RU"/>
        </w:rPr>
        <w:t xml:space="preserve">Модуль «Спортивные игры». </w:t>
      </w:r>
    </w:p>
    <w:p w:rsidR="008B2B0F" w:rsidRPr="003A698D" w:rsidRDefault="00C3268E">
      <w:pPr>
        <w:spacing w:after="0" w:line="264" w:lineRule="auto"/>
        <w:ind w:firstLine="600"/>
        <w:jc w:val="both"/>
        <w:rPr>
          <w:lang w:val="ru-RU"/>
        </w:rPr>
      </w:pPr>
      <w:r w:rsidRPr="003A698D">
        <w:rPr>
          <w:rFonts w:ascii="Times New Roman" w:hAnsi="Times New Roman"/>
          <w:color w:val="000000"/>
          <w:spacing w:val="-2"/>
          <w:sz w:val="28"/>
          <w:lang w:val="ru-RU"/>
        </w:rPr>
        <w:lastRenderedPageBreak/>
        <w:t xml:space="preserve">Баскетбол. Передача и ловля мяча после отскока от пола, бросок в корзину двумя руками снизу и от груди после ведения. Игровая деятельность по правилам с использованием ранее разученных технических приёмов без мяча и с мячом: ведение, приёмы и передачи, броски в корзину. </w:t>
      </w:r>
    </w:p>
    <w:p w:rsidR="008B2B0F" w:rsidRPr="003A698D" w:rsidRDefault="00C3268E">
      <w:pPr>
        <w:spacing w:after="0" w:line="264" w:lineRule="auto"/>
        <w:ind w:firstLine="600"/>
        <w:jc w:val="both"/>
        <w:rPr>
          <w:lang w:val="ru-RU"/>
        </w:rPr>
      </w:pPr>
      <w:r w:rsidRPr="003A698D">
        <w:rPr>
          <w:rFonts w:ascii="Times New Roman" w:hAnsi="Times New Roman"/>
          <w:color w:val="000000"/>
          <w:spacing w:val="-2"/>
          <w:sz w:val="28"/>
          <w:lang w:val="ru-RU"/>
        </w:rPr>
        <w:t>Волейбол. Верхняя прямая подача мяча в разные зоны площадки соперника, передача мяча через сетку двумя руками сверху и перевод мяча за голову. Игровая деятельность по правилам с использованием ранее разученных технических приёмов.</w:t>
      </w:r>
    </w:p>
    <w:p w:rsidR="008B2B0F" w:rsidRPr="003A698D" w:rsidRDefault="00C3268E">
      <w:pPr>
        <w:spacing w:after="0" w:line="264" w:lineRule="auto"/>
        <w:ind w:firstLine="600"/>
        <w:jc w:val="both"/>
        <w:rPr>
          <w:lang w:val="ru-RU"/>
        </w:rPr>
      </w:pPr>
      <w:r w:rsidRPr="003A698D">
        <w:rPr>
          <w:rFonts w:ascii="Times New Roman" w:hAnsi="Times New Roman"/>
          <w:color w:val="000000"/>
          <w:spacing w:val="-2"/>
          <w:sz w:val="28"/>
          <w:lang w:val="ru-RU"/>
        </w:rPr>
        <w:t>Футбол. Средние и длинные передачи мяча по прямой и диагонали, тактические действия при выполнении углового удара и вбрасывании мяча из-за боковой линии. Игровая деятельность по правилам с использованием ранее разученных технических приёмов.</w:t>
      </w:r>
    </w:p>
    <w:p w:rsidR="008B2B0F" w:rsidRPr="003A698D" w:rsidRDefault="00C3268E">
      <w:pPr>
        <w:spacing w:after="0" w:line="264" w:lineRule="auto"/>
        <w:ind w:firstLine="600"/>
        <w:jc w:val="both"/>
        <w:rPr>
          <w:lang w:val="ru-RU"/>
        </w:rPr>
      </w:pPr>
      <w:r w:rsidRPr="003A698D">
        <w:rPr>
          <w:rFonts w:ascii="Times New Roman" w:hAnsi="Times New Roman"/>
          <w:color w:val="000000"/>
          <w:spacing w:val="-2"/>
          <w:sz w:val="28"/>
          <w:lang w:val="ru-RU"/>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8B2B0F" w:rsidRPr="003A698D" w:rsidRDefault="00C3268E">
      <w:pPr>
        <w:spacing w:after="0" w:line="264" w:lineRule="auto"/>
        <w:ind w:firstLine="600"/>
        <w:jc w:val="both"/>
        <w:rPr>
          <w:lang w:val="ru-RU"/>
        </w:rPr>
      </w:pPr>
      <w:r w:rsidRPr="003A698D">
        <w:rPr>
          <w:rFonts w:ascii="Times New Roman" w:hAnsi="Times New Roman"/>
          <w:color w:val="000000"/>
          <w:spacing w:val="-2"/>
          <w:sz w:val="28"/>
          <w:lang w:val="ru-RU"/>
        </w:rPr>
        <w:t>Модуль «Спорт».</w:t>
      </w:r>
    </w:p>
    <w:p w:rsidR="008B2B0F" w:rsidRPr="003A698D" w:rsidRDefault="00C3268E">
      <w:pPr>
        <w:spacing w:after="0" w:line="264" w:lineRule="auto"/>
        <w:ind w:firstLine="600"/>
        <w:jc w:val="both"/>
        <w:rPr>
          <w:lang w:val="ru-RU"/>
        </w:rPr>
      </w:pPr>
      <w:r w:rsidRPr="003A698D">
        <w:rPr>
          <w:rFonts w:ascii="Times New Roman" w:hAnsi="Times New Roman"/>
          <w:color w:val="000000"/>
          <w:spacing w:val="-2"/>
          <w:sz w:val="28"/>
          <w:lang w:val="ru-RU"/>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8B2B0F" w:rsidRPr="003A698D" w:rsidRDefault="008B2B0F">
      <w:pPr>
        <w:spacing w:after="0"/>
        <w:ind w:left="120"/>
        <w:rPr>
          <w:lang w:val="ru-RU"/>
        </w:rPr>
      </w:pPr>
      <w:bookmarkStart w:id="8" w:name="_Toc137567700"/>
      <w:bookmarkEnd w:id="8"/>
    </w:p>
    <w:p w:rsidR="008B2B0F" w:rsidRPr="003A698D" w:rsidRDefault="008B2B0F">
      <w:pPr>
        <w:spacing w:after="0"/>
        <w:ind w:left="120"/>
        <w:rPr>
          <w:lang w:val="ru-RU"/>
        </w:rPr>
      </w:pPr>
    </w:p>
    <w:p w:rsidR="008B2B0F" w:rsidRPr="003A698D" w:rsidRDefault="00C3268E">
      <w:pPr>
        <w:spacing w:after="0"/>
        <w:ind w:left="120"/>
        <w:rPr>
          <w:lang w:val="ru-RU"/>
        </w:rPr>
      </w:pPr>
      <w:r w:rsidRPr="003A698D">
        <w:rPr>
          <w:rFonts w:ascii="Times New Roman" w:hAnsi="Times New Roman"/>
          <w:b/>
          <w:color w:val="000000"/>
          <w:sz w:val="28"/>
          <w:lang w:val="ru-RU"/>
        </w:rPr>
        <w:t>8 КЛАСС</w:t>
      </w:r>
    </w:p>
    <w:p w:rsidR="008B2B0F" w:rsidRPr="003A698D" w:rsidRDefault="00C3268E">
      <w:pPr>
        <w:spacing w:after="0" w:line="264" w:lineRule="auto"/>
        <w:ind w:firstLine="600"/>
        <w:jc w:val="both"/>
        <w:rPr>
          <w:lang w:val="ru-RU"/>
        </w:rPr>
      </w:pPr>
      <w:r w:rsidRPr="003A698D">
        <w:rPr>
          <w:rFonts w:ascii="Times New Roman" w:hAnsi="Times New Roman"/>
          <w:b/>
          <w:i/>
          <w:color w:val="000000"/>
          <w:sz w:val="28"/>
          <w:lang w:val="ru-RU"/>
        </w:rPr>
        <w:t>Знания о физической культуре.</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Физическая культура в современном обществе: характеристика основных направлений и форм организации. Всестороннее и гармоничное физическое развитие. Адаптивная физическая культура, её история и социальная значимость. </w:t>
      </w:r>
    </w:p>
    <w:p w:rsidR="008B2B0F" w:rsidRPr="003A698D" w:rsidRDefault="00C3268E">
      <w:pPr>
        <w:spacing w:after="0" w:line="264" w:lineRule="auto"/>
        <w:ind w:firstLine="600"/>
        <w:jc w:val="both"/>
        <w:rPr>
          <w:lang w:val="ru-RU"/>
        </w:rPr>
      </w:pPr>
      <w:r w:rsidRPr="003A698D">
        <w:rPr>
          <w:rFonts w:ascii="Times New Roman" w:hAnsi="Times New Roman"/>
          <w:b/>
          <w:i/>
          <w:color w:val="000000"/>
          <w:sz w:val="28"/>
          <w:lang w:val="ru-RU"/>
        </w:rPr>
        <w:t>Способы самостоятельной деятельности.</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Коррекция осанки и разработка индивидуальных планов занятий корригирующей гимнастикой. Коррекция избыточной массы тела и разработка индивидуальных планов занятий корригирующей гимнастикой.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Составление планов-конспектов для самостоятельных занятий спортивной подготовкой. Способы учёта индивидуальных особенностей при составлении планов самостоятельных тренировочных занятий.</w:t>
      </w:r>
    </w:p>
    <w:p w:rsidR="008B2B0F" w:rsidRPr="003A698D" w:rsidRDefault="00C3268E">
      <w:pPr>
        <w:spacing w:after="0" w:line="264" w:lineRule="auto"/>
        <w:ind w:firstLine="600"/>
        <w:jc w:val="both"/>
        <w:rPr>
          <w:lang w:val="ru-RU"/>
        </w:rPr>
      </w:pPr>
      <w:r w:rsidRPr="003A698D">
        <w:rPr>
          <w:rFonts w:ascii="Times New Roman" w:hAnsi="Times New Roman"/>
          <w:b/>
          <w:i/>
          <w:color w:val="000000"/>
          <w:sz w:val="28"/>
          <w:lang w:val="ru-RU"/>
        </w:rPr>
        <w:t xml:space="preserve">Физическое совершенствование. </w:t>
      </w:r>
    </w:p>
    <w:p w:rsidR="008B2B0F" w:rsidRPr="003A698D" w:rsidRDefault="00C3268E">
      <w:pPr>
        <w:spacing w:after="0" w:line="264" w:lineRule="auto"/>
        <w:ind w:firstLine="600"/>
        <w:jc w:val="both"/>
        <w:rPr>
          <w:lang w:val="ru-RU"/>
        </w:rPr>
      </w:pPr>
      <w:r w:rsidRPr="003A698D">
        <w:rPr>
          <w:rFonts w:ascii="Times New Roman" w:hAnsi="Times New Roman"/>
          <w:i/>
          <w:color w:val="000000"/>
          <w:sz w:val="28"/>
          <w:lang w:val="ru-RU"/>
        </w:rPr>
        <w:t>Физкультурно-оздоровительная деятельность.</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Профилактика перенапряжения систем организма средствами оздоровительной физической культуры: упражнения мышечной релаксации и </w:t>
      </w:r>
      <w:r w:rsidRPr="003A698D">
        <w:rPr>
          <w:rFonts w:ascii="Times New Roman" w:hAnsi="Times New Roman"/>
          <w:color w:val="000000"/>
          <w:sz w:val="28"/>
          <w:lang w:val="ru-RU"/>
        </w:rPr>
        <w:lastRenderedPageBreak/>
        <w:t>регулирования вегетативной нервной системы, профилактики общего утомления и остроты зрения.</w:t>
      </w:r>
    </w:p>
    <w:p w:rsidR="008B2B0F" w:rsidRPr="003A698D" w:rsidRDefault="00C3268E">
      <w:pPr>
        <w:spacing w:after="0" w:line="264" w:lineRule="auto"/>
        <w:ind w:firstLine="600"/>
        <w:jc w:val="both"/>
        <w:rPr>
          <w:lang w:val="ru-RU"/>
        </w:rPr>
      </w:pPr>
      <w:r w:rsidRPr="003A698D">
        <w:rPr>
          <w:rFonts w:ascii="Times New Roman" w:hAnsi="Times New Roman"/>
          <w:i/>
          <w:color w:val="000000"/>
          <w:sz w:val="28"/>
          <w:lang w:val="ru-RU"/>
        </w:rPr>
        <w:t xml:space="preserve">Спортивно-оздоровительная деятельность.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Модуль «Гимнастика».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Акробатическая комбинация из ранее освоенных упражнений силовой направленности, с увеличивающимся числом технических элементов в стойках, упорах, кувырках, прыжках (юноши).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Гимнастическая комбинация на гимнастическом бревне из ранее освоенных упражнений с увеличивающимся числом технических элементов в прыжках, поворотах и передвижениях (девушки). Гимнастическая комбинация на перекладине с включением ранее освоенных упражнений в упорах и висах (юноши). Гимнастическая комбинация на параллельных брусьях с включением упражнений в упоре на руках, кувырка вперёд и соскока (юноши). Вольные упражнения на базе ранее разученных акробатических упражнений и упражнений ритмической гимнастики (девушки).</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Модуль «Лёгкая атлетика».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Кроссовый бег, прыжок в длину с разбега способом «прогнувшись».</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Правила проведения соревнований по сдаче норм комплекса ГТО. Самостоятельная подготовка к выполнению нормативных требований комплекса ГТО в беговых (бег на короткие и средние дистанции) и технических (прыжки и метание спортивного снаряда) дисциплинах лёгкой атлетики.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Модуль «Зимние виды спорта».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Передвижение на лыжах одновременным </w:t>
      </w:r>
      <w:proofErr w:type="spellStart"/>
      <w:r w:rsidRPr="003A698D">
        <w:rPr>
          <w:rFonts w:ascii="Times New Roman" w:hAnsi="Times New Roman"/>
          <w:color w:val="000000"/>
          <w:sz w:val="28"/>
          <w:lang w:val="ru-RU"/>
        </w:rPr>
        <w:t>бесшажным</w:t>
      </w:r>
      <w:proofErr w:type="spellEnd"/>
      <w:r w:rsidRPr="003A698D">
        <w:rPr>
          <w:rFonts w:ascii="Times New Roman" w:hAnsi="Times New Roman"/>
          <w:color w:val="000000"/>
          <w:sz w:val="28"/>
          <w:lang w:val="ru-RU"/>
        </w:rPr>
        <w:t xml:space="preserve"> ходом, преодоление естественных препятствий на лыжах широким шагом, перешагиванием, </w:t>
      </w:r>
      <w:proofErr w:type="spellStart"/>
      <w:r w:rsidRPr="003A698D">
        <w:rPr>
          <w:rFonts w:ascii="Times New Roman" w:hAnsi="Times New Roman"/>
          <w:color w:val="000000"/>
          <w:sz w:val="28"/>
          <w:lang w:val="ru-RU"/>
        </w:rPr>
        <w:t>перелазанием</w:t>
      </w:r>
      <w:proofErr w:type="spellEnd"/>
      <w:r w:rsidRPr="003A698D">
        <w:rPr>
          <w:rFonts w:ascii="Times New Roman" w:hAnsi="Times New Roman"/>
          <w:color w:val="000000"/>
          <w:sz w:val="28"/>
          <w:lang w:val="ru-RU"/>
        </w:rPr>
        <w:t xml:space="preserve">, торможение боковым скольжением при спуске на лыжах с пологого склона, переход с попеременного </w:t>
      </w:r>
      <w:proofErr w:type="spellStart"/>
      <w:r w:rsidRPr="003A698D">
        <w:rPr>
          <w:rFonts w:ascii="Times New Roman" w:hAnsi="Times New Roman"/>
          <w:color w:val="000000"/>
          <w:sz w:val="28"/>
          <w:lang w:val="ru-RU"/>
        </w:rPr>
        <w:t>двухшажного</w:t>
      </w:r>
      <w:proofErr w:type="spellEnd"/>
      <w:r w:rsidRPr="003A698D">
        <w:rPr>
          <w:rFonts w:ascii="Times New Roman" w:hAnsi="Times New Roman"/>
          <w:color w:val="000000"/>
          <w:sz w:val="28"/>
          <w:lang w:val="ru-RU"/>
        </w:rPr>
        <w:t xml:space="preserve"> хода на одновременный </w:t>
      </w:r>
      <w:proofErr w:type="spellStart"/>
      <w:r w:rsidRPr="003A698D">
        <w:rPr>
          <w:rFonts w:ascii="Times New Roman" w:hAnsi="Times New Roman"/>
          <w:color w:val="000000"/>
          <w:sz w:val="28"/>
          <w:lang w:val="ru-RU"/>
        </w:rPr>
        <w:t>бесшажный</w:t>
      </w:r>
      <w:proofErr w:type="spellEnd"/>
      <w:r w:rsidRPr="003A698D">
        <w:rPr>
          <w:rFonts w:ascii="Times New Roman" w:hAnsi="Times New Roman"/>
          <w:color w:val="000000"/>
          <w:sz w:val="28"/>
          <w:lang w:val="ru-RU"/>
        </w:rPr>
        <w:t xml:space="preserve"> ход и обратно, ранее разученные упражнения лыжной подготовки в передвижениях на лыжах, при спусках, подъёмах, торможении.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Модуль «Плавание».</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Старт прыжком с тумбочки при плавании кролем на груди, старт из воды толчком от стенки бассейна при плавании кролем на спине. Повороты при плавании кролем на груди и на спине. </w:t>
      </w:r>
      <w:proofErr w:type="spellStart"/>
      <w:r w:rsidRPr="003A698D">
        <w:rPr>
          <w:rFonts w:ascii="Times New Roman" w:hAnsi="Times New Roman"/>
          <w:color w:val="000000"/>
          <w:sz w:val="28"/>
          <w:lang w:val="ru-RU"/>
        </w:rPr>
        <w:t>Проплывание</w:t>
      </w:r>
      <w:proofErr w:type="spellEnd"/>
      <w:r w:rsidRPr="003A698D">
        <w:rPr>
          <w:rFonts w:ascii="Times New Roman" w:hAnsi="Times New Roman"/>
          <w:color w:val="000000"/>
          <w:sz w:val="28"/>
          <w:lang w:val="ru-RU"/>
        </w:rPr>
        <w:t xml:space="preserve"> учебных дистанций кролем на груди и на спине.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Модуль «Спортивные игры».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Баскетбол. Повороты туловища в правую и левую стороны с удержанием мяча двумя руками, передача мяча одной рукой от плеча и снизу, бросок мяча </w:t>
      </w:r>
      <w:r w:rsidRPr="003A698D">
        <w:rPr>
          <w:rFonts w:ascii="Times New Roman" w:hAnsi="Times New Roman"/>
          <w:color w:val="000000"/>
          <w:sz w:val="28"/>
          <w:lang w:val="ru-RU"/>
        </w:rPr>
        <w:lastRenderedPageBreak/>
        <w:t>двумя и одной рукой в прыжке. Игровая деятельность по правилам с использованием ранее разученных технических приёмов.</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Волейбол. Прямой нападающий удар, индивидуальное блокирование мяча в прыжке с места, тактические действия в защите и нападении. Игровая деятельность по правилам с использованием ранее разученных технических приёмов.</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Футбол. Удар по мячу с разбега внутренней частью подъёма стопы, остановка мяча внутренней стороной стопы. Правила игры в мини-футбол, технические и тактические действия. Игровая деятельность по правилам мини-футбола с использованием ранее разученных технических приёмов (девушки). Игровая деятельность по правилам классического футбола с использованием ранее разученных технических приёмов (юноши).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Модуль «Спорт».</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8B2B0F" w:rsidRPr="003A698D" w:rsidRDefault="008B2B0F">
      <w:pPr>
        <w:spacing w:after="0"/>
        <w:ind w:left="120"/>
        <w:rPr>
          <w:lang w:val="ru-RU"/>
        </w:rPr>
      </w:pPr>
      <w:bookmarkStart w:id="9" w:name="_Toc137567701"/>
      <w:bookmarkEnd w:id="9"/>
    </w:p>
    <w:p w:rsidR="008B2B0F" w:rsidRPr="003A698D" w:rsidRDefault="008B2B0F">
      <w:pPr>
        <w:spacing w:after="0"/>
        <w:ind w:left="120"/>
        <w:rPr>
          <w:lang w:val="ru-RU"/>
        </w:rPr>
      </w:pPr>
    </w:p>
    <w:p w:rsidR="008B2B0F" w:rsidRPr="003A698D" w:rsidRDefault="00C3268E">
      <w:pPr>
        <w:spacing w:after="0"/>
        <w:ind w:left="120"/>
        <w:rPr>
          <w:lang w:val="ru-RU"/>
        </w:rPr>
      </w:pPr>
      <w:r w:rsidRPr="003A698D">
        <w:rPr>
          <w:rFonts w:ascii="Times New Roman" w:hAnsi="Times New Roman"/>
          <w:b/>
          <w:color w:val="000000"/>
          <w:sz w:val="28"/>
          <w:lang w:val="ru-RU"/>
        </w:rPr>
        <w:t>9 КЛАСС</w:t>
      </w:r>
    </w:p>
    <w:p w:rsidR="008B2B0F" w:rsidRPr="003A698D" w:rsidRDefault="00C3268E">
      <w:pPr>
        <w:spacing w:after="0" w:line="264" w:lineRule="auto"/>
        <w:ind w:firstLine="600"/>
        <w:jc w:val="both"/>
        <w:rPr>
          <w:lang w:val="ru-RU"/>
        </w:rPr>
      </w:pPr>
      <w:r w:rsidRPr="003A698D">
        <w:rPr>
          <w:rFonts w:ascii="Times New Roman" w:hAnsi="Times New Roman"/>
          <w:b/>
          <w:i/>
          <w:color w:val="000000"/>
          <w:sz w:val="28"/>
          <w:lang w:val="ru-RU"/>
        </w:rPr>
        <w:t>Знания о физической культуре.</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Здоровье и здоровый образ жизни, вредные привычки и их пагубное влияние на здоровье человека. Туристские походы как форма организации здорового образа жизни. Профессионально-прикладная физическая культура. </w:t>
      </w:r>
    </w:p>
    <w:p w:rsidR="008B2B0F" w:rsidRPr="003A698D" w:rsidRDefault="00C3268E">
      <w:pPr>
        <w:spacing w:after="0" w:line="264" w:lineRule="auto"/>
        <w:ind w:firstLine="600"/>
        <w:jc w:val="both"/>
        <w:rPr>
          <w:lang w:val="ru-RU"/>
        </w:rPr>
      </w:pPr>
      <w:r w:rsidRPr="003A698D">
        <w:rPr>
          <w:rFonts w:ascii="Times New Roman" w:hAnsi="Times New Roman"/>
          <w:b/>
          <w:i/>
          <w:color w:val="000000"/>
          <w:sz w:val="28"/>
          <w:lang w:val="ru-RU"/>
        </w:rPr>
        <w:t>Способы самостоятельной деятельности.</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Восстановительный массаж как средство оптимизации работоспособности, его правила и приёмы во время самостоятельных занятий физической подготовкой. Банные процедуры как средство укрепления здоровья. Измерение функциональных резервов организма. Оказание первой помощи на самостоятельных занятиях физическими упражнениями и во время активного отдыха.</w:t>
      </w:r>
    </w:p>
    <w:p w:rsidR="008B2B0F" w:rsidRPr="003A698D" w:rsidRDefault="00C3268E">
      <w:pPr>
        <w:spacing w:after="0" w:line="264" w:lineRule="auto"/>
        <w:ind w:firstLine="600"/>
        <w:jc w:val="both"/>
        <w:rPr>
          <w:lang w:val="ru-RU"/>
        </w:rPr>
      </w:pPr>
      <w:r w:rsidRPr="003A698D">
        <w:rPr>
          <w:rFonts w:ascii="Times New Roman" w:hAnsi="Times New Roman"/>
          <w:b/>
          <w:i/>
          <w:color w:val="000000"/>
          <w:sz w:val="28"/>
          <w:lang w:val="ru-RU"/>
        </w:rPr>
        <w:t xml:space="preserve">Физическое совершенствование. </w:t>
      </w:r>
    </w:p>
    <w:p w:rsidR="008B2B0F" w:rsidRPr="003A698D" w:rsidRDefault="00C3268E">
      <w:pPr>
        <w:spacing w:after="0" w:line="264" w:lineRule="auto"/>
        <w:ind w:firstLine="600"/>
        <w:jc w:val="both"/>
        <w:rPr>
          <w:lang w:val="ru-RU"/>
        </w:rPr>
      </w:pPr>
      <w:r w:rsidRPr="003A698D">
        <w:rPr>
          <w:rFonts w:ascii="Times New Roman" w:hAnsi="Times New Roman"/>
          <w:i/>
          <w:color w:val="000000"/>
          <w:sz w:val="28"/>
          <w:lang w:val="ru-RU"/>
        </w:rPr>
        <w:t>Физкультурно-оздоровительная деятельность.</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Занятия физической культурой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обучающихся.</w:t>
      </w:r>
    </w:p>
    <w:p w:rsidR="008B2B0F" w:rsidRPr="003A698D" w:rsidRDefault="00C3268E">
      <w:pPr>
        <w:spacing w:after="0" w:line="264" w:lineRule="auto"/>
        <w:ind w:firstLine="600"/>
        <w:jc w:val="both"/>
        <w:rPr>
          <w:lang w:val="ru-RU"/>
        </w:rPr>
      </w:pPr>
      <w:r w:rsidRPr="003A698D">
        <w:rPr>
          <w:rFonts w:ascii="Times New Roman" w:hAnsi="Times New Roman"/>
          <w:i/>
          <w:color w:val="000000"/>
          <w:sz w:val="28"/>
          <w:lang w:val="ru-RU"/>
        </w:rPr>
        <w:lastRenderedPageBreak/>
        <w:t xml:space="preserve">Спортивно-оздоровительная деятельность.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Модуль «Гимнастика».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Акробатическая комбинация с включением длинного кувырка с разбега и кувырка назад в упор, стоя ноги врозь (юноши). Гимнастическая комбинация на высокой перекладине, с включением элементов размахивания и соскока вперёд прогнувшись (юноши). Гимнастическая комбинация на параллельных брусьях, с включением двух кувырков вперёд с опорой на руки (юноши). Гимнастическая комбинация на гимнастическом бревне, с включением </w:t>
      </w:r>
      <w:proofErr w:type="spellStart"/>
      <w:r w:rsidRPr="003A698D">
        <w:rPr>
          <w:rFonts w:ascii="Times New Roman" w:hAnsi="Times New Roman"/>
          <w:color w:val="000000"/>
          <w:sz w:val="28"/>
          <w:lang w:val="ru-RU"/>
        </w:rPr>
        <w:t>полушпагата</w:t>
      </w:r>
      <w:proofErr w:type="spellEnd"/>
      <w:r w:rsidRPr="003A698D">
        <w:rPr>
          <w:rFonts w:ascii="Times New Roman" w:hAnsi="Times New Roman"/>
          <w:color w:val="000000"/>
          <w:sz w:val="28"/>
          <w:lang w:val="ru-RU"/>
        </w:rPr>
        <w:t xml:space="preserve">, стойки на колене с опорой на руки и отведением ноги назад (девушки). </w:t>
      </w:r>
      <w:proofErr w:type="spellStart"/>
      <w:r w:rsidRPr="003A698D">
        <w:rPr>
          <w:rFonts w:ascii="Times New Roman" w:hAnsi="Times New Roman"/>
          <w:color w:val="000000"/>
          <w:sz w:val="28"/>
          <w:lang w:val="ru-RU"/>
        </w:rPr>
        <w:t>Черлидинг</w:t>
      </w:r>
      <w:proofErr w:type="spellEnd"/>
      <w:r w:rsidRPr="003A698D">
        <w:rPr>
          <w:rFonts w:ascii="Times New Roman" w:hAnsi="Times New Roman"/>
          <w:color w:val="000000"/>
          <w:sz w:val="28"/>
          <w:lang w:val="ru-RU"/>
        </w:rPr>
        <w:t xml:space="preserve">: композиция упражнений с построением пирамид, элементами степ-аэробики, акробатики и ритмической гимнастики (девушки).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Модуль «Лёгкая атлетика».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Техническая подготовка в беговых и прыжковых упражнениях: бег на короткие и длинные дистанции, прыжки в длину способами «прогнувшись» и «согнув ноги», прыжки в высоту способом «перешагивание». Техническая подготовка в метании спортивного снаряда с разбега на дальность.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Модуль «Зимние виды спорта».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Техническая подготовка в передвижении лыжными ходами по учебной дистанции: попеременный </w:t>
      </w:r>
      <w:proofErr w:type="spellStart"/>
      <w:r w:rsidRPr="003A698D">
        <w:rPr>
          <w:rFonts w:ascii="Times New Roman" w:hAnsi="Times New Roman"/>
          <w:color w:val="000000"/>
          <w:sz w:val="28"/>
          <w:lang w:val="ru-RU"/>
        </w:rPr>
        <w:t>двухшажный</w:t>
      </w:r>
      <w:proofErr w:type="spellEnd"/>
      <w:r w:rsidRPr="003A698D">
        <w:rPr>
          <w:rFonts w:ascii="Times New Roman" w:hAnsi="Times New Roman"/>
          <w:color w:val="000000"/>
          <w:sz w:val="28"/>
          <w:lang w:val="ru-RU"/>
        </w:rPr>
        <w:t xml:space="preserve"> ход, одновременный одношажный ход, способы перехода с одного лыжного хода на другой.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Модуль «Плавание».</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Брасс: подводящие упражнения и плавание в полной координации. Повороты при плавании брассом.</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Модуль «Спортивные игры».</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Баскетбол. Техническая подготовка в игровых действиях: ведение, передачи, приёмы и броски мяча на месте, в прыжке, после ведения.</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Волейбол. Техническая подготовка в игровых действиях: подачи мяча в разные зоны площадки соперника, приёмы и передачи на месте и в движении, удары и блокировка.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Футбол. Техническая подготовка в игровых действиях: ведение, приёмы и передачи, остановки и удары по мячу с места и в движении.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Модуль «Спорт».</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8B2B0F" w:rsidRPr="003A698D" w:rsidRDefault="00C3268E">
      <w:pPr>
        <w:spacing w:after="0" w:line="264" w:lineRule="auto"/>
        <w:ind w:firstLine="600"/>
        <w:jc w:val="both"/>
        <w:rPr>
          <w:lang w:val="ru-RU"/>
        </w:rPr>
      </w:pPr>
      <w:r w:rsidRPr="003A698D">
        <w:rPr>
          <w:rFonts w:ascii="Times New Roman" w:hAnsi="Times New Roman"/>
          <w:b/>
          <w:i/>
          <w:color w:val="000000"/>
          <w:sz w:val="28"/>
          <w:lang w:val="ru-RU"/>
        </w:rPr>
        <w:lastRenderedPageBreak/>
        <w:t>Программа вариативного модуля «Базовая физическая подготовка».</w:t>
      </w:r>
    </w:p>
    <w:p w:rsidR="008B2B0F" w:rsidRPr="003A698D" w:rsidRDefault="00C3268E">
      <w:pPr>
        <w:spacing w:after="0" w:line="264" w:lineRule="auto"/>
        <w:ind w:firstLine="600"/>
        <w:jc w:val="both"/>
        <w:rPr>
          <w:lang w:val="ru-RU"/>
        </w:rPr>
      </w:pPr>
      <w:r w:rsidRPr="003A698D">
        <w:rPr>
          <w:rFonts w:ascii="Times New Roman" w:hAnsi="Times New Roman"/>
          <w:i/>
          <w:color w:val="000000"/>
          <w:sz w:val="28"/>
          <w:lang w:val="ru-RU"/>
        </w:rPr>
        <w:t>Развитие силовых способностей.</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Комплексы общеразвивающих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другого инвентаря). Комплексы упражнений на тренажёрных устройствах. Упражнения на гимнастических снарядах (брусьях, перекладинах, гимнастической стенке и других снарядах).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w:t>
      </w:r>
      <w:proofErr w:type="spellStart"/>
      <w:r w:rsidRPr="003A698D">
        <w:rPr>
          <w:rFonts w:ascii="Times New Roman" w:hAnsi="Times New Roman"/>
          <w:color w:val="000000"/>
          <w:sz w:val="28"/>
          <w:lang w:val="ru-RU"/>
        </w:rPr>
        <w:t>напрыгивание</w:t>
      </w:r>
      <w:proofErr w:type="spellEnd"/>
      <w:r w:rsidRPr="003A698D">
        <w:rPr>
          <w:rFonts w:ascii="Times New Roman" w:hAnsi="Times New Roman"/>
          <w:color w:val="000000"/>
          <w:sz w:val="28"/>
          <w:lang w:val="ru-RU"/>
        </w:rPr>
        <w:t xml:space="preserve"> и спрыгивание, прыжки через скакалку, </w:t>
      </w:r>
      <w:proofErr w:type="spellStart"/>
      <w:r w:rsidRPr="003A698D">
        <w:rPr>
          <w:rFonts w:ascii="Times New Roman" w:hAnsi="Times New Roman"/>
          <w:color w:val="000000"/>
          <w:sz w:val="28"/>
          <w:lang w:val="ru-RU"/>
        </w:rPr>
        <w:t>многоскоки</w:t>
      </w:r>
      <w:proofErr w:type="spellEnd"/>
      <w:r w:rsidRPr="003A698D">
        <w:rPr>
          <w:rFonts w:ascii="Times New Roman" w:hAnsi="Times New Roman"/>
          <w:color w:val="000000"/>
          <w:sz w:val="28"/>
          <w:lang w:val="ru-RU"/>
        </w:rPr>
        <w:t xml:space="preserve">, прыжки через препятствия и другие упражнения).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(мальчики – сверстников способом на спине). Подвижные игры с силовой направленностью (импровизированный баскетбол с набивным мячом и другие игры). </w:t>
      </w:r>
    </w:p>
    <w:p w:rsidR="008B2B0F" w:rsidRPr="003A698D" w:rsidRDefault="00C3268E">
      <w:pPr>
        <w:spacing w:after="0" w:line="264" w:lineRule="auto"/>
        <w:ind w:firstLine="600"/>
        <w:jc w:val="both"/>
        <w:rPr>
          <w:lang w:val="ru-RU"/>
        </w:rPr>
      </w:pPr>
      <w:r w:rsidRPr="003A698D">
        <w:rPr>
          <w:rFonts w:ascii="Times New Roman" w:hAnsi="Times New Roman"/>
          <w:i/>
          <w:color w:val="000000"/>
          <w:sz w:val="28"/>
          <w:lang w:val="ru-RU"/>
        </w:rPr>
        <w:t>Развитие скоростных способностей.</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Бег на месте в максимальном темпе (в упоре о гимнастическую стенку и без упора). Челночный бег. Бег по разметкам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ускорениями по прямой,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разметкам, бег с максимальной скоростью в разных направлениях и с преодолением опор различной высоты и ширины, повороты, </w:t>
      </w:r>
      <w:proofErr w:type="spellStart"/>
      <w:r w:rsidRPr="003A698D">
        <w:rPr>
          <w:rFonts w:ascii="Times New Roman" w:hAnsi="Times New Roman"/>
          <w:color w:val="000000"/>
          <w:sz w:val="28"/>
          <w:lang w:val="ru-RU"/>
        </w:rPr>
        <w:t>обегание</w:t>
      </w:r>
      <w:proofErr w:type="spellEnd"/>
      <w:r w:rsidRPr="003A698D">
        <w:rPr>
          <w:rFonts w:ascii="Times New Roman" w:hAnsi="Times New Roman"/>
          <w:color w:val="000000"/>
          <w:sz w:val="28"/>
          <w:lang w:val="ru-RU"/>
        </w:rPr>
        <w:t xml:space="preserve"> различных предметов (легкоатлетических стоек, мячей, лежащих на полу или 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 скоростью движений. </w:t>
      </w:r>
    </w:p>
    <w:p w:rsidR="008B2B0F" w:rsidRPr="003A698D" w:rsidRDefault="00C3268E">
      <w:pPr>
        <w:spacing w:after="0" w:line="264" w:lineRule="auto"/>
        <w:ind w:firstLine="600"/>
        <w:jc w:val="both"/>
        <w:rPr>
          <w:lang w:val="ru-RU"/>
        </w:rPr>
      </w:pPr>
      <w:r w:rsidRPr="003A698D">
        <w:rPr>
          <w:rFonts w:ascii="Times New Roman" w:hAnsi="Times New Roman"/>
          <w:i/>
          <w:color w:val="000000"/>
          <w:sz w:val="28"/>
          <w:lang w:val="ru-RU"/>
        </w:rPr>
        <w:t>Развитие выносливости.</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lastRenderedPageBreak/>
        <w:t xml:space="preserve">Равномерный бег и передвижение на лыжах в режимах умеренной и большой интенсивности. Повторный бег и передвижение на лыжах в режимах максимальной и </w:t>
      </w:r>
      <w:proofErr w:type="spellStart"/>
      <w:r w:rsidRPr="003A698D">
        <w:rPr>
          <w:rFonts w:ascii="Times New Roman" w:hAnsi="Times New Roman"/>
          <w:color w:val="000000"/>
          <w:sz w:val="28"/>
          <w:lang w:val="ru-RU"/>
        </w:rPr>
        <w:t>субмаксимальной</w:t>
      </w:r>
      <w:proofErr w:type="spellEnd"/>
      <w:r w:rsidRPr="003A698D">
        <w:rPr>
          <w:rFonts w:ascii="Times New Roman" w:hAnsi="Times New Roman"/>
          <w:color w:val="000000"/>
          <w:sz w:val="28"/>
          <w:lang w:val="ru-RU"/>
        </w:rPr>
        <w:t xml:space="preserve"> интенсивности. Кроссовый бег и марш-бросок на лыжах. </w:t>
      </w:r>
    </w:p>
    <w:p w:rsidR="008B2B0F" w:rsidRPr="003A698D" w:rsidRDefault="00C3268E">
      <w:pPr>
        <w:spacing w:after="0" w:line="264" w:lineRule="auto"/>
        <w:ind w:firstLine="600"/>
        <w:jc w:val="both"/>
        <w:rPr>
          <w:lang w:val="ru-RU"/>
        </w:rPr>
      </w:pPr>
      <w:r w:rsidRPr="003A698D">
        <w:rPr>
          <w:rFonts w:ascii="Times New Roman" w:hAnsi="Times New Roman"/>
          <w:i/>
          <w:color w:val="000000"/>
          <w:sz w:val="28"/>
          <w:lang w:val="ru-RU"/>
        </w:rPr>
        <w:t>Развитие координации движений.</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 </w:t>
      </w:r>
    </w:p>
    <w:p w:rsidR="008B2B0F" w:rsidRPr="003A698D" w:rsidRDefault="00C3268E">
      <w:pPr>
        <w:spacing w:after="0" w:line="264" w:lineRule="auto"/>
        <w:ind w:firstLine="600"/>
        <w:jc w:val="both"/>
        <w:rPr>
          <w:lang w:val="ru-RU"/>
        </w:rPr>
      </w:pPr>
      <w:r w:rsidRPr="003A698D">
        <w:rPr>
          <w:rFonts w:ascii="Times New Roman" w:hAnsi="Times New Roman"/>
          <w:i/>
          <w:color w:val="000000"/>
          <w:sz w:val="28"/>
          <w:lang w:val="ru-RU"/>
        </w:rPr>
        <w:t>Развитие гибкости.</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Комплексы общеразвивающих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w:t>
      </w:r>
      <w:proofErr w:type="spellStart"/>
      <w:r w:rsidRPr="003A698D">
        <w:rPr>
          <w:rFonts w:ascii="Times New Roman" w:hAnsi="Times New Roman"/>
          <w:color w:val="000000"/>
          <w:sz w:val="28"/>
          <w:lang w:val="ru-RU"/>
        </w:rPr>
        <w:t>полушпагат</w:t>
      </w:r>
      <w:proofErr w:type="spellEnd"/>
      <w:r w:rsidRPr="003A698D">
        <w:rPr>
          <w:rFonts w:ascii="Times New Roman" w:hAnsi="Times New Roman"/>
          <w:color w:val="000000"/>
          <w:sz w:val="28"/>
          <w:lang w:val="ru-RU"/>
        </w:rPr>
        <w:t xml:space="preserve">, шпагат, </w:t>
      </w:r>
      <w:proofErr w:type="spellStart"/>
      <w:r w:rsidRPr="003A698D">
        <w:rPr>
          <w:rFonts w:ascii="Times New Roman" w:hAnsi="Times New Roman"/>
          <w:color w:val="000000"/>
          <w:sz w:val="28"/>
          <w:lang w:val="ru-RU"/>
        </w:rPr>
        <w:t>выкруты</w:t>
      </w:r>
      <w:proofErr w:type="spellEnd"/>
      <w:r w:rsidRPr="003A698D">
        <w:rPr>
          <w:rFonts w:ascii="Times New Roman" w:hAnsi="Times New Roman"/>
          <w:color w:val="000000"/>
          <w:sz w:val="28"/>
          <w:lang w:val="ru-RU"/>
        </w:rPr>
        <w:t xml:space="preserve"> гимнастической палки).</w:t>
      </w:r>
    </w:p>
    <w:p w:rsidR="008B2B0F" w:rsidRPr="003A698D" w:rsidRDefault="00C3268E">
      <w:pPr>
        <w:spacing w:after="0" w:line="264" w:lineRule="auto"/>
        <w:ind w:firstLine="600"/>
        <w:jc w:val="both"/>
        <w:rPr>
          <w:lang w:val="ru-RU"/>
        </w:rPr>
      </w:pPr>
      <w:r w:rsidRPr="003A698D">
        <w:rPr>
          <w:rFonts w:ascii="Times New Roman" w:hAnsi="Times New Roman"/>
          <w:i/>
          <w:color w:val="000000"/>
          <w:sz w:val="28"/>
          <w:lang w:val="ru-RU"/>
        </w:rPr>
        <w:t>Упражнения культурно-этнической направленности.</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Сюжетно-образные и обрядовые игры. Технические действия национальных видов спорта. </w:t>
      </w:r>
    </w:p>
    <w:p w:rsidR="008B2B0F" w:rsidRPr="003A698D" w:rsidRDefault="00C3268E">
      <w:pPr>
        <w:spacing w:after="0" w:line="264" w:lineRule="auto"/>
        <w:ind w:firstLine="600"/>
        <w:jc w:val="both"/>
        <w:rPr>
          <w:lang w:val="ru-RU"/>
        </w:rPr>
      </w:pPr>
      <w:r w:rsidRPr="003A698D">
        <w:rPr>
          <w:rFonts w:ascii="Times New Roman" w:hAnsi="Times New Roman"/>
          <w:i/>
          <w:color w:val="000000"/>
          <w:sz w:val="28"/>
          <w:lang w:val="ru-RU"/>
        </w:rPr>
        <w:t>Специальная физическая подготовка.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Модуль «Гимнастика».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Развитие гибкости.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w:t>
      </w:r>
      <w:proofErr w:type="spellStart"/>
      <w:r w:rsidRPr="003A698D">
        <w:rPr>
          <w:rFonts w:ascii="Times New Roman" w:hAnsi="Times New Roman"/>
          <w:color w:val="000000"/>
          <w:sz w:val="28"/>
          <w:lang w:val="ru-RU"/>
        </w:rPr>
        <w:t>выкруты</w:t>
      </w:r>
      <w:proofErr w:type="spellEnd"/>
      <w:r w:rsidRPr="003A698D">
        <w:rPr>
          <w:rFonts w:ascii="Times New Roman" w:hAnsi="Times New Roman"/>
          <w:color w:val="000000"/>
          <w:sz w:val="28"/>
          <w:lang w:val="ru-RU"/>
        </w:rPr>
        <w:t>). Комплексы общеразвивающих упражнений с 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w:t>
      </w:r>
      <w:proofErr w:type="spellStart"/>
      <w:r w:rsidRPr="003A698D">
        <w:rPr>
          <w:rFonts w:ascii="Times New Roman" w:hAnsi="Times New Roman"/>
          <w:color w:val="000000"/>
          <w:sz w:val="28"/>
          <w:lang w:val="ru-RU"/>
        </w:rPr>
        <w:t>полушпагат</w:t>
      </w:r>
      <w:proofErr w:type="spellEnd"/>
      <w:r w:rsidRPr="003A698D">
        <w:rPr>
          <w:rFonts w:ascii="Times New Roman" w:hAnsi="Times New Roman"/>
          <w:color w:val="000000"/>
          <w:sz w:val="28"/>
          <w:lang w:val="ru-RU"/>
        </w:rPr>
        <w:t>, шпагат, складка, мост).</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Развитие координации движений. Прохождение усложнённой полосы препятствий, включающей быстрые кувырки (вперёд, назад), кувырки по 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w:t>
      </w:r>
      <w:r w:rsidRPr="003A698D">
        <w:rPr>
          <w:rFonts w:ascii="Times New Roman" w:hAnsi="Times New Roman"/>
          <w:color w:val="000000"/>
          <w:sz w:val="28"/>
          <w:lang w:val="ru-RU"/>
        </w:rPr>
        <w:lastRenderedPageBreak/>
        <w:t xml:space="preserve">места и с разбега. Разнообразные прыжки через гимнастическую скакалку на месте и с продвижением. Прыжки на точность отталкивания и приземления.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Развитие силовых способностей. Подтягивание в висе и отжимание 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положения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со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Развитие выносливости. Упражнения с непредельными отягощениями, выполняемые в режиме умеренной интенсивности в </w:t>
      </w:r>
      <w:proofErr w:type="spellStart"/>
      <w:r w:rsidRPr="003A698D">
        <w:rPr>
          <w:rFonts w:ascii="Times New Roman" w:hAnsi="Times New Roman"/>
          <w:color w:val="000000"/>
          <w:sz w:val="28"/>
          <w:lang w:val="ru-RU"/>
        </w:rPr>
        <w:t>сочетаниис</w:t>
      </w:r>
      <w:proofErr w:type="spellEnd"/>
      <w:r w:rsidRPr="003A698D">
        <w:rPr>
          <w:rFonts w:ascii="Times New Roman" w:hAnsi="Times New Roman"/>
          <w:color w:val="000000"/>
          <w:sz w:val="28"/>
          <w:lang w:val="ru-RU"/>
        </w:rPr>
        <w:t xml:space="preserve">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w:t>
      </w:r>
      <w:proofErr w:type="spellStart"/>
      <w:r w:rsidRPr="003A698D">
        <w:rPr>
          <w:rFonts w:ascii="Times New Roman" w:hAnsi="Times New Roman"/>
          <w:color w:val="000000"/>
          <w:sz w:val="28"/>
          <w:lang w:val="ru-RU"/>
        </w:rPr>
        <w:t>выполняемыев</w:t>
      </w:r>
      <w:proofErr w:type="spellEnd"/>
      <w:r w:rsidRPr="003A698D">
        <w:rPr>
          <w:rFonts w:ascii="Times New Roman" w:hAnsi="Times New Roman"/>
          <w:color w:val="000000"/>
          <w:sz w:val="28"/>
          <w:lang w:val="ru-RU"/>
        </w:rPr>
        <w:t xml:space="preserve"> режиме непрерывного и интервального методов.</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Модуль «Лёгкая атлетика».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Развитие выносливости. Бег с максимальной скоростью в режиме повторно-интервального метода. Бег по пересеченной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Развитие силовых способностей. Специальные прыжковые упражнения с дополнительным отягощением. Прыжки вверх с доставанием подвешенных предметов. Прыжки в </w:t>
      </w:r>
      <w:proofErr w:type="spellStart"/>
      <w:r w:rsidRPr="003A698D">
        <w:rPr>
          <w:rFonts w:ascii="Times New Roman" w:hAnsi="Times New Roman"/>
          <w:color w:val="000000"/>
          <w:sz w:val="28"/>
          <w:lang w:val="ru-RU"/>
        </w:rPr>
        <w:t>полуприседе</w:t>
      </w:r>
      <w:proofErr w:type="spellEnd"/>
      <w:r w:rsidRPr="003A698D">
        <w:rPr>
          <w:rFonts w:ascii="Times New Roman" w:hAnsi="Times New Roman"/>
          <w:color w:val="000000"/>
          <w:sz w:val="28"/>
          <w:lang w:val="ru-RU"/>
        </w:rPr>
        <w:t xml:space="preserve">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w:t>
      </w:r>
      <w:r w:rsidRPr="003A698D">
        <w:rPr>
          <w:rFonts w:ascii="Times New Roman" w:hAnsi="Times New Roman"/>
          <w:color w:val="000000"/>
          <w:sz w:val="28"/>
          <w:lang w:val="ru-RU"/>
        </w:rPr>
        <w:lastRenderedPageBreak/>
        <w:t xml:space="preserve">отягощением на мышечные группы. Комплексы силовых упражнений по методу круговой тренировки.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Развитие скоростных способностей.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(по прямой, на повороте и со старта). Бег с максимальной скоростью «с ходу». Прыжки через скакалку в максимальном темпе. Ускорение, переходящее в </w:t>
      </w:r>
      <w:proofErr w:type="spellStart"/>
      <w:r w:rsidRPr="003A698D">
        <w:rPr>
          <w:rFonts w:ascii="Times New Roman" w:hAnsi="Times New Roman"/>
          <w:color w:val="000000"/>
          <w:sz w:val="28"/>
          <w:lang w:val="ru-RU"/>
        </w:rPr>
        <w:t>многоскоки</w:t>
      </w:r>
      <w:proofErr w:type="spellEnd"/>
      <w:r w:rsidRPr="003A698D">
        <w:rPr>
          <w:rFonts w:ascii="Times New Roman" w:hAnsi="Times New Roman"/>
          <w:color w:val="000000"/>
          <w:sz w:val="28"/>
          <w:lang w:val="ru-RU"/>
        </w:rPr>
        <w:t xml:space="preserve">, и </w:t>
      </w:r>
      <w:proofErr w:type="spellStart"/>
      <w:r w:rsidRPr="003A698D">
        <w:rPr>
          <w:rFonts w:ascii="Times New Roman" w:hAnsi="Times New Roman"/>
          <w:color w:val="000000"/>
          <w:sz w:val="28"/>
          <w:lang w:val="ru-RU"/>
        </w:rPr>
        <w:t>многоскоки</w:t>
      </w:r>
      <w:proofErr w:type="spellEnd"/>
      <w:r w:rsidRPr="003A698D">
        <w:rPr>
          <w:rFonts w:ascii="Times New Roman" w:hAnsi="Times New Roman"/>
          <w:color w:val="000000"/>
          <w:sz w:val="28"/>
          <w:lang w:val="ru-RU"/>
        </w:rPr>
        <w:t xml:space="preserve">, переходящие в бег с ускорением. Подвижные и спортивные игры, эстафеты.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Развитие координации движений.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Модуль «Зимние виды спорта».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Развитие выносливости. Передвижения на лыжах с равномерной скоростью в режимах умеренной, большой и </w:t>
      </w:r>
      <w:proofErr w:type="spellStart"/>
      <w:r w:rsidRPr="003A698D">
        <w:rPr>
          <w:rFonts w:ascii="Times New Roman" w:hAnsi="Times New Roman"/>
          <w:color w:val="000000"/>
          <w:sz w:val="28"/>
          <w:lang w:val="ru-RU"/>
        </w:rPr>
        <w:t>субмаксимальной</w:t>
      </w:r>
      <w:proofErr w:type="spellEnd"/>
      <w:r w:rsidRPr="003A698D">
        <w:rPr>
          <w:rFonts w:ascii="Times New Roman" w:hAnsi="Times New Roman"/>
          <w:color w:val="000000"/>
          <w:sz w:val="28"/>
          <w:lang w:val="ru-RU"/>
        </w:rPr>
        <w:t xml:space="preserve"> </w:t>
      </w:r>
      <w:proofErr w:type="spellStart"/>
      <w:proofErr w:type="gramStart"/>
      <w:r w:rsidRPr="003A698D">
        <w:rPr>
          <w:rFonts w:ascii="Times New Roman" w:hAnsi="Times New Roman"/>
          <w:color w:val="000000"/>
          <w:sz w:val="28"/>
          <w:lang w:val="ru-RU"/>
        </w:rPr>
        <w:t>интенсивности,с</w:t>
      </w:r>
      <w:proofErr w:type="spellEnd"/>
      <w:proofErr w:type="gramEnd"/>
      <w:r w:rsidRPr="003A698D">
        <w:rPr>
          <w:rFonts w:ascii="Times New Roman" w:hAnsi="Times New Roman"/>
          <w:color w:val="000000"/>
          <w:sz w:val="28"/>
          <w:lang w:val="ru-RU"/>
        </w:rPr>
        <w:t xml:space="preserve"> соревновательной скоростью.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Развитие силовых способностей. Передвижение на </w:t>
      </w:r>
      <w:proofErr w:type="spellStart"/>
      <w:r w:rsidRPr="003A698D">
        <w:rPr>
          <w:rFonts w:ascii="Times New Roman" w:hAnsi="Times New Roman"/>
          <w:color w:val="000000"/>
          <w:sz w:val="28"/>
          <w:lang w:val="ru-RU"/>
        </w:rPr>
        <w:t>лыжахпо</w:t>
      </w:r>
      <w:proofErr w:type="spellEnd"/>
      <w:r w:rsidRPr="003A698D">
        <w:rPr>
          <w:rFonts w:ascii="Times New Roman" w:hAnsi="Times New Roman"/>
          <w:color w:val="000000"/>
          <w:sz w:val="28"/>
          <w:lang w:val="ru-RU"/>
        </w:rPr>
        <w:t xml:space="preserve"> отлогому склону с дополнительным отягощением. Скоростной подъём ступающим и скользящим шагом, бегом, «лесенкой», «ёлочкой». Упражнения в «транспортировке».</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Развитие координации. Упражнения в поворотах и спусках на лыжах, проезд через «ворота» и преодоление небольших трамплинов.</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Модуль «Спортивные игры».</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Баскетбол.</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1) 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предварительным выполнением </w:t>
      </w:r>
      <w:proofErr w:type="spellStart"/>
      <w:r w:rsidRPr="003A698D">
        <w:rPr>
          <w:rFonts w:ascii="Times New Roman" w:hAnsi="Times New Roman"/>
          <w:color w:val="000000"/>
          <w:sz w:val="28"/>
          <w:lang w:val="ru-RU"/>
        </w:rPr>
        <w:t>многоскоков</w:t>
      </w:r>
      <w:proofErr w:type="spellEnd"/>
      <w:r w:rsidRPr="003A698D">
        <w:rPr>
          <w:rFonts w:ascii="Times New Roman" w:hAnsi="Times New Roman"/>
          <w:color w:val="000000"/>
          <w:sz w:val="28"/>
          <w:lang w:val="ru-RU"/>
        </w:rPr>
        <w:t xml:space="preserve">.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одной ноге с места и с разбега. Прыжки с поворотами 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lastRenderedPageBreak/>
        <w:t xml:space="preserve">2) Развитие силовых способностей.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вперед,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w:t>
      </w:r>
      <w:proofErr w:type="spellStart"/>
      <w:r w:rsidRPr="003A698D">
        <w:rPr>
          <w:rFonts w:ascii="Times New Roman" w:hAnsi="Times New Roman"/>
          <w:color w:val="000000"/>
          <w:sz w:val="28"/>
          <w:lang w:val="ru-RU"/>
        </w:rPr>
        <w:t>Напрыгивание</w:t>
      </w:r>
      <w:proofErr w:type="spellEnd"/>
      <w:r w:rsidRPr="003A698D">
        <w:rPr>
          <w:rFonts w:ascii="Times New Roman" w:hAnsi="Times New Roman"/>
          <w:color w:val="000000"/>
          <w:sz w:val="28"/>
          <w:lang w:val="ru-RU"/>
        </w:rPr>
        <w:t xml:space="preserve"> и спрыгивание с последующим ускорением. </w:t>
      </w:r>
      <w:proofErr w:type="spellStart"/>
      <w:r w:rsidRPr="003A698D">
        <w:rPr>
          <w:rFonts w:ascii="Times New Roman" w:hAnsi="Times New Roman"/>
          <w:color w:val="000000"/>
          <w:sz w:val="28"/>
          <w:lang w:val="ru-RU"/>
        </w:rPr>
        <w:t>Многоскоки</w:t>
      </w:r>
      <w:proofErr w:type="spellEnd"/>
      <w:r w:rsidRPr="003A698D">
        <w:rPr>
          <w:rFonts w:ascii="Times New Roman" w:hAnsi="Times New Roman"/>
          <w:color w:val="000000"/>
          <w:sz w:val="28"/>
          <w:lang w:val="ru-RU"/>
        </w:rPr>
        <w:t xml:space="preserve"> с последующим ускорением и ускорения с последующим выполнением </w:t>
      </w:r>
      <w:proofErr w:type="spellStart"/>
      <w:r w:rsidRPr="003A698D">
        <w:rPr>
          <w:rFonts w:ascii="Times New Roman" w:hAnsi="Times New Roman"/>
          <w:color w:val="000000"/>
          <w:sz w:val="28"/>
          <w:lang w:val="ru-RU"/>
        </w:rPr>
        <w:t>многоскоков</w:t>
      </w:r>
      <w:proofErr w:type="spellEnd"/>
      <w:r w:rsidRPr="003A698D">
        <w:rPr>
          <w:rFonts w:ascii="Times New Roman" w:hAnsi="Times New Roman"/>
          <w:color w:val="000000"/>
          <w:sz w:val="28"/>
          <w:lang w:val="ru-RU"/>
        </w:rPr>
        <w:t xml:space="preserve">. Броски набивного мяча из различных исходных положений, с различной траекторией полёта одной рукой и обеими руками, стоя, сидя, в </w:t>
      </w:r>
      <w:proofErr w:type="spellStart"/>
      <w:r w:rsidRPr="003A698D">
        <w:rPr>
          <w:rFonts w:ascii="Times New Roman" w:hAnsi="Times New Roman"/>
          <w:color w:val="000000"/>
          <w:sz w:val="28"/>
          <w:lang w:val="ru-RU"/>
        </w:rPr>
        <w:t>полуприседе</w:t>
      </w:r>
      <w:proofErr w:type="spellEnd"/>
      <w:r w:rsidRPr="003A698D">
        <w:rPr>
          <w:rFonts w:ascii="Times New Roman" w:hAnsi="Times New Roman"/>
          <w:color w:val="000000"/>
          <w:sz w:val="28"/>
          <w:lang w:val="ru-RU"/>
        </w:rPr>
        <w:t>.</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3) Развитие выносливости. Повторный бег с максимальной скоростью с уменьшающимся интервалом отдыха. Гладкий бег по методу непрерывно-интервального упражнения. Гладкий бег в режиме большой и умеренной интенсивности. Игра в баскетбол с увеличивающимся объёмом времени игры.</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4) Развитие координации движений.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гимнастическому бревну разной высоты. Прыжки по разметкам с изменяющейся амплитудой движений. Броски малого </w:t>
      </w:r>
      <w:proofErr w:type="spellStart"/>
      <w:r w:rsidRPr="003A698D">
        <w:rPr>
          <w:rFonts w:ascii="Times New Roman" w:hAnsi="Times New Roman"/>
          <w:color w:val="000000"/>
          <w:sz w:val="28"/>
          <w:lang w:val="ru-RU"/>
        </w:rPr>
        <w:t>мячав</w:t>
      </w:r>
      <w:proofErr w:type="spellEnd"/>
      <w:r w:rsidRPr="003A698D">
        <w:rPr>
          <w:rFonts w:ascii="Times New Roman" w:hAnsi="Times New Roman"/>
          <w:color w:val="000000"/>
          <w:sz w:val="28"/>
          <w:lang w:val="ru-RU"/>
        </w:rPr>
        <w:t xml:space="preserve"> стену одной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Футбол.</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Бег и ходьба спиной вперёд с изменением темпа и направления движения (по прямой, по кругу и «змейкой»). Бег с максимальной скоростью с поворотами на 180° и 360°. Прыжки через скакалку в максимальном темпе. Прыжки по разметкам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ускорениями, «дриблинг» мяча с изменением направления движения. Кувырки вперёд, назад, боком с последующим рывком. Подвижные и спортивные игры, эстафеты.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Развитие силовых способностей. Комплексы упражнений с дополнительным отягощением на основные мышечные группы. </w:t>
      </w:r>
      <w:proofErr w:type="spellStart"/>
      <w:r w:rsidRPr="003A698D">
        <w:rPr>
          <w:rFonts w:ascii="Times New Roman" w:hAnsi="Times New Roman"/>
          <w:color w:val="000000"/>
          <w:sz w:val="28"/>
          <w:lang w:val="ru-RU"/>
        </w:rPr>
        <w:t>Многоскоки</w:t>
      </w:r>
      <w:proofErr w:type="spellEnd"/>
      <w:r w:rsidRPr="003A698D">
        <w:rPr>
          <w:rFonts w:ascii="Times New Roman" w:hAnsi="Times New Roman"/>
          <w:color w:val="000000"/>
          <w:sz w:val="28"/>
          <w:lang w:val="ru-RU"/>
        </w:rPr>
        <w:t xml:space="preserve"> через препятствия. Спрыгивание с возвышенной опоры с последующим </w:t>
      </w:r>
      <w:r w:rsidRPr="003A698D">
        <w:rPr>
          <w:rFonts w:ascii="Times New Roman" w:hAnsi="Times New Roman"/>
          <w:color w:val="000000"/>
          <w:sz w:val="28"/>
          <w:lang w:val="ru-RU"/>
        </w:rPr>
        <w:lastRenderedPageBreak/>
        <w:t xml:space="preserve">ускорением, прыжком в длину и в высоту. Прыжки на обеих ногах с дополнительным отягощением (вперёд, назад, в приседе, с продвижением вперёд).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Развитие выносливости.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непрерывно-интервального метода. Передвижение на лыжах в режиме большой и умеренной интенсивности.</w:t>
      </w:r>
    </w:p>
    <w:p w:rsidR="008B2B0F" w:rsidRPr="003A698D" w:rsidRDefault="008B2B0F">
      <w:pPr>
        <w:rPr>
          <w:lang w:val="ru-RU"/>
        </w:rPr>
        <w:sectPr w:rsidR="008B2B0F" w:rsidRPr="003A698D">
          <w:pgSz w:w="11906" w:h="16383"/>
          <w:pgMar w:top="1134" w:right="850" w:bottom="1134" w:left="1701" w:header="720" w:footer="720" w:gutter="0"/>
          <w:cols w:space="720"/>
        </w:sectPr>
      </w:pPr>
    </w:p>
    <w:p w:rsidR="008B2B0F" w:rsidRPr="003A698D" w:rsidRDefault="00C3268E">
      <w:pPr>
        <w:spacing w:after="0" w:line="264" w:lineRule="auto"/>
        <w:ind w:left="120"/>
        <w:jc w:val="both"/>
        <w:rPr>
          <w:lang w:val="ru-RU"/>
        </w:rPr>
      </w:pPr>
      <w:bookmarkStart w:id="10" w:name="_Toc137548640"/>
      <w:bookmarkStart w:id="11" w:name="block-32847852"/>
      <w:bookmarkEnd w:id="4"/>
      <w:bookmarkEnd w:id="10"/>
      <w:r w:rsidRPr="003A698D">
        <w:rPr>
          <w:rFonts w:ascii="Times New Roman" w:hAnsi="Times New Roman"/>
          <w:b/>
          <w:color w:val="000000"/>
          <w:sz w:val="28"/>
          <w:lang w:val="ru-RU"/>
        </w:rPr>
        <w:lastRenderedPageBreak/>
        <w:t>ПЛАНИРУЕМЫЕ РЕЗУЛЬТАТЫ ОСВОЕНИЯ ПРОГРАММЫ ПО ФИЗИЧЕСКОЙ КУЛЬТУРЕ НА УРОВНЕ НАЧАЛЬНОГО ОБЩЕГО ОБРАЗОВАНИЯ</w:t>
      </w:r>
    </w:p>
    <w:p w:rsidR="008B2B0F" w:rsidRPr="003A698D" w:rsidRDefault="008B2B0F">
      <w:pPr>
        <w:spacing w:after="0"/>
        <w:ind w:left="120"/>
        <w:rPr>
          <w:lang w:val="ru-RU"/>
        </w:rPr>
      </w:pPr>
      <w:bookmarkStart w:id="12" w:name="_Toc137548641"/>
      <w:bookmarkEnd w:id="12"/>
    </w:p>
    <w:p w:rsidR="008B2B0F" w:rsidRPr="003A698D" w:rsidRDefault="00C3268E">
      <w:pPr>
        <w:spacing w:after="0" w:line="264" w:lineRule="auto"/>
        <w:ind w:left="120"/>
        <w:jc w:val="both"/>
        <w:rPr>
          <w:lang w:val="ru-RU"/>
        </w:rPr>
      </w:pPr>
      <w:r w:rsidRPr="003A698D">
        <w:rPr>
          <w:rFonts w:ascii="Times New Roman" w:hAnsi="Times New Roman"/>
          <w:b/>
          <w:color w:val="000000"/>
          <w:sz w:val="28"/>
          <w:lang w:val="ru-RU"/>
        </w:rPr>
        <w:t>ЛИЧНОСТНЫЕ РЕЗУЛЬТАТЫ</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 результате изучения физической культуры на уровне основного общего образования у обучающегося будут сформированы следующие </w:t>
      </w:r>
      <w:r w:rsidRPr="003A698D">
        <w:rPr>
          <w:rFonts w:ascii="Times New Roman" w:hAnsi="Times New Roman"/>
          <w:b/>
          <w:color w:val="000000"/>
          <w:sz w:val="28"/>
          <w:lang w:val="ru-RU"/>
        </w:rPr>
        <w:t>личностные результаты:</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стремление к физическому совершенствованию, формированию культуры движения и телосложения, самовыражению в избранном виде спорта;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способность адаптироваться к стрессовым ситуациям, осуществлять профилактические мероприятия по регулированию эмоциональных </w:t>
      </w:r>
      <w:r w:rsidRPr="003A698D">
        <w:rPr>
          <w:rFonts w:ascii="Times New Roman" w:hAnsi="Times New Roman"/>
          <w:color w:val="000000"/>
          <w:sz w:val="28"/>
          <w:lang w:val="ru-RU"/>
        </w:rPr>
        <w:lastRenderedPageBreak/>
        <w:t xml:space="preserve">напряжений, активному восстановлению организма после значительных умственных и физических нагрузок;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w:t>
      </w:r>
    </w:p>
    <w:p w:rsidR="008B2B0F" w:rsidRPr="003A698D" w:rsidRDefault="008B2B0F">
      <w:pPr>
        <w:spacing w:after="0"/>
        <w:ind w:left="120"/>
        <w:rPr>
          <w:lang w:val="ru-RU"/>
        </w:rPr>
      </w:pPr>
      <w:bookmarkStart w:id="13" w:name="_Toc137567704"/>
      <w:bookmarkEnd w:id="13"/>
    </w:p>
    <w:p w:rsidR="008B2B0F" w:rsidRPr="003A698D" w:rsidRDefault="008B2B0F">
      <w:pPr>
        <w:spacing w:after="0" w:line="264" w:lineRule="auto"/>
        <w:ind w:left="120"/>
        <w:rPr>
          <w:lang w:val="ru-RU"/>
        </w:rPr>
      </w:pPr>
    </w:p>
    <w:p w:rsidR="008B2B0F" w:rsidRPr="003A698D" w:rsidRDefault="00C3268E">
      <w:pPr>
        <w:spacing w:after="0" w:line="264" w:lineRule="auto"/>
        <w:ind w:left="120"/>
        <w:rPr>
          <w:lang w:val="ru-RU"/>
        </w:rPr>
      </w:pPr>
      <w:r w:rsidRPr="003A698D">
        <w:rPr>
          <w:rFonts w:ascii="Times New Roman" w:hAnsi="Times New Roman"/>
          <w:b/>
          <w:color w:val="000000"/>
          <w:sz w:val="28"/>
          <w:lang w:val="ru-RU"/>
        </w:rPr>
        <w:t>МЕТАПРЕДМЕТНЫЕ РЕЗУЛЬТАТЫ</w:t>
      </w:r>
    </w:p>
    <w:p w:rsidR="008B2B0F" w:rsidRPr="003A698D" w:rsidRDefault="00C3268E">
      <w:pPr>
        <w:spacing w:after="0" w:line="264" w:lineRule="auto"/>
        <w:ind w:firstLine="600"/>
        <w:jc w:val="both"/>
        <w:rPr>
          <w:lang w:val="ru-RU"/>
        </w:rPr>
      </w:pPr>
      <w:bookmarkStart w:id="14" w:name="_Toc134720971"/>
      <w:bookmarkEnd w:id="14"/>
      <w:r w:rsidRPr="003A698D">
        <w:rPr>
          <w:rFonts w:ascii="Times New Roman" w:hAnsi="Times New Roman"/>
          <w:color w:val="000000"/>
          <w:sz w:val="28"/>
          <w:lang w:val="ru-RU"/>
        </w:rPr>
        <w:t>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У обучающегося будут сформированы следующие </w:t>
      </w:r>
      <w:r w:rsidRPr="003A698D">
        <w:rPr>
          <w:rFonts w:ascii="Times New Roman" w:hAnsi="Times New Roman"/>
          <w:b/>
          <w:color w:val="000000"/>
          <w:sz w:val="28"/>
          <w:lang w:val="ru-RU"/>
        </w:rPr>
        <w:t>универсальные познавательные учебные действия</w:t>
      </w:r>
      <w:r w:rsidRPr="003A698D">
        <w:rPr>
          <w:rFonts w:ascii="Times New Roman" w:hAnsi="Times New Roman"/>
          <w:color w:val="000000"/>
          <w:sz w:val="28"/>
          <w:lang w:val="ru-RU"/>
        </w:rPr>
        <w:t>:</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характеризовать туристские походы как форму активного отдыха, выявлять их целевое предназначение в сохранении и укреплении здоровья, </w:t>
      </w:r>
      <w:r w:rsidRPr="003A698D">
        <w:rPr>
          <w:rFonts w:ascii="Times New Roman" w:hAnsi="Times New Roman"/>
          <w:color w:val="000000"/>
          <w:sz w:val="28"/>
          <w:lang w:val="ru-RU"/>
        </w:rPr>
        <w:lastRenderedPageBreak/>
        <w:t xml:space="preserve">руководствоваться требованиями техники безопасности во время передвижения по маршруту и организации бивуака;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устанавливать причинно-следственную связь между планированием режима дня и изменениями показателей работоспособности;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устанавливать причинно-следственную связь между подготовкой мест занятий на открытых площадках и правилами предупреждения травматизма.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У обучающегося будут сформированы следующие </w:t>
      </w:r>
      <w:r w:rsidRPr="003A698D">
        <w:rPr>
          <w:rFonts w:ascii="Times New Roman" w:hAnsi="Times New Roman"/>
          <w:b/>
          <w:color w:val="000000"/>
          <w:sz w:val="28"/>
          <w:lang w:val="ru-RU"/>
        </w:rPr>
        <w:t>универсальные коммуникативные учебные действия</w:t>
      </w:r>
      <w:r w:rsidRPr="003A698D">
        <w:rPr>
          <w:rFonts w:ascii="Times New Roman" w:hAnsi="Times New Roman"/>
          <w:color w:val="000000"/>
          <w:sz w:val="28"/>
          <w:lang w:val="ru-RU"/>
        </w:rPr>
        <w:t>:</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описывать и анализировать технику разучиваемого упражнения, выделять фазы и элементы движений, подбирать подготовительные упражнения;</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и планировать последовательность решения задач обучения, оценивать эффективность обучения посредством сравнения с эталонным образцом;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lastRenderedPageBreak/>
        <w:t xml:space="preserve">У обучающегося будут сформированы следующие </w:t>
      </w:r>
      <w:r w:rsidRPr="003A698D">
        <w:rPr>
          <w:rFonts w:ascii="Times New Roman" w:hAnsi="Times New Roman"/>
          <w:b/>
          <w:color w:val="000000"/>
          <w:sz w:val="28"/>
          <w:lang w:val="ru-RU"/>
        </w:rPr>
        <w:t>универсальные регулятивные учебные действия</w:t>
      </w:r>
      <w:r w:rsidRPr="003A698D">
        <w:rPr>
          <w:rFonts w:ascii="Times New Roman" w:hAnsi="Times New Roman"/>
          <w:color w:val="000000"/>
          <w:sz w:val="28"/>
          <w:lang w:val="ru-RU"/>
        </w:rPr>
        <w:t>:</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 </w:t>
      </w:r>
    </w:p>
    <w:p w:rsidR="008B2B0F" w:rsidRDefault="00C3268E">
      <w:pPr>
        <w:spacing w:after="0" w:line="264" w:lineRule="auto"/>
        <w:ind w:firstLine="600"/>
        <w:jc w:val="both"/>
        <w:rPr>
          <w:rFonts w:ascii="Times New Roman" w:hAnsi="Times New Roman"/>
          <w:color w:val="000000"/>
          <w:sz w:val="28"/>
          <w:lang w:val="ru-RU"/>
        </w:rPr>
      </w:pPr>
      <w:r w:rsidRPr="003A698D">
        <w:rPr>
          <w:rFonts w:ascii="Times New Roman" w:hAnsi="Times New Roman"/>
          <w:color w:val="000000"/>
          <w:sz w:val="28"/>
          <w:lang w:val="ru-RU"/>
        </w:rPr>
        <w:t>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w:t>
      </w:r>
    </w:p>
    <w:p w:rsidR="003A698D" w:rsidRDefault="003A698D" w:rsidP="003A698D">
      <w:pPr>
        <w:widowControl w:val="0"/>
        <w:autoSpaceDE w:val="0"/>
        <w:autoSpaceDN w:val="0"/>
        <w:spacing w:after="0"/>
        <w:ind w:firstLine="851"/>
        <w:jc w:val="both"/>
        <w:rPr>
          <w:rFonts w:ascii="Times New Roman" w:eastAsia="Times New Roman" w:hAnsi="Times New Roman" w:cs="Times New Roman"/>
          <w:spacing w:val="-58"/>
          <w:sz w:val="28"/>
          <w:szCs w:val="28"/>
          <w:lang w:val="ru-RU"/>
        </w:rPr>
      </w:pPr>
      <w:r>
        <w:rPr>
          <w:rFonts w:ascii="Times New Roman" w:eastAsia="Times New Roman" w:hAnsi="Times New Roman" w:cs="Times New Roman"/>
          <w:b/>
          <w:sz w:val="28"/>
          <w:szCs w:val="28"/>
          <w:lang w:val="ru-RU"/>
        </w:rPr>
        <w:t>Воспитательный аспект</w:t>
      </w:r>
    </w:p>
    <w:p w:rsidR="003A698D" w:rsidRDefault="003A698D" w:rsidP="003A698D">
      <w:pPr>
        <w:widowControl w:val="0"/>
        <w:numPr>
          <w:ilvl w:val="0"/>
          <w:numId w:val="1"/>
        </w:numPr>
        <w:autoSpaceDE w:val="0"/>
        <w:autoSpaceDN w:val="0"/>
        <w:spacing w:after="0"/>
        <w:ind w:hanging="284"/>
        <w:jc w:val="both"/>
        <w:rPr>
          <w:rFonts w:ascii="Times New Roman" w:eastAsia="Times New Roman" w:hAnsi="Times New Roman" w:cs="Times New Roman"/>
          <w:sz w:val="28"/>
          <w:szCs w:val="28"/>
          <w:lang w:val="ru-RU"/>
        </w:rPr>
      </w:pPr>
      <w:r>
        <w:rPr>
          <w:rFonts w:ascii="Times New Roman" w:eastAsia="Times New Roman" w:hAnsi="Times New Roman" w:cs="Times New Roman"/>
          <w:sz w:val="28"/>
          <w:szCs w:val="28"/>
          <w:lang w:val="ru-RU"/>
        </w:rPr>
        <w:t>создание</w:t>
      </w:r>
      <w:r>
        <w:rPr>
          <w:rFonts w:ascii="Times New Roman" w:eastAsia="Times New Roman" w:hAnsi="Times New Roman" w:cs="Times New Roman"/>
          <w:spacing w:val="-5"/>
          <w:sz w:val="28"/>
          <w:szCs w:val="28"/>
          <w:lang w:val="ru-RU"/>
        </w:rPr>
        <w:t xml:space="preserve"> </w:t>
      </w:r>
      <w:r>
        <w:rPr>
          <w:rFonts w:ascii="Times New Roman" w:eastAsia="Times New Roman" w:hAnsi="Times New Roman" w:cs="Times New Roman"/>
          <w:sz w:val="28"/>
          <w:szCs w:val="28"/>
          <w:lang w:val="ru-RU"/>
        </w:rPr>
        <w:t>атмосферы</w:t>
      </w:r>
      <w:r>
        <w:rPr>
          <w:rFonts w:ascii="Times New Roman" w:eastAsia="Times New Roman" w:hAnsi="Times New Roman" w:cs="Times New Roman"/>
          <w:spacing w:val="-3"/>
          <w:sz w:val="28"/>
          <w:szCs w:val="28"/>
          <w:lang w:val="ru-RU"/>
        </w:rPr>
        <w:t xml:space="preserve"> </w:t>
      </w:r>
      <w:r>
        <w:rPr>
          <w:rFonts w:ascii="Times New Roman" w:eastAsia="Times New Roman" w:hAnsi="Times New Roman" w:cs="Times New Roman"/>
          <w:sz w:val="28"/>
          <w:szCs w:val="28"/>
          <w:lang w:val="ru-RU"/>
        </w:rPr>
        <w:t>доверия</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к</w:t>
      </w:r>
      <w:r>
        <w:rPr>
          <w:rFonts w:ascii="Times New Roman" w:eastAsia="Times New Roman" w:hAnsi="Times New Roman" w:cs="Times New Roman"/>
          <w:spacing w:val="-2"/>
          <w:sz w:val="28"/>
          <w:szCs w:val="28"/>
          <w:lang w:val="ru-RU"/>
        </w:rPr>
        <w:t xml:space="preserve"> </w:t>
      </w:r>
      <w:r>
        <w:rPr>
          <w:rFonts w:ascii="Times New Roman" w:eastAsia="Times New Roman" w:hAnsi="Times New Roman" w:cs="Times New Roman"/>
          <w:sz w:val="28"/>
          <w:szCs w:val="28"/>
          <w:lang w:val="ru-RU"/>
        </w:rPr>
        <w:t>учителю,</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интереса</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к предмету;</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отбор</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воспитывающего</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содержания</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урока;</w:t>
      </w:r>
      <w:r>
        <w:rPr>
          <w:rFonts w:ascii="Times New Roman" w:eastAsia="Times New Roman" w:hAnsi="Times New Roman" w:cs="Times New Roman"/>
          <w:spacing w:val="-2"/>
          <w:sz w:val="28"/>
          <w:szCs w:val="28"/>
          <w:lang w:val="ru-RU"/>
        </w:rPr>
        <w:t xml:space="preserve"> </w:t>
      </w:r>
      <w:r>
        <w:rPr>
          <w:rFonts w:ascii="Times New Roman" w:eastAsia="Times New Roman" w:hAnsi="Times New Roman" w:cs="Times New Roman"/>
          <w:sz w:val="28"/>
          <w:szCs w:val="28"/>
          <w:lang w:val="ru-RU"/>
        </w:rPr>
        <w:t>использование</w:t>
      </w:r>
      <w:r>
        <w:rPr>
          <w:rFonts w:ascii="Times New Roman" w:eastAsia="Times New Roman" w:hAnsi="Times New Roman" w:cs="Times New Roman"/>
          <w:spacing w:val="-3"/>
          <w:sz w:val="28"/>
          <w:szCs w:val="28"/>
          <w:lang w:val="ru-RU"/>
        </w:rPr>
        <w:t xml:space="preserve"> </w:t>
      </w:r>
      <w:r>
        <w:rPr>
          <w:rFonts w:ascii="Times New Roman" w:eastAsia="Times New Roman" w:hAnsi="Times New Roman" w:cs="Times New Roman"/>
          <w:sz w:val="28"/>
          <w:szCs w:val="28"/>
          <w:lang w:val="ru-RU"/>
        </w:rPr>
        <w:t>активных форм</w:t>
      </w:r>
      <w:r>
        <w:rPr>
          <w:rFonts w:ascii="Times New Roman" w:eastAsia="Times New Roman" w:hAnsi="Times New Roman" w:cs="Times New Roman"/>
          <w:spacing w:val="-3"/>
          <w:sz w:val="28"/>
          <w:szCs w:val="28"/>
          <w:lang w:val="ru-RU"/>
        </w:rPr>
        <w:t xml:space="preserve"> </w:t>
      </w:r>
      <w:r>
        <w:rPr>
          <w:rFonts w:ascii="Times New Roman" w:eastAsia="Times New Roman" w:hAnsi="Times New Roman" w:cs="Times New Roman"/>
          <w:sz w:val="28"/>
          <w:szCs w:val="28"/>
          <w:lang w:val="ru-RU"/>
        </w:rPr>
        <w:t>организации</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учебной</w:t>
      </w:r>
      <w:r>
        <w:rPr>
          <w:rFonts w:ascii="Times New Roman" w:eastAsia="Times New Roman" w:hAnsi="Times New Roman" w:cs="Times New Roman"/>
          <w:spacing w:val="-3"/>
          <w:sz w:val="28"/>
          <w:szCs w:val="28"/>
          <w:lang w:val="ru-RU"/>
        </w:rPr>
        <w:t xml:space="preserve"> </w:t>
      </w:r>
      <w:r>
        <w:rPr>
          <w:rFonts w:ascii="Times New Roman" w:eastAsia="Times New Roman" w:hAnsi="Times New Roman" w:cs="Times New Roman"/>
          <w:sz w:val="28"/>
          <w:szCs w:val="28"/>
          <w:lang w:val="ru-RU"/>
        </w:rPr>
        <w:t>деятельности</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на</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уроке;</w:t>
      </w:r>
    </w:p>
    <w:p w:rsidR="003A698D" w:rsidRDefault="003A698D" w:rsidP="003A698D">
      <w:pPr>
        <w:widowControl w:val="0"/>
        <w:numPr>
          <w:ilvl w:val="0"/>
          <w:numId w:val="2"/>
        </w:numPr>
        <w:tabs>
          <w:tab w:val="left" w:pos="1395"/>
        </w:tabs>
        <w:autoSpaceDE w:val="0"/>
        <w:autoSpaceDN w:val="0"/>
        <w:spacing w:before="4" w:after="0"/>
        <w:ind w:hanging="284"/>
        <w:jc w:val="both"/>
        <w:rPr>
          <w:rFonts w:ascii="Times New Roman" w:eastAsia="Times New Roman" w:hAnsi="Times New Roman" w:cs="Times New Roman"/>
          <w:sz w:val="28"/>
          <w:szCs w:val="28"/>
          <w:lang w:val="ru-RU"/>
        </w:rPr>
      </w:pPr>
      <w:r>
        <w:rPr>
          <w:rFonts w:ascii="Times New Roman" w:eastAsia="Times New Roman" w:hAnsi="Times New Roman" w:cs="Times New Roman"/>
          <w:sz w:val="28"/>
          <w:szCs w:val="28"/>
          <w:lang w:val="ru-RU"/>
        </w:rPr>
        <w:t>выбор методов, методик, технологий, оказывающих воспитательное воздействие на личность,</w:t>
      </w:r>
      <w:r>
        <w:rPr>
          <w:rFonts w:ascii="Times New Roman" w:eastAsia="Times New Roman" w:hAnsi="Times New Roman" w:cs="Times New Roman"/>
          <w:spacing w:val="-6"/>
          <w:sz w:val="28"/>
          <w:szCs w:val="28"/>
          <w:lang w:val="ru-RU"/>
        </w:rPr>
        <w:t xml:space="preserve"> </w:t>
      </w:r>
      <w:r>
        <w:rPr>
          <w:rFonts w:ascii="Times New Roman" w:eastAsia="Times New Roman" w:hAnsi="Times New Roman" w:cs="Times New Roman"/>
          <w:sz w:val="28"/>
          <w:szCs w:val="28"/>
          <w:lang w:val="ru-RU"/>
        </w:rPr>
        <w:t>в</w:t>
      </w:r>
      <w:r>
        <w:rPr>
          <w:rFonts w:ascii="Times New Roman" w:eastAsia="Times New Roman" w:hAnsi="Times New Roman" w:cs="Times New Roman"/>
          <w:spacing w:val="-5"/>
          <w:sz w:val="28"/>
          <w:szCs w:val="28"/>
          <w:lang w:val="ru-RU"/>
        </w:rPr>
        <w:t xml:space="preserve"> </w:t>
      </w:r>
      <w:r>
        <w:rPr>
          <w:rFonts w:ascii="Times New Roman" w:eastAsia="Times New Roman" w:hAnsi="Times New Roman" w:cs="Times New Roman"/>
          <w:sz w:val="28"/>
          <w:szCs w:val="28"/>
          <w:lang w:val="ru-RU"/>
        </w:rPr>
        <w:t>соответствии</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с</w:t>
      </w:r>
      <w:r>
        <w:rPr>
          <w:rFonts w:ascii="Times New Roman" w:eastAsia="Times New Roman" w:hAnsi="Times New Roman" w:cs="Times New Roman"/>
          <w:spacing w:val="-8"/>
          <w:sz w:val="28"/>
          <w:szCs w:val="28"/>
          <w:lang w:val="ru-RU"/>
        </w:rPr>
        <w:t xml:space="preserve"> </w:t>
      </w:r>
      <w:r>
        <w:rPr>
          <w:rFonts w:ascii="Times New Roman" w:eastAsia="Times New Roman" w:hAnsi="Times New Roman" w:cs="Times New Roman"/>
          <w:sz w:val="28"/>
          <w:szCs w:val="28"/>
          <w:lang w:val="ru-RU"/>
        </w:rPr>
        <w:t>воспитательным</w:t>
      </w:r>
      <w:r>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z w:val="28"/>
          <w:szCs w:val="28"/>
          <w:lang w:val="ru-RU"/>
        </w:rPr>
        <w:t>идеалом,</w:t>
      </w:r>
      <w:r>
        <w:rPr>
          <w:rFonts w:ascii="Times New Roman" w:eastAsia="Times New Roman" w:hAnsi="Times New Roman" w:cs="Times New Roman"/>
          <w:spacing w:val="-5"/>
          <w:sz w:val="28"/>
          <w:szCs w:val="28"/>
          <w:lang w:val="ru-RU"/>
        </w:rPr>
        <w:t xml:space="preserve"> </w:t>
      </w:r>
      <w:r>
        <w:rPr>
          <w:rFonts w:ascii="Times New Roman" w:eastAsia="Times New Roman" w:hAnsi="Times New Roman" w:cs="Times New Roman"/>
          <w:sz w:val="28"/>
          <w:szCs w:val="28"/>
          <w:lang w:val="ru-RU"/>
        </w:rPr>
        <w:t>целью</w:t>
      </w:r>
      <w:r>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z w:val="28"/>
          <w:szCs w:val="28"/>
          <w:lang w:val="ru-RU"/>
        </w:rPr>
        <w:t>и</w:t>
      </w:r>
      <w:r>
        <w:rPr>
          <w:rFonts w:ascii="Times New Roman" w:eastAsia="Times New Roman" w:hAnsi="Times New Roman" w:cs="Times New Roman"/>
          <w:spacing w:val="-6"/>
          <w:sz w:val="28"/>
          <w:szCs w:val="28"/>
          <w:lang w:val="ru-RU"/>
        </w:rPr>
        <w:t xml:space="preserve"> </w:t>
      </w:r>
      <w:r>
        <w:rPr>
          <w:rFonts w:ascii="Times New Roman" w:eastAsia="Times New Roman" w:hAnsi="Times New Roman" w:cs="Times New Roman"/>
          <w:sz w:val="28"/>
          <w:szCs w:val="28"/>
          <w:lang w:val="ru-RU"/>
        </w:rPr>
        <w:t>задачами</w:t>
      </w:r>
      <w:r>
        <w:rPr>
          <w:rFonts w:ascii="Times New Roman" w:eastAsia="Times New Roman" w:hAnsi="Times New Roman" w:cs="Times New Roman"/>
          <w:spacing w:val="-5"/>
          <w:sz w:val="28"/>
          <w:szCs w:val="28"/>
          <w:lang w:val="ru-RU"/>
        </w:rPr>
        <w:t xml:space="preserve"> </w:t>
      </w:r>
      <w:r>
        <w:rPr>
          <w:rFonts w:ascii="Times New Roman" w:eastAsia="Times New Roman" w:hAnsi="Times New Roman" w:cs="Times New Roman"/>
          <w:sz w:val="28"/>
          <w:szCs w:val="28"/>
          <w:lang w:val="ru-RU"/>
        </w:rPr>
        <w:t>воспитания,</w:t>
      </w:r>
      <w:r>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z w:val="28"/>
          <w:szCs w:val="28"/>
          <w:lang w:val="ru-RU"/>
        </w:rPr>
        <w:t>целевыми</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ориентирами</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результатов</w:t>
      </w:r>
      <w:r>
        <w:rPr>
          <w:rFonts w:ascii="Times New Roman" w:eastAsia="Times New Roman" w:hAnsi="Times New Roman" w:cs="Times New Roman"/>
          <w:spacing w:val="-3"/>
          <w:sz w:val="28"/>
          <w:szCs w:val="28"/>
          <w:lang w:val="ru-RU"/>
        </w:rPr>
        <w:t xml:space="preserve"> </w:t>
      </w:r>
      <w:r>
        <w:rPr>
          <w:rFonts w:ascii="Times New Roman" w:eastAsia="Times New Roman" w:hAnsi="Times New Roman" w:cs="Times New Roman"/>
          <w:sz w:val="28"/>
          <w:szCs w:val="28"/>
          <w:lang w:val="ru-RU"/>
        </w:rPr>
        <w:t>воспитания;</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реализация</w:t>
      </w:r>
      <w:r>
        <w:rPr>
          <w:rFonts w:ascii="Times New Roman" w:eastAsia="Times New Roman" w:hAnsi="Times New Roman" w:cs="Times New Roman"/>
          <w:spacing w:val="-6"/>
          <w:sz w:val="28"/>
          <w:szCs w:val="28"/>
          <w:lang w:val="ru-RU"/>
        </w:rPr>
        <w:t xml:space="preserve"> </w:t>
      </w:r>
      <w:r>
        <w:rPr>
          <w:rFonts w:ascii="Times New Roman" w:eastAsia="Times New Roman" w:hAnsi="Times New Roman" w:cs="Times New Roman"/>
          <w:sz w:val="28"/>
          <w:szCs w:val="28"/>
          <w:lang w:val="ru-RU"/>
        </w:rPr>
        <w:t>приоритета</w:t>
      </w:r>
      <w:r>
        <w:rPr>
          <w:rFonts w:ascii="Times New Roman" w:eastAsia="Times New Roman" w:hAnsi="Times New Roman" w:cs="Times New Roman"/>
          <w:spacing w:val="-5"/>
          <w:sz w:val="28"/>
          <w:szCs w:val="28"/>
          <w:lang w:val="ru-RU"/>
        </w:rPr>
        <w:t xml:space="preserve"> </w:t>
      </w:r>
      <w:r>
        <w:rPr>
          <w:rFonts w:ascii="Times New Roman" w:eastAsia="Times New Roman" w:hAnsi="Times New Roman" w:cs="Times New Roman"/>
          <w:sz w:val="28"/>
          <w:szCs w:val="28"/>
          <w:lang w:val="ru-RU"/>
        </w:rPr>
        <w:t>воспитания</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в</w:t>
      </w:r>
      <w:r>
        <w:rPr>
          <w:rFonts w:ascii="Times New Roman" w:eastAsia="Times New Roman" w:hAnsi="Times New Roman" w:cs="Times New Roman"/>
          <w:spacing w:val="-2"/>
          <w:sz w:val="28"/>
          <w:szCs w:val="28"/>
          <w:lang w:val="ru-RU"/>
        </w:rPr>
        <w:t xml:space="preserve"> </w:t>
      </w:r>
      <w:r>
        <w:rPr>
          <w:rFonts w:ascii="Times New Roman" w:eastAsia="Times New Roman" w:hAnsi="Times New Roman" w:cs="Times New Roman"/>
          <w:sz w:val="28"/>
          <w:szCs w:val="28"/>
          <w:lang w:val="ru-RU"/>
        </w:rPr>
        <w:t>учебной</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деятельности;</w:t>
      </w:r>
    </w:p>
    <w:p w:rsidR="003A698D" w:rsidRDefault="003A698D" w:rsidP="003A698D">
      <w:pPr>
        <w:widowControl w:val="0"/>
        <w:numPr>
          <w:ilvl w:val="0"/>
          <w:numId w:val="2"/>
        </w:numPr>
        <w:tabs>
          <w:tab w:val="left" w:pos="1395"/>
        </w:tabs>
        <w:autoSpaceDE w:val="0"/>
        <w:autoSpaceDN w:val="0"/>
        <w:spacing w:before="8" w:after="0"/>
        <w:ind w:hanging="284"/>
        <w:jc w:val="both"/>
        <w:rPr>
          <w:rFonts w:ascii="Times New Roman" w:eastAsia="Times New Roman" w:hAnsi="Times New Roman" w:cs="Times New Roman"/>
          <w:sz w:val="28"/>
          <w:szCs w:val="28"/>
          <w:lang w:val="ru-RU"/>
        </w:rPr>
      </w:pPr>
      <w:r>
        <w:rPr>
          <w:rFonts w:ascii="Times New Roman" w:eastAsia="Times New Roman" w:hAnsi="Times New Roman" w:cs="Times New Roman"/>
          <w:sz w:val="28"/>
          <w:szCs w:val="28"/>
          <w:lang w:val="ru-RU"/>
        </w:rPr>
        <w:t>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w:t>
      </w:r>
      <w:r>
        <w:rPr>
          <w:rFonts w:ascii="Times New Roman" w:eastAsia="Times New Roman" w:hAnsi="Times New Roman" w:cs="Times New Roman"/>
          <w:spacing w:val="-2"/>
          <w:sz w:val="28"/>
          <w:szCs w:val="28"/>
          <w:lang w:val="ru-RU"/>
        </w:rPr>
        <w:t xml:space="preserve"> </w:t>
      </w:r>
      <w:r>
        <w:rPr>
          <w:rFonts w:ascii="Times New Roman" w:eastAsia="Times New Roman" w:hAnsi="Times New Roman" w:cs="Times New Roman"/>
          <w:sz w:val="28"/>
          <w:szCs w:val="28"/>
          <w:lang w:val="ru-RU"/>
        </w:rPr>
        <w:t>своего</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личностного</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отношения</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к</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изучаемым</w:t>
      </w:r>
      <w:r>
        <w:rPr>
          <w:rFonts w:ascii="Times New Roman" w:eastAsia="Times New Roman" w:hAnsi="Times New Roman" w:cs="Times New Roman"/>
          <w:spacing w:val="-3"/>
          <w:sz w:val="28"/>
          <w:szCs w:val="28"/>
          <w:lang w:val="ru-RU"/>
        </w:rPr>
        <w:t xml:space="preserve"> </w:t>
      </w:r>
      <w:r>
        <w:rPr>
          <w:rFonts w:ascii="Times New Roman" w:eastAsia="Times New Roman" w:hAnsi="Times New Roman" w:cs="Times New Roman"/>
          <w:sz w:val="28"/>
          <w:szCs w:val="28"/>
          <w:lang w:val="ru-RU"/>
        </w:rPr>
        <w:t>событиям,</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явлениям,</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лицам;</w:t>
      </w:r>
    </w:p>
    <w:p w:rsidR="003A698D" w:rsidRDefault="003A698D" w:rsidP="003A698D">
      <w:pPr>
        <w:widowControl w:val="0"/>
        <w:numPr>
          <w:ilvl w:val="0"/>
          <w:numId w:val="2"/>
        </w:numPr>
        <w:tabs>
          <w:tab w:val="left" w:pos="1395"/>
        </w:tabs>
        <w:autoSpaceDE w:val="0"/>
        <w:autoSpaceDN w:val="0"/>
        <w:spacing w:before="5" w:after="0"/>
        <w:ind w:hanging="284"/>
        <w:jc w:val="both"/>
        <w:rPr>
          <w:rFonts w:ascii="Times New Roman" w:eastAsia="Times New Roman" w:hAnsi="Times New Roman" w:cs="Times New Roman"/>
          <w:sz w:val="28"/>
          <w:szCs w:val="28"/>
          <w:lang w:val="ru-RU"/>
        </w:rPr>
      </w:pPr>
      <w:r>
        <w:rPr>
          <w:rFonts w:ascii="Times New Roman" w:eastAsia="Times New Roman" w:hAnsi="Times New Roman" w:cs="Times New Roman"/>
          <w:sz w:val="28"/>
          <w:szCs w:val="28"/>
          <w:lang w:val="ru-RU"/>
        </w:rPr>
        <w:t>применение интерактивных форм учебной работы - интеллектуальных, стимулирующих</w:t>
      </w:r>
      <w:r>
        <w:rPr>
          <w:rFonts w:ascii="Times New Roman" w:eastAsia="Times New Roman" w:hAnsi="Times New Roman" w:cs="Times New Roman"/>
          <w:spacing w:val="-57"/>
          <w:sz w:val="28"/>
          <w:szCs w:val="28"/>
          <w:lang w:val="ru-RU"/>
        </w:rPr>
        <w:t xml:space="preserve"> </w:t>
      </w:r>
      <w:r>
        <w:rPr>
          <w:rFonts w:ascii="Times New Roman" w:eastAsia="Times New Roman" w:hAnsi="Times New Roman" w:cs="Times New Roman"/>
          <w:sz w:val="28"/>
          <w:szCs w:val="28"/>
          <w:lang w:val="ru-RU"/>
        </w:rPr>
        <w:t>познавательную мотивацию игровых методик, дискуссий, дающих возможность приобрести опыт</w:t>
      </w:r>
      <w:r>
        <w:rPr>
          <w:rFonts w:ascii="Times New Roman" w:eastAsia="Times New Roman" w:hAnsi="Times New Roman" w:cs="Times New Roman"/>
          <w:spacing w:val="-8"/>
          <w:sz w:val="28"/>
          <w:szCs w:val="28"/>
          <w:lang w:val="ru-RU"/>
        </w:rPr>
        <w:t xml:space="preserve"> </w:t>
      </w:r>
      <w:r>
        <w:rPr>
          <w:rFonts w:ascii="Times New Roman" w:eastAsia="Times New Roman" w:hAnsi="Times New Roman" w:cs="Times New Roman"/>
          <w:sz w:val="28"/>
          <w:szCs w:val="28"/>
          <w:lang w:val="ru-RU"/>
        </w:rPr>
        <w:t>ведения</w:t>
      </w:r>
      <w:r>
        <w:rPr>
          <w:rFonts w:ascii="Times New Roman" w:eastAsia="Times New Roman" w:hAnsi="Times New Roman" w:cs="Times New Roman"/>
          <w:spacing w:val="-10"/>
          <w:sz w:val="28"/>
          <w:szCs w:val="28"/>
          <w:lang w:val="ru-RU"/>
        </w:rPr>
        <w:t xml:space="preserve"> </w:t>
      </w:r>
      <w:r>
        <w:rPr>
          <w:rFonts w:ascii="Times New Roman" w:eastAsia="Times New Roman" w:hAnsi="Times New Roman" w:cs="Times New Roman"/>
          <w:sz w:val="28"/>
          <w:szCs w:val="28"/>
          <w:lang w:val="ru-RU"/>
        </w:rPr>
        <w:t>конструктивного</w:t>
      </w:r>
      <w:r>
        <w:rPr>
          <w:rFonts w:ascii="Times New Roman" w:eastAsia="Times New Roman" w:hAnsi="Times New Roman" w:cs="Times New Roman"/>
          <w:spacing w:val="-8"/>
          <w:sz w:val="28"/>
          <w:szCs w:val="28"/>
          <w:lang w:val="ru-RU"/>
        </w:rPr>
        <w:t xml:space="preserve"> </w:t>
      </w:r>
      <w:r>
        <w:rPr>
          <w:rFonts w:ascii="Times New Roman" w:eastAsia="Times New Roman" w:hAnsi="Times New Roman" w:cs="Times New Roman"/>
          <w:sz w:val="28"/>
          <w:szCs w:val="28"/>
          <w:lang w:val="ru-RU"/>
        </w:rPr>
        <w:t>диалога;</w:t>
      </w:r>
      <w:r>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z w:val="28"/>
          <w:szCs w:val="28"/>
          <w:lang w:val="ru-RU"/>
        </w:rPr>
        <w:t>групповой</w:t>
      </w:r>
      <w:r>
        <w:rPr>
          <w:rFonts w:ascii="Times New Roman" w:eastAsia="Times New Roman" w:hAnsi="Times New Roman" w:cs="Times New Roman"/>
          <w:spacing w:val="-8"/>
          <w:sz w:val="28"/>
          <w:szCs w:val="28"/>
          <w:lang w:val="ru-RU"/>
        </w:rPr>
        <w:t xml:space="preserve"> </w:t>
      </w:r>
      <w:r>
        <w:rPr>
          <w:rFonts w:ascii="Times New Roman" w:eastAsia="Times New Roman" w:hAnsi="Times New Roman" w:cs="Times New Roman"/>
          <w:sz w:val="28"/>
          <w:szCs w:val="28"/>
          <w:lang w:val="ru-RU"/>
        </w:rPr>
        <w:t>работы,</w:t>
      </w:r>
      <w:r>
        <w:rPr>
          <w:rFonts w:ascii="Times New Roman" w:eastAsia="Times New Roman" w:hAnsi="Times New Roman" w:cs="Times New Roman"/>
          <w:spacing w:val="-10"/>
          <w:sz w:val="28"/>
          <w:szCs w:val="28"/>
          <w:lang w:val="ru-RU"/>
        </w:rPr>
        <w:t xml:space="preserve"> </w:t>
      </w:r>
      <w:r>
        <w:rPr>
          <w:rFonts w:ascii="Times New Roman" w:eastAsia="Times New Roman" w:hAnsi="Times New Roman" w:cs="Times New Roman"/>
          <w:sz w:val="28"/>
          <w:szCs w:val="28"/>
          <w:lang w:val="ru-RU"/>
        </w:rPr>
        <w:t>которая</w:t>
      </w:r>
      <w:r>
        <w:rPr>
          <w:rFonts w:ascii="Times New Roman" w:eastAsia="Times New Roman" w:hAnsi="Times New Roman" w:cs="Times New Roman"/>
          <w:spacing w:val="-5"/>
          <w:sz w:val="28"/>
          <w:szCs w:val="28"/>
          <w:lang w:val="ru-RU"/>
        </w:rPr>
        <w:t xml:space="preserve"> </w:t>
      </w:r>
      <w:r>
        <w:rPr>
          <w:rFonts w:ascii="Times New Roman" w:eastAsia="Times New Roman" w:hAnsi="Times New Roman" w:cs="Times New Roman"/>
          <w:sz w:val="28"/>
          <w:szCs w:val="28"/>
          <w:lang w:val="ru-RU"/>
        </w:rPr>
        <w:t>учит</w:t>
      </w:r>
      <w:r>
        <w:rPr>
          <w:rFonts w:ascii="Times New Roman" w:eastAsia="Times New Roman" w:hAnsi="Times New Roman" w:cs="Times New Roman"/>
          <w:spacing w:val="-8"/>
          <w:sz w:val="28"/>
          <w:szCs w:val="28"/>
          <w:lang w:val="ru-RU"/>
        </w:rPr>
        <w:t xml:space="preserve"> </w:t>
      </w:r>
      <w:r>
        <w:rPr>
          <w:rFonts w:ascii="Times New Roman" w:eastAsia="Times New Roman" w:hAnsi="Times New Roman" w:cs="Times New Roman"/>
          <w:sz w:val="28"/>
          <w:szCs w:val="28"/>
          <w:lang w:val="ru-RU"/>
        </w:rPr>
        <w:t>строить</w:t>
      </w:r>
      <w:r>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z w:val="28"/>
          <w:szCs w:val="28"/>
          <w:lang w:val="ru-RU"/>
        </w:rPr>
        <w:t>отношения</w:t>
      </w:r>
      <w:r>
        <w:rPr>
          <w:rFonts w:ascii="Times New Roman" w:eastAsia="Times New Roman" w:hAnsi="Times New Roman" w:cs="Times New Roman"/>
          <w:spacing w:val="-11"/>
          <w:sz w:val="28"/>
          <w:szCs w:val="28"/>
          <w:lang w:val="ru-RU"/>
        </w:rPr>
        <w:t xml:space="preserve"> </w:t>
      </w:r>
      <w:r>
        <w:rPr>
          <w:rFonts w:ascii="Times New Roman" w:eastAsia="Times New Roman" w:hAnsi="Times New Roman" w:cs="Times New Roman"/>
          <w:sz w:val="28"/>
          <w:szCs w:val="28"/>
          <w:lang w:val="ru-RU"/>
        </w:rPr>
        <w:t>и</w:t>
      </w:r>
      <w:r>
        <w:rPr>
          <w:rFonts w:ascii="Times New Roman" w:eastAsia="Times New Roman" w:hAnsi="Times New Roman" w:cs="Times New Roman"/>
          <w:spacing w:val="-9"/>
          <w:sz w:val="28"/>
          <w:szCs w:val="28"/>
          <w:lang w:val="ru-RU"/>
        </w:rPr>
        <w:t xml:space="preserve"> </w:t>
      </w:r>
      <w:r>
        <w:rPr>
          <w:rFonts w:ascii="Times New Roman" w:eastAsia="Times New Roman" w:hAnsi="Times New Roman" w:cs="Times New Roman"/>
          <w:sz w:val="28"/>
          <w:szCs w:val="28"/>
          <w:lang w:val="ru-RU"/>
        </w:rPr>
        <w:t>действовать</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в</w:t>
      </w:r>
      <w:r>
        <w:rPr>
          <w:rFonts w:ascii="Times New Roman" w:eastAsia="Times New Roman" w:hAnsi="Times New Roman" w:cs="Times New Roman"/>
          <w:spacing w:val="-2"/>
          <w:sz w:val="28"/>
          <w:szCs w:val="28"/>
          <w:lang w:val="ru-RU"/>
        </w:rPr>
        <w:t xml:space="preserve"> </w:t>
      </w:r>
      <w:r>
        <w:rPr>
          <w:rFonts w:ascii="Times New Roman" w:eastAsia="Times New Roman" w:hAnsi="Times New Roman" w:cs="Times New Roman"/>
          <w:sz w:val="28"/>
          <w:szCs w:val="28"/>
          <w:lang w:val="ru-RU"/>
        </w:rPr>
        <w:t>команде,</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способствует</w:t>
      </w:r>
      <w:r>
        <w:rPr>
          <w:rFonts w:ascii="Times New Roman" w:eastAsia="Times New Roman" w:hAnsi="Times New Roman" w:cs="Times New Roman"/>
          <w:spacing w:val="-2"/>
          <w:sz w:val="28"/>
          <w:szCs w:val="28"/>
          <w:lang w:val="ru-RU"/>
        </w:rPr>
        <w:t xml:space="preserve"> </w:t>
      </w:r>
      <w:r>
        <w:rPr>
          <w:rFonts w:ascii="Times New Roman" w:eastAsia="Times New Roman" w:hAnsi="Times New Roman" w:cs="Times New Roman"/>
          <w:sz w:val="28"/>
          <w:szCs w:val="28"/>
          <w:lang w:val="ru-RU"/>
        </w:rPr>
        <w:t>развитию</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критического</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мышления;</w:t>
      </w:r>
    </w:p>
    <w:p w:rsidR="003A698D" w:rsidRDefault="003A698D" w:rsidP="003A698D">
      <w:pPr>
        <w:widowControl w:val="0"/>
        <w:numPr>
          <w:ilvl w:val="0"/>
          <w:numId w:val="3"/>
        </w:numPr>
        <w:tabs>
          <w:tab w:val="left" w:pos="1395"/>
        </w:tabs>
        <w:autoSpaceDE w:val="0"/>
        <w:autoSpaceDN w:val="0"/>
        <w:spacing w:before="4" w:after="0"/>
        <w:ind w:hanging="284"/>
        <w:jc w:val="both"/>
        <w:rPr>
          <w:rFonts w:ascii="Times New Roman" w:eastAsia="Times New Roman" w:hAnsi="Times New Roman" w:cs="Times New Roman"/>
          <w:sz w:val="28"/>
          <w:szCs w:val="28"/>
          <w:lang w:val="ru-RU"/>
        </w:rPr>
      </w:pPr>
      <w:r>
        <w:rPr>
          <w:rFonts w:ascii="Times New Roman" w:eastAsia="Times New Roman" w:hAnsi="Times New Roman" w:cs="Times New Roman"/>
          <w:sz w:val="28"/>
          <w:szCs w:val="28"/>
          <w:lang w:val="ru-RU"/>
        </w:rPr>
        <w:lastRenderedPageBreak/>
        <w:t>побуждение обучающихся соблюдать нормы поведения, правила общения со сверстниками и педагогами, соответствующие укладу общеобразовательной организации; установление и</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поддержку</w:t>
      </w:r>
      <w:r>
        <w:rPr>
          <w:rFonts w:ascii="Times New Roman" w:eastAsia="Times New Roman" w:hAnsi="Times New Roman" w:cs="Times New Roman"/>
          <w:spacing w:val="-9"/>
          <w:sz w:val="28"/>
          <w:szCs w:val="28"/>
          <w:lang w:val="ru-RU"/>
        </w:rPr>
        <w:t xml:space="preserve"> </w:t>
      </w:r>
      <w:r>
        <w:rPr>
          <w:rFonts w:ascii="Times New Roman" w:eastAsia="Times New Roman" w:hAnsi="Times New Roman" w:cs="Times New Roman"/>
          <w:sz w:val="28"/>
          <w:szCs w:val="28"/>
          <w:lang w:val="ru-RU"/>
        </w:rPr>
        <w:t>доброжелательной атмосферы;</w:t>
      </w:r>
    </w:p>
    <w:p w:rsidR="003A698D" w:rsidRDefault="003A698D" w:rsidP="003A698D">
      <w:pPr>
        <w:widowControl w:val="0"/>
        <w:numPr>
          <w:ilvl w:val="0"/>
          <w:numId w:val="3"/>
        </w:numPr>
        <w:tabs>
          <w:tab w:val="left" w:pos="1395"/>
        </w:tabs>
        <w:autoSpaceDE w:val="0"/>
        <w:autoSpaceDN w:val="0"/>
        <w:spacing w:before="8" w:after="0"/>
        <w:ind w:hanging="284"/>
        <w:jc w:val="both"/>
        <w:rPr>
          <w:rFonts w:ascii="Times New Roman" w:eastAsia="Times New Roman" w:hAnsi="Times New Roman" w:cs="Times New Roman"/>
          <w:sz w:val="28"/>
          <w:szCs w:val="28"/>
          <w:lang w:val="ru-RU"/>
        </w:rPr>
      </w:pPr>
      <w:r>
        <w:rPr>
          <w:rFonts w:ascii="Times New Roman" w:eastAsia="Times New Roman" w:hAnsi="Times New Roman" w:cs="Times New Roman"/>
          <w:sz w:val="28"/>
          <w:szCs w:val="28"/>
          <w:lang w:val="ru-RU"/>
        </w:rPr>
        <w:t>организацию</w:t>
      </w:r>
      <w:r>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z w:val="28"/>
          <w:szCs w:val="28"/>
          <w:lang w:val="ru-RU"/>
        </w:rPr>
        <w:t>шефства</w:t>
      </w:r>
      <w:r>
        <w:rPr>
          <w:rFonts w:ascii="Times New Roman" w:eastAsia="Times New Roman" w:hAnsi="Times New Roman" w:cs="Times New Roman"/>
          <w:spacing w:val="-9"/>
          <w:sz w:val="28"/>
          <w:szCs w:val="28"/>
          <w:lang w:val="ru-RU"/>
        </w:rPr>
        <w:t xml:space="preserve"> </w:t>
      </w:r>
      <w:r>
        <w:rPr>
          <w:rFonts w:ascii="Times New Roman" w:eastAsia="Times New Roman" w:hAnsi="Times New Roman" w:cs="Times New Roman"/>
          <w:sz w:val="28"/>
          <w:szCs w:val="28"/>
          <w:lang w:val="ru-RU"/>
        </w:rPr>
        <w:t>мотивированных</w:t>
      </w:r>
      <w:r>
        <w:rPr>
          <w:rFonts w:ascii="Times New Roman" w:eastAsia="Times New Roman" w:hAnsi="Times New Roman" w:cs="Times New Roman"/>
          <w:spacing w:val="-6"/>
          <w:sz w:val="28"/>
          <w:szCs w:val="28"/>
          <w:lang w:val="ru-RU"/>
        </w:rPr>
        <w:t xml:space="preserve"> </w:t>
      </w:r>
      <w:r>
        <w:rPr>
          <w:rFonts w:ascii="Times New Roman" w:eastAsia="Times New Roman" w:hAnsi="Times New Roman" w:cs="Times New Roman"/>
          <w:sz w:val="28"/>
          <w:szCs w:val="28"/>
          <w:lang w:val="ru-RU"/>
        </w:rPr>
        <w:t>и</w:t>
      </w:r>
      <w:r>
        <w:rPr>
          <w:rFonts w:ascii="Times New Roman" w:eastAsia="Times New Roman" w:hAnsi="Times New Roman" w:cs="Times New Roman"/>
          <w:spacing w:val="-6"/>
          <w:sz w:val="28"/>
          <w:szCs w:val="28"/>
          <w:lang w:val="ru-RU"/>
        </w:rPr>
        <w:t xml:space="preserve"> </w:t>
      </w:r>
      <w:r>
        <w:rPr>
          <w:rFonts w:ascii="Times New Roman" w:eastAsia="Times New Roman" w:hAnsi="Times New Roman" w:cs="Times New Roman"/>
          <w:sz w:val="28"/>
          <w:szCs w:val="28"/>
          <w:lang w:val="ru-RU"/>
        </w:rPr>
        <w:t>эрудированных</w:t>
      </w:r>
      <w:r>
        <w:rPr>
          <w:rFonts w:ascii="Times New Roman" w:eastAsia="Times New Roman" w:hAnsi="Times New Roman" w:cs="Times New Roman"/>
          <w:spacing w:val="-6"/>
          <w:sz w:val="28"/>
          <w:szCs w:val="28"/>
          <w:lang w:val="ru-RU"/>
        </w:rPr>
        <w:t xml:space="preserve"> </w:t>
      </w:r>
      <w:r>
        <w:rPr>
          <w:rFonts w:ascii="Times New Roman" w:eastAsia="Times New Roman" w:hAnsi="Times New Roman" w:cs="Times New Roman"/>
          <w:sz w:val="28"/>
          <w:szCs w:val="28"/>
          <w:lang w:val="ru-RU"/>
        </w:rPr>
        <w:t>обучающихся</w:t>
      </w:r>
      <w:r>
        <w:rPr>
          <w:rFonts w:ascii="Times New Roman" w:eastAsia="Times New Roman" w:hAnsi="Times New Roman" w:cs="Times New Roman"/>
          <w:spacing w:val="-8"/>
          <w:sz w:val="28"/>
          <w:szCs w:val="28"/>
          <w:lang w:val="ru-RU"/>
        </w:rPr>
        <w:t xml:space="preserve"> </w:t>
      </w:r>
      <w:r>
        <w:rPr>
          <w:rFonts w:ascii="Times New Roman" w:eastAsia="Times New Roman" w:hAnsi="Times New Roman" w:cs="Times New Roman"/>
          <w:sz w:val="28"/>
          <w:szCs w:val="28"/>
          <w:lang w:val="ru-RU"/>
        </w:rPr>
        <w:t>над</w:t>
      </w:r>
      <w:r>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z w:val="28"/>
          <w:szCs w:val="28"/>
          <w:lang w:val="ru-RU"/>
        </w:rPr>
        <w:t>неуспевающими</w:t>
      </w:r>
      <w:r>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z w:val="28"/>
          <w:szCs w:val="28"/>
          <w:lang w:val="ru-RU"/>
        </w:rPr>
        <w:t>одноклассниками,</w:t>
      </w:r>
      <w:r>
        <w:rPr>
          <w:rFonts w:ascii="Times New Roman" w:eastAsia="Times New Roman" w:hAnsi="Times New Roman" w:cs="Times New Roman"/>
          <w:spacing w:val="-9"/>
          <w:sz w:val="28"/>
          <w:szCs w:val="28"/>
          <w:lang w:val="ru-RU"/>
        </w:rPr>
        <w:t xml:space="preserve"> </w:t>
      </w:r>
      <w:r>
        <w:rPr>
          <w:rFonts w:ascii="Times New Roman" w:eastAsia="Times New Roman" w:hAnsi="Times New Roman" w:cs="Times New Roman"/>
          <w:sz w:val="28"/>
          <w:szCs w:val="28"/>
          <w:lang w:val="ru-RU"/>
        </w:rPr>
        <w:t>в</w:t>
      </w:r>
      <w:r>
        <w:rPr>
          <w:rFonts w:ascii="Times New Roman" w:eastAsia="Times New Roman" w:hAnsi="Times New Roman" w:cs="Times New Roman"/>
          <w:spacing w:val="-8"/>
          <w:sz w:val="28"/>
          <w:szCs w:val="28"/>
          <w:lang w:val="ru-RU"/>
        </w:rPr>
        <w:t xml:space="preserve"> </w:t>
      </w:r>
      <w:r>
        <w:rPr>
          <w:rFonts w:ascii="Times New Roman" w:eastAsia="Times New Roman" w:hAnsi="Times New Roman" w:cs="Times New Roman"/>
          <w:sz w:val="28"/>
          <w:szCs w:val="28"/>
          <w:lang w:val="ru-RU"/>
        </w:rPr>
        <w:t>том</w:t>
      </w:r>
      <w:r>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z w:val="28"/>
          <w:szCs w:val="28"/>
          <w:lang w:val="ru-RU"/>
        </w:rPr>
        <w:t>числе</w:t>
      </w:r>
      <w:r>
        <w:rPr>
          <w:rFonts w:ascii="Times New Roman" w:eastAsia="Times New Roman" w:hAnsi="Times New Roman" w:cs="Times New Roman"/>
          <w:spacing w:val="-8"/>
          <w:sz w:val="28"/>
          <w:szCs w:val="28"/>
          <w:lang w:val="ru-RU"/>
        </w:rPr>
        <w:t xml:space="preserve"> </w:t>
      </w:r>
      <w:r>
        <w:rPr>
          <w:rFonts w:ascii="Times New Roman" w:eastAsia="Times New Roman" w:hAnsi="Times New Roman" w:cs="Times New Roman"/>
          <w:sz w:val="28"/>
          <w:szCs w:val="28"/>
          <w:lang w:val="ru-RU"/>
        </w:rPr>
        <w:t>с</w:t>
      </w:r>
      <w:r>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z w:val="28"/>
          <w:szCs w:val="28"/>
          <w:lang w:val="ru-RU"/>
        </w:rPr>
        <w:t>особыми</w:t>
      </w:r>
      <w:r>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z w:val="28"/>
          <w:szCs w:val="28"/>
          <w:lang w:val="ru-RU"/>
        </w:rPr>
        <w:t>образовательными</w:t>
      </w:r>
      <w:r>
        <w:rPr>
          <w:rFonts w:ascii="Times New Roman" w:eastAsia="Times New Roman" w:hAnsi="Times New Roman" w:cs="Times New Roman"/>
          <w:spacing w:val="-6"/>
          <w:sz w:val="28"/>
          <w:szCs w:val="28"/>
          <w:lang w:val="ru-RU"/>
        </w:rPr>
        <w:t xml:space="preserve"> </w:t>
      </w:r>
      <w:r>
        <w:rPr>
          <w:rFonts w:ascii="Times New Roman" w:eastAsia="Times New Roman" w:hAnsi="Times New Roman" w:cs="Times New Roman"/>
          <w:sz w:val="28"/>
          <w:szCs w:val="28"/>
          <w:lang w:val="ru-RU"/>
        </w:rPr>
        <w:t>потребностями,</w:t>
      </w:r>
      <w:r>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z w:val="28"/>
          <w:szCs w:val="28"/>
          <w:lang w:val="ru-RU"/>
        </w:rPr>
        <w:t>дающими</w:t>
      </w:r>
      <w:r>
        <w:rPr>
          <w:rFonts w:ascii="Times New Roman" w:eastAsia="Times New Roman" w:hAnsi="Times New Roman" w:cs="Times New Roman"/>
          <w:spacing w:val="-6"/>
          <w:sz w:val="28"/>
          <w:szCs w:val="28"/>
          <w:lang w:val="ru-RU"/>
        </w:rPr>
        <w:t xml:space="preserve"> обуча</w:t>
      </w:r>
      <w:r>
        <w:rPr>
          <w:rFonts w:ascii="Times New Roman" w:eastAsia="Times New Roman" w:hAnsi="Times New Roman" w:cs="Times New Roman"/>
          <w:sz w:val="28"/>
          <w:szCs w:val="28"/>
          <w:lang w:val="ru-RU"/>
        </w:rPr>
        <w:t>ющимся</w:t>
      </w:r>
      <w:r>
        <w:rPr>
          <w:rFonts w:ascii="Times New Roman" w:eastAsia="Times New Roman" w:hAnsi="Times New Roman" w:cs="Times New Roman"/>
          <w:spacing w:val="-2"/>
          <w:sz w:val="28"/>
          <w:szCs w:val="28"/>
          <w:lang w:val="ru-RU"/>
        </w:rPr>
        <w:t xml:space="preserve"> </w:t>
      </w:r>
      <w:r>
        <w:rPr>
          <w:rFonts w:ascii="Times New Roman" w:eastAsia="Times New Roman" w:hAnsi="Times New Roman" w:cs="Times New Roman"/>
          <w:sz w:val="28"/>
          <w:szCs w:val="28"/>
          <w:lang w:val="ru-RU"/>
        </w:rPr>
        <w:t>социально</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значимый</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опыт</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сотрудничества</w:t>
      </w:r>
      <w:r>
        <w:rPr>
          <w:rFonts w:ascii="Times New Roman" w:eastAsia="Times New Roman" w:hAnsi="Times New Roman" w:cs="Times New Roman"/>
          <w:spacing w:val="-2"/>
          <w:sz w:val="28"/>
          <w:szCs w:val="28"/>
          <w:lang w:val="ru-RU"/>
        </w:rPr>
        <w:t xml:space="preserve"> </w:t>
      </w:r>
      <w:r>
        <w:rPr>
          <w:rFonts w:ascii="Times New Roman" w:eastAsia="Times New Roman" w:hAnsi="Times New Roman" w:cs="Times New Roman"/>
          <w:sz w:val="28"/>
          <w:szCs w:val="28"/>
          <w:lang w:val="ru-RU"/>
        </w:rPr>
        <w:t>и</w:t>
      </w:r>
      <w:r>
        <w:rPr>
          <w:rFonts w:ascii="Times New Roman" w:eastAsia="Times New Roman" w:hAnsi="Times New Roman" w:cs="Times New Roman"/>
          <w:spacing w:val="-2"/>
          <w:sz w:val="28"/>
          <w:szCs w:val="28"/>
          <w:lang w:val="ru-RU"/>
        </w:rPr>
        <w:t xml:space="preserve"> </w:t>
      </w:r>
      <w:r>
        <w:rPr>
          <w:rFonts w:ascii="Times New Roman" w:eastAsia="Times New Roman" w:hAnsi="Times New Roman" w:cs="Times New Roman"/>
          <w:sz w:val="28"/>
          <w:szCs w:val="28"/>
          <w:lang w:val="ru-RU"/>
        </w:rPr>
        <w:t>взаимной</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помощи;</w:t>
      </w:r>
    </w:p>
    <w:p w:rsidR="003A698D" w:rsidRDefault="003A698D" w:rsidP="003A698D">
      <w:pPr>
        <w:widowControl w:val="0"/>
        <w:numPr>
          <w:ilvl w:val="0"/>
          <w:numId w:val="3"/>
        </w:numPr>
        <w:tabs>
          <w:tab w:val="left" w:pos="1395"/>
        </w:tabs>
        <w:autoSpaceDE w:val="0"/>
        <w:autoSpaceDN w:val="0"/>
        <w:spacing w:before="4" w:after="0"/>
        <w:ind w:hanging="284"/>
        <w:jc w:val="both"/>
        <w:rPr>
          <w:rFonts w:ascii="Times New Roman" w:eastAsia="Times New Roman" w:hAnsi="Times New Roman" w:cs="Times New Roman"/>
          <w:sz w:val="28"/>
          <w:szCs w:val="28"/>
          <w:lang w:val="ru-RU"/>
        </w:rPr>
      </w:pPr>
      <w:r>
        <w:rPr>
          <w:rFonts w:ascii="Times New Roman" w:eastAsia="Times New Roman" w:hAnsi="Times New Roman" w:cs="Times New Roman"/>
          <w:spacing w:val="-1"/>
          <w:sz w:val="28"/>
          <w:szCs w:val="28"/>
          <w:lang w:val="ru-RU"/>
        </w:rPr>
        <w:t>инициирование</w:t>
      </w:r>
      <w:r>
        <w:rPr>
          <w:rFonts w:ascii="Times New Roman" w:eastAsia="Times New Roman" w:hAnsi="Times New Roman" w:cs="Times New Roman"/>
          <w:spacing w:val="-9"/>
          <w:sz w:val="28"/>
          <w:szCs w:val="28"/>
          <w:lang w:val="ru-RU"/>
        </w:rPr>
        <w:t xml:space="preserve"> </w:t>
      </w:r>
      <w:r>
        <w:rPr>
          <w:rFonts w:ascii="Times New Roman" w:eastAsia="Times New Roman" w:hAnsi="Times New Roman" w:cs="Times New Roman"/>
          <w:sz w:val="28"/>
          <w:szCs w:val="28"/>
          <w:lang w:val="ru-RU"/>
        </w:rPr>
        <w:t>и</w:t>
      </w:r>
      <w:r>
        <w:rPr>
          <w:rFonts w:ascii="Times New Roman" w:eastAsia="Times New Roman" w:hAnsi="Times New Roman" w:cs="Times New Roman"/>
          <w:spacing w:val="-9"/>
          <w:sz w:val="28"/>
          <w:szCs w:val="28"/>
          <w:lang w:val="ru-RU"/>
        </w:rPr>
        <w:t xml:space="preserve"> </w:t>
      </w:r>
      <w:r>
        <w:rPr>
          <w:rFonts w:ascii="Times New Roman" w:eastAsia="Times New Roman" w:hAnsi="Times New Roman" w:cs="Times New Roman"/>
          <w:sz w:val="28"/>
          <w:szCs w:val="28"/>
          <w:lang w:val="ru-RU"/>
        </w:rPr>
        <w:t>поддержку</w:t>
      </w:r>
      <w:r>
        <w:rPr>
          <w:rFonts w:ascii="Times New Roman" w:eastAsia="Times New Roman" w:hAnsi="Times New Roman" w:cs="Times New Roman"/>
          <w:spacing w:val="-14"/>
          <w:sz w:val="28"/>
          <w:szCs w:val="28"/>
          <w:lang w:val="ru-RU"/>
        </w:rPr>
        <w:t xml:space="preserve"> </w:t>
      </w:r>
      <w:r>
        <w:rPr>
          <w:rFonts w:ascii="Times New Roman" w:eastAsia="Times New Roman" w:hAnsi="Times New Roman" w:cs="Times New Roman"/>
          <w:sz w:val="28"/>
          <w:szCs w:val="28"/>
          <w:lang w:val="ru-RU"/>
        </w:rPr>
        <w:t>исследовательской</w:t>
      </w:r>
      <w:r>
        <w:rPr>
          <w:rFonts w:ascii="Times New Roman" w:eastAsia="Times New Roman" w:hAnsi="Times New Roman" w:cs="Times New Roman"/>
          <w:spacing w:val="-8"/>
          <w:sz w:val="28"/>
          <w:szCs w:val="28"/>
          <w:lang w:val="ru-RU"/>
        </w:rPr>
        <w:t xml:space="preserve"> </w:t>
      </w:r>
      <w:r>
        <w:rPr>
          <w:rFonts w:ascii="Times New Roman" w:eastAsia="Times New Roman" w:hAnsi="Times New Roman" w:cs="Times New Roman"/>
          <w:sz w:val="28"/>
          <w:szCs w:val="28"/>
          <w:lang w:val="ru-RU"/>
        </w:rPr>
        <w:t>и</w:t>
      </w:r>
      <w:r>
        <w:rPr>
          <w:rFonts w:ascii="Times New Roman" w:eastAsia="Times New Roman" w:hAnsi="Times New Roman" w:cs="Times New Roman"/>
          <w:spacing w:val="-9"/>
          <w:sz w:val="28"/>
          <w:szCs w:val="28"/>
          <w:lang w:val="ru-RU"/>
        </w:rPr>
        <w:t xml:space="preserve"> </w:t>
      </w:r>
      <w:r>
        <w:rPr>
          <w:rFonts w:ascii="Times New Roman" w:eastAsia="Times New Roman" w:hAnsi="Times New Roman" w:cs="Times New Roman"/>
          <w:sz w:val="28"/>
          <w:szCs w:val="28"/>
          <w:lang w:val="ru-RU"/>
        </w:rPr>
        <w:t>проектной</w:t>
      </w:r>
      <w:r>
        <w:rPr>
          <w:rFonts w:ascii="Times New Roman" w:eastAsia="Times New Roman" w:hAnsi="Times New Roman" w:cs="Times New Roman"/>
          <w:spacing w:val="-9"/>
          <w:sz w:val="28"/>
          <w:szCs w:val="28"/>
          <w:lang w:val="ru-RU"/>
        </w:rPr>
        <w:t xml:space="preserve"> </w:t>
      </w:r>
      <w:r>
        <w:rPr>
          <w:rFonts w:ascii="Times New Roman" w:eastAsia="Times New Roman" w:hAnsi="Times New Roman" w:cs="Times New Roman"/>
          <w:sz w:val="28"/>
          <w:szCs w:val="28"/>
          <w:lang w:val="ru-RU"/>
        </w:rPr>
        <w:t>деятельности</w:t>
      </w:r>
      <w:r>
        <w:rPr>
          <w:rFonts w:ascii="Times New Roman" w:eastAsia="Times New Roman" w:hAnsi="Times New Roman" w:cs="Times New Roman"/>
          <w:spacing w:val="-6"/>
          <w:sz w:val="28"/>
          <w:szCs w:val="28"/>
          <w:lang w:val="ru-RU"/>
        </w:rPr>
        <w:t xml:space="preserve"> </w:t>
      </w:r>
      <w:r>
        <w:rPr>
          <w:rFonts w:ascii="Times New Roman" w:eastAsia="Times New Roman" w:hAnsi="Times New Roman" w:cs="Times New Roman"/>
          <w:sz w:val="28"/>
          <w:szCs w:val="28"/>
          <w:lang w:val="ru-RU"/>
        </w:rPr>
        <w:t>обучающихся</w:t>
      </w:r>
      <w:r>
        <w:rPr>
          <w:rFonts w:ascii="Times New Roman" w:eastAsia="Times New Roman" w:hAnsi="Times New Roman" w:cs="Times New Roman"/>
          <w:spacing w:val="-58"/>
          <w:sz w:val="28"/>
          <w:szCs w:val="28"/>
          <w:lang w:val="ru-RU"/>
        </w:rPr>
        <w:t xml:space="preserve"> </w:t>
      </w:r>
      <w:r>
        <w:rPr>
          <w:rFonts w:ascii="Times New Roman" w:eastAsia="Times New Roman" w:hAnsi="Times New Roman" w:cs="Times New Roman"/>
          <w:sz w:val="28"/>
          <w:szCs w:val="28"/>
          <w:lang w:val="ru-RU"/>
        </w:rPr>
        <w:t>в</w:t>
      </w:r>
      <w:r>
        <w:rPr>
          <w:rFonts w:ascii="Times New Roman" w:eastAsia="Times New Roman" w:hAnsi="Times New Roman" w:cs="Times New Roman"/>
          <w:spacing w:val="-14"/>
          <w:sz w:val="28"/>
          <w:szCs w:val="28"/>
          <w:lang w:val="ru-RU"/>
        </w:rPr>
        <w:t xml:space="preserve"> </w:t>
      </w:r>
      <w:r>
        <w:rPr>
          <w:rFonts w:ascii="Times New Roman" w:eastAsia="Times New Roman" w:hAnsi="Times New Roman" w:cs="Times New Roman"/>
          <w:sz w:val="28"/>
          <w:szCs w:val="28"/>
          <w:lang w:val="ru-RU"/>
        </w:rPr>
        <w:t>форме</w:t>
      </w:r>
      <w:r>
        <w:rPr>
          <w:rFonts w:ascii="Times New Roman" w:eastAsia="Times New Roman" w:hAnsi="Times New Roman" w:cs="Times New Roman"/>
          <w:spacing w:val="-14"/>
          <w:sz w:val="28"/>
          <w:szCs w:val="28"/>
          <w:lang w:val="ru-RU"/>
        </w:rPr>
        <w:t xml:space="preserve"> </w:t>
      </w:r>
      <w:r>
        <w:rPr>
          <w:rFonts w:ascii="Times New Roman" w:eastAsia="Times New Roman" w:hAnsi="Times New Roman" w:cs="Times New Roman"/>
          <w:sz w:val="28"/>
          <w:szCs w:val="28"/>
          <w:lang w:val="ru-RU"/>
        </w:rPr>
        <w:t>индивидуальных</w:t>
      </w:r>
      <w:r>
        <w:rPr>
          <w:rFonts w:ascii="Times New Roman" w:eastAsia="Times New Roman" w:hAnsi="Times New Roman" w:cs="Times New Roman"/>
          <w:spacing w:val="-11"/>
          <w:sz w:val="28"/>
          <w:szCs w:val="28"/>
          <w:lang w:val="ru-RU"/>
        </w:rPr>
        <w:t xml:space="preserve"> </w:t>
      </w:r>
      <w:r>
        <w:rPr>
          <w:rFonts w:ascii="Times New Roman" w:eastAsia="Times New Roman" w:hAnsi="Times New Roman" w:cs="Times New Roman"/>
          <w:sz w:val="28"/>
          <w:szCs w:val="28"/>
          <w:lang w:val="ru-RU"/>
        </w:rPr>
        <w:t>и</w:t>
      </w:r>
      <w:r>
        <w:rPr>
          <w:rFonts w:ascii="Times New Roman" w:eastAsia="Times New Roman" w:hAnsi="Times New Roman" w:cs="Times New Roman"/>
          <w:spacing w:val="-12"/>
          <w:sz w:val="28"/>
          <w:szCs w:val="28"/>
          <w:lang w:val="ru-RU"/>
        </w:rPr>
        <w:t xml:space="preserve"> </w:t>
      </w:r>
      <w:r>
        <w:rPr>
          <w:rFonts w:ascii="Times New Roman" w:eastAsia="Times New Roman" w:hAnsi="Times New Roman" w:cs="Times New Roman"/>
          <w:sz w:val="28"/>
          <w:szCs w:val="28"/>
          <w:lang w:val="ru-RU"/>
        </w:rPr>
        <w:t>групповых</w:t>
      </w:r>
      <w:r>
        <w:rPr>
          <w:rFonts w:ascii="Times New Roman" w:eastAsia="Times New Roman" w:hAnsi="Times New Roman" w:cs="Times New Roman"/>
          <w:spacing w:val="-12"/>
          <w:sz w:val="28"/>
          <w:szCs w:val="28"/>
          <w:lang w:val="ru-RU"/>
        </w:rPr>
        <w:t xml:space="preserve"> </w:t>
      </w:r>
      <w:r>
        <w:rPr>
          <w:rFonts w:ascii="Times New Roman" w:eastAsia="Times New Roman" w:hAnsi="Times New Roman" w:cs="Times New Roman"/>
          <w:sz w:val="28"/>
          <w:szCs w:val="28"/>
          <w:lang w:val="ru-RU"/>
        </w:rPr>
        <w:t>проектов;</w:t>
      </w:r>
      <w:r>
        <w:rPr>
          <w:rFonts w:ascii="Times New Roman" w:eastAsia="Times New Roman" w:hAnsi="Times New Roman" w:cs="Times New Roman"/>
          <w:spacing w:val="-8"/>
          <w:sz w:val="28"/>
          <w:szCs w:val="28"/>
          <w:lang w:val="ru-RU"/>
        </w:rPr>
        <w:t xml:space="preserve"> </w:t>
      </w:r>
      <w:r>
        <w:rPr>
          <w:rFonts w:ascii="Times New Roman" w:eastAsia="Times New Roman" w:hAnsi="Times New Roman" w:cs="Times New Roman"/>
          <w:sz w:val="28"/>
          <w:szCs w:val="28"/>
          <w:lang w:val="ru-RU"/>
        </w:rPr>
        <w:t>применение</w:t>
      </w:r>
      <w:r>
        <w:rPr>
          <w:rFonts w:ascii="Times New Roman" w:eastAsia="Times New Roman" w:hAnsi="Times New Roman" w:cs="Times New Roman"/>
          <w:spacing w:val="-13"/>
          <w:sz w:val="28"/>
          <w:szCs w:val="28"/>
          <w:lang w:val="ru-RU"/>
        </w:rPr>
        <w:t xml:space="preserve"> </w:t>
      </w:r>
      <w:r>
        <w:rPr>
          <w:rFonts w:ascii="Times New Roman" w:eastAsia="Times New Roman" w:hAnsi="Times New Roman" w:cs="Times New Roman"/>
          <w:sz w:val="28"/>
          <w:szCs w:val="28"/>
          <w:lang w:val="ru-RU"/>
        </w:rPr>
        <w:t>активных</w:t>
      </w:r>
      <w:r>
        <w:rPr>
          <w:rFonts w:ascii="Times New Roman" w:eastAsia="Times New Roman" w:hAnsi="Times New Roman" w:cs="Times New Roman"/>
          <w:spacing w:val="-11"/>
          <w:sz w:val="28"/>
          <w:szCs w:val="28"/>
          <w:lang w:val="ru-RU"/>
        </w:rPr>
        <w:t xml:space="preserve"> </w:t>
      </w:r>
      <w:r>
        <w:rPr>
          <w:rFonts w:ascii="Times New Roman" w:eastAsia="Times New Roman" w:hAnsi="Times New Roman" w:cs="Times New Roman"/>
          <w:sz w:val="28"/>
          <w:szCs w:val="28"/>
          <w:lang w:val="ru-RU"/>
        </w:rPr>
        <w:t>форм</w:t>
      </w:r>
      <w:r>
        <w:rPr>
          <w:rFonts w:ascii="Times New Roman" w:eastAsia="Times New Roman" w:hAnsi="Times New Roman" w:cs="Times New Roman"/>
          <w:spacing w:val="-13"/>
          <w:sz w:val="28"/>
          <w:szCs w:val="28"/>
          <w:lang w:val="ru-RU"/>
        </w:rPr>
        <w:t xml:space="preserve"> </w:t>
      </w:r>
      <w:r>
        <w:rPr>
          <w:rFonts w:ascii="Times New Roman" w:eastAsia="Times New Roman" w:hAnsi="Times New Roman" w:cs="Times New Roman"/>
          <w:sz w:val="28"/>
          <w:szCs w:val="28"/>
          <w:lang w:val="ru-RU"/>
        </w:rPr>
        <w:t>организации</w:t>
      </w:r>
      <w:r>
        <w:rPr>
          <w:rFonts w:ascii="Times New Roman" w:eastAsia="Times New Roman" w:hAnsi="Times New Roman" w:cs="Times New Roman"/>
          <w:spacing w:val="-10"/>
          <w:sz w:val="28"/>
          <w:szCs w:val="28"/>
          <w:lang w:val="ru-RU"/>
        </w:rPr>
        <w:t xml:space="preserve"> </w:t>
      </w:r>
      <w:r>
        <w:rPr>
          <w:rFonts w:ascii="Times New Roman" w:eastAsia="Times New Roman" w:hAnsi="Times New Roman" w:cs="Times New Roman"/>
          <w:sz w:val="28"/>
          <w:szCs w:val="28"/>
          <w:lang w:val="ru-RU"/>
        </w:rPr>
        <w:t>учебной деятельности на уроке: учебные дискуссии, викторины, ролевые, деловые и настольные</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игры</w:t>
      </w:r>
      <w:r>
        <w:rPr>
          <w:rFonts w:ascii="Times New Roman" w:eastAsia="Times New Roman" w:hAnsi="Times New Roman" w:cs="Times New Roman"/>
          <w:spacing w:val="-2"/>
          <w:sz w:val="28"/>
          <w:szCs w:val="28"/>
          <w:lang w:val="ru-RU"/>
        </w:rPr>
        <w:t xml:space="preserve"> </w:t>
      </w:r>
      <w:r>
        <w:rPr>
          <w:rFonts w:ascii="Times New Roman" w:eastAsia="Times New Roman" w:hAnsi="Times New Roman" w:cs="Times New Roman"/>
          <w:sz w:val="28"/>
          <w:szCs w:val="28"/>
          <w:lang w:val="ru-RU"/>
        </w:rPr>
        <w:t>и</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т. п;</w:t>
      </w:r>
    </w:p>
    <w:p w:rsidR="003A698D" w:rsidRPr="003A698D" w:rsidRDefault="003A698D">
      <w:pPr>
        <w:spacing w:after="0" w:line="264" w:lineRule="auto"/>
        <w:ind w:firstLine="600"/>
        <w:jc w:val="both"/>
        <w:rPr>
          <w:lang w:val="ru-RU"/>
        </w:rPr>
      </w:pPr>
    </w:p>
    <w:p w:rsidR="008B2B0F" w:rsidRPr="003A698D" w:rsidRDefault="008B2B0F">
      <w:pPr>
        <w:spacing w:after="0"/>
        <w:ind w:left="120"/>
        <w:rPr>
          <w:lang w:val="ru-RU"/>
        </w:rPr>
      </w:pPr>
      <w:bookmarkStart w:id="15" w:name="_Toc137567705"/>
      <w:bookmarkEnd w:id="15"/>
    </w:p>
    <w:p w:rsidR="008B2B0F" w:rsidRPr="003A698D" w:rsidRDefault="008B2B0F">
      <w:pPr>
        <w:spacing w:after="0" w:line="264" w:lineRule="auto"/>
        <w:ind w:left="120"/>
        <w:rPr>
          <w:lang w:val="ru-RU"/>
        </w:rPr>
      </w:pPr>
    </w:p>
    <w:p w:rsidR="008B2B0F" w:rsidRPr="003A698D" w:rsidRDefault="00C3268E">
      <w:pPr>
        <w:spacing w:after="0" w:line="264" w:lineRule="auto"/>
        <w:ind w:left="120"/>
        <w:rPr>
          <w:lang w:val="ru-RU"/>
        </w:rPr>
      </w:pPr>
      <w:r w:rsidRPr="003A698D">
        <w:rPr>
          <w:rFonts w:ascii="Times New Roman" w:hAnsi="Times New Roman"/>
          <w:b/>
          <w:color w:val="000000"/>
          <w:sz w:val="28"/>
          <w:lang w:val="ru-RU"/>
        </w:rPr>
        <w:t>ПРЕДМЕТНЫЕ РЕЗУЛЬТАТЫ</w:t>
      </w:r>
    </w:p>
    <w:p w:rsidR="008B2B0F" w:rsidRPr="003A698D" w:rsidRDefault="008B2B0F">
      <w:pPr>
        <w:spacing w:after="0" w:line="264" w:lineRule="auto"/>
        <w:ind w:left="120"/>
        <w:jc w:val="both"/>
        <w:rPr>
          <w:lang w:val="ru-RU"/>
        </w:rPr>
      </w:pPr>
    </w:p>
    <w:p w:rsidR="008B2B0F" w:rsidRPr="003A698D" w:rsidRDefault="00C3268E">
      <w:pPr>
        <w:spacing w:after="0" w:line="264" w:lineRule="auto"/>
        <w:ind w:left="120"/>
        <w:jc w:val="both"/>
        <w:rPr>
          <w:lang w:val="ru-RU"/>
        </w:rPr>
      </w:pPr>
      <w:r w:rsidRPr="003A698D">
        <w:rPr>
          <w:rFonts w:ascii="Times New Roman" w:hAnsi="Times New Roman"/>
          <w:color w:val="000000"/>
          <w:sz w:val="28"/>
          <w:lang w:val="ru-RU"/>
        </w:rPr>
        <w:t xml:space="preserve">К концу обучения </w:t>
      </w:r>
      <w:r w:rsidRPr="003A698D">
        <w:rPr>
          <w:rFonts w:ascii="Times New Roman" w:hAnsi="Times New Roman"/>
          <w:b/>
          <w:i/>
          <w:color w:val="000000"/>
          <w:sz w:val="28"/>
          <w:lang w:val="ru-RU"/>
        </w:rPr>
        <w:t>в 5 классе</w:t>
      </w:r>
      <w:r w:rsidRPr="003A698D">
        <w:rPr>
          <w:rFonts w:ascii="Times New Roman" w:hAnsi="Times New Roman"/>
          <w:color w:val="000000"/>
          <w:sz w:val="28"/>
          <w:lang w:val="ru-RU"/>
        </w:rPr>
        <w:t xml:space="preserve"> обучающийся научится:</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выполнять требования безопасности на уроках физической культуры, на самостоятельных занятиях физическими упражнениями в условиях активного отдыха и досуга;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проводить измерение индивидуальной осанки и сравнивать её показатели со стандартами, составлять комплексы упражнений по коррекции и профилактике её нарушения, планировать их выполнение в режиме дня;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составлять дневник физической культуры и вести в нём наблюдение за показателями физического развития и физической подготовленности, планировать содержание и регулярность проведения самостоятельных занятий;</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осуществлять профилактику утомления во время учебной деятельности, выполнять комплексы упражнений физкультминуток, дыхательной и зрительной гимнастики;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выполнять комплексы упражнений оздоровительной физической культуры на развитие гибкости, координации и формирование телосложения;</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выполнять опорный прыжок с разбега способом «ноги врозь» (мальчики) и способом «</w:t>
      </w:r>
      <w:proofErr w:type="spellStart"/>
      <w:r w:rsidRPr="003A698D">
        <w:rPr>
          <w:rFonts w:ascii="Times New Roman" w:hAnsi="Times New Roman"/>
          <w:color w:val="000000"/>
          <w:sz w:val="28"/>
          <w:lang w:val="ru-RU"/>
        </w:rPr>
        <w:t>напрыгивания</w:t>
      </w:r>
      <w:proofErr w:type="spellEnd"/>
      <w:r w:rsidRPr="003A698D">
        <w:rPr>
          <w:rFonts w:ascii="Times New Roman" w:hAnsi="Times New Roman"/>
          <w:color w:val="000000"/>
          <w:sz w:val="28"/>
          <w:lang w:val="ru-RU"/>
        </w:rPr>
        <w:t xml:space="preserve"> с последующим спрыгиванием» (девочки);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выполнять упражнения в висах и упорах на низкой гимнастической перекладине (мальчики), в передвижениях по гимнастическому бревну </w:t>
      </w:r>
      <w:r w:rsidRPr="003A698D">
        <w:rPr>
          <w:rFonts w:ascii="Times New Roman" w:hAnsi="Times New Roman"/>
          <w:color w:val="000000"/>
          <w:sz w:val="28"/>
          <w:lang w:val="ru-RU"/>
        </w:rPr>
        <w:lastRenderedPageBreak/>
        <w:t xml:space="preserve">ходьбой и приставным шагом с поворотами, подпрыгиванием на двух ногах на месте и с продвижением (девочки);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передвигаться по гимнастической стенке приставным шагом, лазать разноимённым способом вверх и по диагонали;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выполнять бег с равномерной скоростью с высокого старта по учебной дистанции;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демонстрировать технику прыжка в длину с разбега способом «согнув ноги»;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передвигаться на лыжах попеременным </w:t>
      </w:r>
      <w:proofErr w:type="spellStart"/>
      <w:r w:rsidRPr="003A698D">
        <w:rPr>
          <w:rFonts w:ascii="Times New Roman" w:hAnsi="Times New Roman"/>
          <w:color w:val="000000"/>
          <w:sz w:val="28"/>
          <w:lang w:val="ru-RU"/>
        </w:rPr>
        <w:t>двухшажным</w:t>
      </w:r>
      <w:proofErr w:type="spellEnd"/>
      <w:r w:rsidRPr="003A698D">
        <w:rPr>
          <w:rFonts w:ascii="Times New Roman" w:hAnsi="Times New Roman"/>
          <w:color w:val="000000"/>
          <w:sz w:val="28"/>
          <w:lang w:val="ru-RU"/>
        </w:rPr>
        <w:t xml:space="preserve"> ходом (для бесснежных районов – имитация передвижения);</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демонстрировать технические действия в спортивных играх: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баскетбол (ведение мяча с равномерной скоростью в разных направлениях, приём и передача мяча двумя руками от груди с места и в движении);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волейбол (приём и передача мяча двумя руками снизу и сверху с места и в движении, прямая нижняя подача);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футбол (ведение мяча с равномерной скоростью в разных направлениях, приём и передача мяча, удар по неподвижному мячу с небольшого разбега).</w:t>
      </w:r>
    </w:p>
    <w:p w:rsidR="008B2B0F" w:rsidRPr="003A698D" w:rsidRDefault="008B2B0F">
      <w:pPr>
        <w:spacing w:after="0" w:line="264" w:lineRule="auto"/>
        <w:ind w:left="120"/>
        <w:jc w:val="both"/>
        <w:rPr>
          <w:lang w:val="ru-RU"/>
        </w:rPr>
      </w:pPr>
    </w:p>
    <w:p w:rsidR="008B2B0F" w:rsidRPr="003A698D" w:rsidRDefault="00C3268E">
      <w:pPr>
        <w:spacing w:after="0" w:line="264" w:lineRule="auto"/>
        <w:ind w:left="120"/>
        <w:jc w:val="both"/>
        <w:rPr>
          <w:lang w:val="ru-RU"/>
        </w:rPr>
      </w:pPr>
      <w:r w:rsidRPr="003A698D">
        <w:rPr>
          <w:rFonts w:ascii="Times New Roman" w:hAnsi="Times New Roman"/>
          <w:color w:val="000000"/>
          <w:sz w:val="28"/>
          <w:lang w:val="ru-RU"/>
        </w:rPr>
        <w:t xml:space="preserve">К концу обучения </w:t>
      </w:r>
      <w:r w:rsidRPr="003A698D">
        <w:rPr>
          <w:rFonts w:ascii="Times New Roman" w:hAnsi="Times New Roman"/>
          <w:b/>
          <w:i/>
          <w:color w:val="000000"/>
          <w:sz w:val="28"/>
          <w:lang w:val="ru-RU"/>
        </w:rPr>
        <w:t>в 6 классе</w:t>
      </w:r>
      <w:r w:rsidRPr="003A698D">
        <w:rPr>
          <w:rFonts w:ascii="Times New Roman" w:hAnsi="Times New Roman"/>
          <w:color w:val="000000"/>
          <w:sz w:val="28"/>
          <w:lang w:val="ru-RU"/>
        </w:rPr>
        <w:t xml:space="preserve"> обучающийся научится:</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характеризовать Олимпийские игры современности как международное культурное явление, роль Пьера де Кубертена в их историческом возрождении, обсуждать историю возникновения девиза, символики и ритуалов Олимпийских игр;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измерять индивидуальные показатели физических качеств, определять их соответствие возрастным нормам и подбирать упражнения для их направленного развития;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контролировать режимы физической нагрузки по частоте пульса и степени утомления организма по внешним признакам во время самостоятельных занятий физической подготовкой;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готовить места для самостоятельных занятий физической культурой и спортом в соответствии с правилами техники безопасности и гигиеническими требованиями;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отбирать упражнения оздоровительной физической культуры и составлять из них комплексы физкультминуток и </w:t>
      </w:r>
      <w:proofErr w:type="spellStart"/>
      <w:r w:rsidRPr="003A698D">
        <w:rPr>
          <w:rFonts w:ascii="Times New Roman" w:hAnsi="Times New Roman"/>
          <w:color w:val="000000"/>
          <w:sz w:val="28"/>
          <w:lang w:val="ru-RU"/>
        </w:rPr>
        <w:t>физкультпауз</w:t>
      </w:r>
      <w:proofErr w:type="spellEnd"/>
      <w:r w:rsidRPr="003A698D">
        <w:rPr>
          <w:rFonts w:ascii="Times New Roman" w:hAnsi="Times New Roman"/>
          <w:color w:val="000000"/>
          <w:sz w:val="28"/>
          <w:lang w:val="ru-RU"/>
        </w:rPr>
        <w:t xml:space="preserve"> для оптимизации работоспособности и снятия мышечного утомления в режиме учебной деятельности;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lastRenderedPageBreak/>
        <w:t xml:space="preserve">составлять и выполнять акробатические комбинации из разученных упражнений, наблюдать и анализировать выполнение другими обучающимися, выявлять ошибки и предлагать способы устранения;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выполнять лазанье по канату в три приёма (мальчики), составлять и выполнять комбинацию на низком бревне из стилизованных общеразвивающих и сложно-координированных упражнений (девочки);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выполнять беговые упражнения с максимальным ускорением, использовать их в самостоятельных занятиях для развития быстроты и равномерный бег для развития общей выносливости;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выполнять прыжок в высоту с разбега способом «перешагивание», наблюдать и анализировать его выполнение другими обучающимися, сравнивая с заданным образцом, выявлять ошибки и предлагать способы устранения;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выполнять передвижение на лыжах одновременным одношажным ходом,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передвижения);</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выполнять правила и демонстрировать технические действия в спортивных играх: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баскетбол (технические действия без мяча, броски мяча двумя руками снизу и от груди с места, использование разученных технических действий в условиях игровой деятельности);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волейбол (приём и передача мяча двумя руками снизу и сверху в разные зоны площадки соперника, использование разученных технических действий в условиях игровой деятельности);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футбол (ведение мяча с разной скоростью передвижения, с ускорением в разных направлениях, удар по катящемуся мячу с разбега, использование разученных технических действий в условиях игровой деятельности).</w:t>
      </w:r>
    </w:p>
    <w:p w:rsidR="008B2B0F" w:rsidRPr="003A698D" w:rsidRDefault="008B2B0F">
      <w:pPr>
        <w:spacing w:after="0" w:line="264" w:lineRule="auto"/>
        <w:ind w:left="120"/>
        <w:jc w:val="both"/>
        <w:rPr>
          <w:lang w:val="ru-RU"/>
        </w:rPr>
      </w:pPr>
    </w:p>
    <w:p w:rsidR="008B2B0F" w:rsidRPr="003A698D" w:rsidRDefault="00C3268E">
      <w:pPr>
        <w:spacing w:after="0" w:line="264" w:lineRule="auto"/>
        <w:ind w:left="120"/>
        <w:jc w:val="both"/>
        <w:rPr>
          <w:lang w:val="ru-RU"/>
        </w:rPr>
      </w:pPr>
      <w:r w:rsidRPr="003A698D">
        <w:rPr>
          <w:rFonts w:ascii="Times New Roman" w:hAnsi="Times New Roman"/>
          <w:color w:val="000000"/>
          <w:sz w:val="28"/>
          <w:lang w:val="ru-RU"/>
        </w:rPr>
        <w:t xml:space="preserve">К концу обучения </w:t>
      </w:r>
      <w:r w:rsidRPr="003A698D">
        <w:rPr>
          <w:rFonts w:ascii="Times New Roman" w:hAnsi="Times New Roman"/>
          <w:b/>
          <w:i/>
          <w:color w:val="000000"/>
          <w:sz w:val="28"/>
          <w:lang w:val="ru-RU"/>
        </w:rPr>
        <w:t>в 7 классе</w:t>
      </w:r>
      <w:r w:rsidRPr="003A698D">
        <w:rPr>
          <w:rFonts w:ascii="Times New Roman" w:hAnsi="Times New Roman"/>
          <w:color w:val="000000"/>
          <w:sz w:val="28"/>
          <w:lang w:val="ru-RU"/>
        </w:rPr>
        <w:t xml:space="preserve"> обучающийся научится:</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проводить анализ причин зарождения современного олимпийского движения, давать характеристику основным этапам его развития в СССР и современной России;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объяснять положительное влияние занятий физической культурой и спортом на воспитание личностных качеств современных обучающихся, приводить примеры из собственной жизни;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lastRenderedPageBreak/>
        <w:t xml:space="preserve">объяснять понятие «техника физических упражнений», руководствоваться правилами технической подготовки при самостоятельном обучении новым физическим упражнениям, проводить процедуры оценивания техники их выполнения;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составлять планы самостоятельных занятий физической и технической подготовкой, распределять их в недельном и месячном циклах учебного года, оценивать их оздоровительный эффект с помощью «индекса </w:t>
      </w:r>
      <w:proofErr w:type="spellStart"/>
      <w:r w:rsidRPr="003A698D">
        <w:rPr>
          <w:rFonts w:ascii="Times New Roman" w:hAnsi="Times New Roman"/>
          <w:color w:val="000000"/>
          <w:sz w:val="28"/>
          <w:lang w:val="ru-RU"/>
        </w:rPr>
        <w:t>Кетле</w:t>
      </w:r>
      <w:proofErr w:type="spellEnd"/>
      <w:r w:rsidRPr="003A698D">
        <w:rPr>
          <w:rFonts w:ascii="Times New Roman" w:hAnsi="Times New Roman"/>
          <w:color w:val="000000"/>
          <w:sz w:val="28"/>
          <w:lang w:val="ru-RU"/>
        </w:rPr>
        <w:t xml:space="preserve">» и «ортостатической пробы» (по образцу);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выполнять лазанье по канату в два приёма (юноши) и простейшие акробатические пирамиды в парах и тройках (девушки);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составлять и самостоятельно разучивать комплекс степ-аэробики, включающий упражнения в ходьбе, прыжках, спрыгивании и запрыгивании с поворотами, разведением рук и ног (девушки);</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выполнять стойку на голове с опорой на руки и включать её в акробатическую комбинацию из ранее освоенных упражнений (юноши);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выполнять беговые упражнения с преодолением препятствий способами «</w:t>
      </w:r>
      <w:proofErr w:type="spellStart"/>
      <w:r w:rsidRPr="003A698D">
        <w:rPr>
          <w:rFonts w:ascii="Times New Roman" w:hAnsi="Times New Roman"/>
          <w:color w:val="000000"/>
          <w:sz w:val="28"/>
          <w:lang w:val="ru-RU"/>
        </w:rPr>
        <w:t>наступание</w:t>
      </w:r>
      <w:proofErr w:type="spellEnd"/>
      <w:r w:rsidRPr="003A698D">
        <w:rPr>
          <w:rFonts w:ascii="Times New Roman" w:hAnsi="Times New Roman"/>
          <w:color w:val="000000"/>
          <w:sz w:val="28"/>
          <w:lang w:val="ru-RU"/>
        </w:rPr>
        <w:t xml:space="preserve">» и «прыжковый бег», применять их в беге по пересечённой местности;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выполнять метание малого мяча на точность в неподвижную, качающуюся и катящуюся с разной скоростью мишень;</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выполнять переход с передвижения попеременным </w:t>
      </w:r>
      <w:proofErr w:type="spellStart"/>
      <w:r w:rsidRPr="003A698D">
        <w:rPr>
          <w:rFonts w:ascii="Times New Roman" w:hAnsi="Times New Roman"/>
          <w:color w:val="000000"/>
          <w:sz w:val="28"/>
          <w:lang w:val="ru-RU"/>
        </w:rPr>
        <w:t>двухшажным</w:t>
      </w:r>
      <w:proofErr w:type="spellEnd"/>
      <w:r w:rsidRPr="003A698D">
        <w:rPr>
          <w:rFonts w:ascii="Times New Roman" w:hAnsi="Times New Roman"/>
          <w:color w:val="000000"/>
          <w:sz w:val="28"/>
          <w:lang w:val="ru-RU"/>
        </w:rPr>
        <w:t xml:space="preserve"> ходом на передвижение одновременным одношажным ходом и обратно во время прохождения учебной дистанции,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перехода);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демонстрировать и использовать технические действия спортивных игр: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баскетбол (передача и ловля мяча после отскока от пола, броски мяча двумя руками снизу и от груди в движении, использование разученных технических действий в условиях игровой деятельности);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волейбол (передача мяча за голову на своей площадке и через сетку, использование разученных технических действий в условиях игровой деятельности);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футбол (средние и длинные передачи футбольного мяча, тактические действия при выполнении углового удара и вбрасывании мяча из-за боковой </w:t>
      </w:r>
      <w:r w:rsidRPr="003A698D">
        <w:rPr>
          <w:rFonts w:ascii="Times New Roman" w:hAnsi="Times New Roman"/>
          <w:color w:val="000000"/>
          <w:sz w:val="28"/>
          <w:lang w:val="ru-RU"/>
        </w:rPr>
        <w:lastRenderedPageBreak/>
        <w:t>линии, использование разученных технических действий в условиях игровой деятельности).</w:t>
      </w:r>
    </w:p>
    <w:p w:rsidR="008B2B0F" w:rsidRPr="003A698D" w:rsidRDefault="008B2B0F">
      <w:pPr>
        <w:spacing w:after="0" w:line="264" w:lineRule="auto"/>
        <w:ind w:left="120"/>
        <w:jc w:val="both"/>
        <w:rPr>
          <w:lang w:val="ru-RU"/>
        </w:rPr>
      </w:pPr>
    </w:p>
    <w:p w:rsidR="008B2B0F" w:rsidRPr="003A698D" w:rsidRDefault="00C3268E">
      <w:pPr>
        <w:spacing w:after="0" w:line="264" w:lineRule="auto"/>
        <w:ind w:left="120"/>
        <w:jc w:val="both"/>
        <w:rPr>
          <w:lang w:val="ru-RU"/>
        </w:rPr>
      </w:pPr>
      <w:r w:rsidRPr="003A698D">
        <w:rPr>
          <w:rFonts w:ascii="Times New Roman" w:hAnsi="Times New Roman"/>
          <w:color w:val="000000"/>
          <w:sz w:val="28"/>
          <w:lang w:val="ru-RU"/>
        </w:rPr>
        <w:t xml:space="preserve">К концу обучения </w:t>
      </w:r>
      <w:r w:rsidRPr="003A698D">
        <w:rPr>
          <w:rFonts w:ascii="Times New Roman" w:hAnsi="Times New Roman"/>
          <w:b/>
          <w:i/>
          <w:color w:val="000000"/>
          <w:sz w:val="28"/>
          <w:lang w:val="ru-RU"/>
        </w:rPr>
        <w:t>в 8 классе</w:t>
      </w:r>
      <w:r w:rsidRPr="003A698D">
        <w:rPr>
          <w:rFonts w:ascii="Times New Roman" w:hAnsi="Times New Roman"/>
          <w:color w:val="000000"/>
          <w:sz w:val="28"/>
          <w:lang w:val="ru-RU"/>
        </w:rPr>
        <w:t xml:space="preserve"> обучающийся научится:</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проводить анализ основных направлений развития физической культуры в Российской Федерации, характеризовать содержание основных форм их организации;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анализировать понятие «всестороннее и гармоничное физическое развитие», раскрывать критерии и приводить примеры, устанавливать связь с наследственными факторами и занятиями физической культурой и спортом;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проводить занятия оздоровительной гимнастикой по коррекции индивидуальной формы осанки и избыточной массы тела;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составлять планы занятия спортивной тренировкой, определять их целевое содержание в соответствии с индивидуальными показателями развития основных физических качеств;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выполнять гимнастическую комбинацию на гимнастическом бревне из ранее освоенных упражнений с добавлением элементов акробатики и ритмической гимнастики (девушки);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выполнять комбинацию на параллельных брусьях с включением упражнений в упоре на руках, кувырка вперёд и соскока, наблюдать их выполнение другими обучающимися и сравнивать с заданным образцом, анализировать ошибки и причины их появления, находить способы устранения (юноши);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выполнять прыжок в длину с разбега способом «прогнувшись», наблюдать и анализировать технические особенности в выполнении другими обучающимися, выявлять ошибки и предлагать способы устранения;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выполнять тестовые задания комплекса ГТО в беговых и технических легкоатлетических дисциплинах в соответствии с установленными требованиями к их технике;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выполнять передвижение на лыжах одновременным </w:t>
      </w:r>
      <w:proofErr w:type="spellStart"/>
      <w:r w:rsidRPr="003A698D">
        <w:rPr>
          <w:rFonts w:ascii="Times New Roman" w:hAnsi="Times New Roman"/>
          <w:color w:val="000000"/>
          <w:sz w:val="28"/>
          <w:lang w:val="ru-RU"/>
        </w:rPr>
        <w:t>бесшажным</w:t>
      </w:r>
      <w:proofErr w:type="spellEnd"/>
      <w:r w:rsidRPr="003A698D">
        <w:rPr>
          <w:rFonts w:ascii="Times New Roman" w:hAnsi="Times New Roman"/>
          <w:color w:val="000000"/>
          <w:sz w:val="28"/>
          <w:lang w:val="ru-RU"/>
        </w:rPr>
        <w:t xml:space="preserve"> ходом, переход с попеременного </w:t>
      </w:r>
      <w:proofErr w:type="spellStart"/>
      <w:r w:rsidRPr="003A698D">
        <w:rPr>
          <w:rFonts w:ascii="Times New Roman" w:hAnsi="Times New Roman"/>
          <w:color w:val="000000"/>
          <w:sz w:val="28"/>
          <w:lang w:val="ru-RU"/>
        </w:rPr>
        <w:t>двухшажного</w:t>
      </w:r>
      <w:proofErr w:type="spellEnd"/>
      <w:r w:rsidRPr="003A698D">
        <w:rPr>
          <w:rFonts w:ascii="Times New Roman" w:hAnsi="Times New Roman"/>
          <w:color w:val="000000"/>
          <w:sz w:val="28"/>
          <w:lang w:val="ru-RU"/>
        </w:rPr>
        <w:t xml:space="preserve"> хода на одновременный </w:t>
      </w:r>
      <w:proofErr w:type="spellStart"/>
      <w:r w:rsidRPr="003A698D">
        <w:rPr>
          <w:rFonts w:ascii="Times New Roman" w:hAnsi="Times New Roman"/>
          <w:color w:val="000000"/>
          <w:sz w:val="28"/>
          <w:lang w:val="ru-RU"/>
        </w:rPr>
        <w:t>бесшажный</w:t>
      </w:r>
      <w:proofErr w:type="spellEnd"/>
      <w:r w:rsidRPr="003A698D">
        <w:rPr>
          <w:rFonts w:ascii="Times New Roman" w:hAnsi="Times New Roman"/>
          <w:color w:val="000000"/>
          <w:sz w:val="28"/>
          <w:lang w:val="ru-RU"/>
        </w:rPr>
        <w:t xml:space="preserve"> ход, преодоление естественных препятствий на лыжах широким шагом, перешагиванием, </w:t>
      </w:r>
      <w:proofErr w:type="spellStart"/>
      <w:r w:rsidRPr="003A698D">
        <w:rPr>
          <w:rFonts w:ascii="Times New Roman" w:hAnsi="Times New Roman"/>
          <w:color w:val="000000"/>
          <w:sz w:val="28"/>
          <w:lang w:val="ru-RU"/>
        </w:rPr>
        <w:t>перелазанием</w:t>
      </w:r>
      <w:proofErr w:type="spellEnd"/>
      <w:r w:rsidRPr="003A698D">
        <w:rPr>
          <w:rFonts w:ascii="Times New Roman" w:hAnsi="Times New Roman"/>
          <w:color w:val="000000"/>
          <w:sz w:val="28"/>
          <w:lang w:val="ru-RU"/>
        </w:rPr>
        <w:t xml:space="preserve"> (для бесснежных районов – имитация передвижения);</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соблюдать правила безопасности в бассейне при выполнении плавательных упражнений;</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выполнять прыжки в воду со стартовой тумбы;</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выполнять технические элементы плавания кролем на груди в согласовании с дыханием;</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lastRenderedPageBreak/>
        <w:t>тренироваться в упражнениях общефизической и специальной физической подготовки с учётом индивидуальных и возрастно-половых особенностей;</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демонстрировать и использовать технические действия спортивных игр: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баскетбол (передача мяча одной рукой снизу и от плеча, бросок в корзину двумя и одной рукой в прыжке, тактические действия в защите и нападении, использование разученных технических и тактических действий в условиях игровой деятельности);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волейбол (прямой нападающий удар и индивидуальное блокирование мяча в прыжке с места, тактические действия в защите и нападении, использование разученных технических и тактических действий в условиях игровой деятельности);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футбол (удары по неподвижному, катящемуся и летящему мячу с разбега внутренней и внешней частью подъёма стопы, тактические действия игроков в нападении и защите, использование разученных технических и тактических действий в условиях игровой деятельности).</w:t>
      </w:r>
    </w:p>
    <w:p w:rsidR="008B2B0F" w:rsidRPr="003A698D" w:rsidRDefault="008B2B0F">
      <w:pPr>
        <w:spacing w:after="0" w:line="264" w:lineRule="auto"/>
        <w:ind w:left="120"/>
        <w:jc w:val="both"/>
        <w:rPr>
          <w:lang w:val="ru-RU"/>
        </w:rPr>
      </w:pPr>
    </w:p>
    <w:p w:rsidR="008B2B0F" w:rsidRPr="003A698D" w:rsidRDefault="00C3268E">
      <w:pPr>
        <w:spacing w:after="0" w:line="264" w:lineRule="auto"/>
        <w:ind w:left="120"/>
        <w:jc w:val="both"/>
        <w:rPr>
          <w:lang w:val="ru-RU"/>
        </w:rPr>
      </w:pPr>
      <w:r w:rsidRPr="003A698D">
        <w:rPr>
          <w:rFonts w:ascii="Times New Roman" w:hAnsi="Times New Roman"/>
          <w:color w:val="000000"/>
          <w:sz w:val="28"/>
          <w:lang w:val="ru-RU"/>
        </w:rPr>
        <w:t xml:space="preserve">К концу обучения </w:t>
      </w:r>
      <w:r w:rsidRPr="003A698D">
        <w:rPr>
          <w:rFonts w:ascii="Times New Roman" w:hAnsi="Times New Roman"/>
          <w:b/>
          <w:i/>
          <w:color w:val="000000"/>
          <w:sz w:val="28"/>
          <w:lang w:val="ru-RU"/>
        </w:rPr>
        <w:t>в 9 классе</w:t>
      </w:r>
      <w:r w:rsidRPr="003A698D">
        <w:rPr>
          <w:rFonts w:ascii="Times New Roman" w:hAnsi="Times New Roman"/>
          <w:color w:val="000000"/>
          <w:sz w:val="28"/>
          <w:lang w:val="ru-RU"/>
        </w:rPr>
        <w:t xml:space="preserve"> обучающийся научится:</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отстаивать принципы здорового образа жизни, раскрывать эффективность его форм в профилактике вредных привычек, обосновывать пагубное влияние вредных привычек на здоровье человека, его социальную и производственную деятельность;</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понимать пользу туристских подходов как формы организации здорового образа жизни, выполнять правила подготовки к пешим походам, требования безопасности при передвижении и организации бивуака;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объяснять понятие «профессионально-прикладная физическая культура»;</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её целевое предназначение, связь с характером и особенностями профессиональной деятельности, понимать необходимость занятий профессионально-прикладной физической подготовкой обучающихся общеобразовательной организации;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использовать приёмы массажа и применять их в процессе самостоятельных занятий физической культурой и спортом, выполнять гигиенические требования к процедурам массажа;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измерять индивидуальные функциональные резервы организма с помощью проб Штанге, </w:t>
      </w:r>
      <w:proofErr w:type="spellStart"/>
      <w:r w:rsidRPr="003A698D">
        <w:rPr>
          <w:rFonts w:ascii="Times New Roman" w:hAnsi="Times New Roman"/>
          <w:color w:val="000000"/>
          <w:sz w:val="28"/>
          <w:lang w:val="ru-RU"/>
        </w:rPr>
        <w:t>Генча</w:t>
      </w:r>
      <w:proofErr w:type="spellEnd"/>
      <w:r w:rsidRPr="003A698D">
        <w:rPr>
          <w:rFonts w:ascii="Times New Roman" w:hAnsi="Times New Roman"/>
          <w:color w:val="000000"/>
          <w:sz w:val="28"/>
          <w:lang w:val="ru-RU"/>
        </w:rPr>
        <w:t xml:space="preserve">, «задержки дыхания», использовать их для планирования индивидуальных занятий спортивной и профессионально-прикладной физической подготовкой;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lastRenderedPageBreak/>
        <w:t xml:space="preserve">определять характер травм и ушибов, встречающихся на самостоятельных занятиях физическими упражнениями и во время активного отдыха, применять способы оказания первой помощи;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составлять и выполнять комплексы упражнений из разученных акробатических упражнений с повышенными требованиями к технике их выполнения (юноши);</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составлять и выполнять гимнастическую комбинацию на высокой перекладине из разученных упражнений, с включением элементов </w:t>
      </w:r>
      <w:proofErr w:type="spellStart"/>
      <w:r w:rsidRPr="003A698D">
        <w:rPr>
          <w:rFonts w:ascii="Times New Roman" w:hAnsi="Times New Roman"/>
          <w:color w:val="000000"/>
          <w:sz w:val="28"/>
          <w:lang w:val="ru-RU"/>
        </w:rPr>
        <w:t>размахиванияи</w:t>
      </w:r>
      <w:proofErr w:type="spellEnd"/>
      <w:r w:rsidRPr="003A698D">
        <w:rPr>
          <w:rFonts w:ascii="Times New Roman" w:hAnsi="Times New Roman"/>
          <w:color w:val="000000"/>
          <w:sz w:val="28"/>
          <w:lang w:val="ru-RU"/>
        </w:rPr>
        <w:t xml:space="preserve"> соскока вперёд способом «прогнувшись» (юноши);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составлять и выполнять композицию упражнений </w:t>
      </w:r>
      <w:proofErr w:type="spellStart"/>
      <w:r w:rsidRPr="003A698D">
        <w:rPr>
          <w:rFonts w:ascii="Times New Roman" w:hAnsi="Times New Roman"/>
          <w:color w:val="000000"/>
          <w:sz w:val="28"/>
          <w:lang w:val="ru-RU"/>
        </w:rPr>
        <w:t>черлидинга</w:t>
      </w:r>
      <w:proofErr w:type="spellEnd"/>
      <w:r w:rsidRPr="003A698D">
        <w:rPr>
          <w:rFonts w:ascii="Times New Roman" w:hAnsi="Times New Roman"/>
          <w:color w:val="000000"/>
          <w:sz w:val="28"/>
          <w:lang w:val="ru-RU"/>
        </w:rPr>
        <w:t xml:space="preserve"> с построением пирамид, элементами степ-аэробики и акробатики (девушки);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составлять и выполнять комплекс ритмической гимнастики с включением элементов художественной гимнастики, упражнений на гибкость и равновесие (девушки);</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совершенствовать технику беговых и прыжковых упражнений в процессе самостоятельных занятий технической подготовкой к выполнению нормативных требований комплекса ГТО;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совершенствовать технику передвижения лыжными ходами в процессе самостоятельных занятий технической подготовкой к выполнению нормативных требований комплекса ГТО;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соблюдать правила безопасности в бассейне при выполнении плавательных упражнений;</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выполнять повороты кувырком, маятником;</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выполнять технические элементы брассом в согласовании с дыханием;</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 xml:space="preserve">совершенствовать технические действия в спортивных играх: баскетбол, волейбол, футбол, взаимодействовать с игроками своих команд в условиях игровой деятельности, при организации тактических действий в нападении и защите; </w:t>
      </w:r>
    </w:p>
    <w:p w:rsidR="008B2B0F" w:rsidRPr="003A698D" w:rsidRDefault="00C3268E">
      <w:pPr>
        <w:spacing w:after="0" w:line="264" w:lineRule="auto"/>
        <w:ind w:firstLine="600"/>
        <w:jc w:val="both"/>
        <w:rPr>
          <w:lang w:val="ru-RU"/>
        </w:rPr>
      </w:pPr>
      <w:r w:rsidRPr="003A698D">
        <w:rPr>
          <w:rFonts w:ascii="Times New Roman" w:hAnsi="Times New Roman"/>
          <w:color w:val="000000"/>
          <w:sz w:val="28"/>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8B2B0F" w:rsidRPr="003A698D" w:rsidRDefault="008B2B0F">
      <w:pPr>
        <w:spacing w:after="0"/>
        <w:ind w:left="120"/>
        <w:rPr>
          <w:lang w:val="ru-RU"/>
        </w:rPr>
      </w:pPr>
    </w:p>
    <w:p w:rsidR="008B2B0F" w:rsidRPr="003A698D" w:rsidRDefault="008B2B0F">
      <w:pPr>
        <w:rPr>
          <w:lang w:val="ru-RU"/>
        </w:rPr>
        <w:sectPr w:rsidR="008B2B0F" w:rsidRPr="003A698D">
          <w:pgSz w:w="11906" w:h="16383"/>
          <w:pgMar w:top="1134" w:right="850" w:bottom="1134" w:left="1701" w:header="720" w:footer="720" w:gutter="0"/>
          <w:cols w:space="720"/>
        </w:sectPr>
      </w:pPr>
    </w:p>
    <w:p w:rsidR="008B2B0F" w:rsidRDefault="00C3268E">
      <w:pPr>
        <w:spacing w:after="0"/>
        <w:ind w:left="120"/>
      </w:pPr>
      <w:bookmarkStart w:id="16" w:name="block-32847851"/>
      <w:bookmarkEnd w:id="11"/>
      <w:r w:rsidRPr="003A698D">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8B2B0F" w:rsidRDefault="00C3268E">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8B2B0F">
        <w:trPr>
          <w:trHeight w:val="144"/>
          <w:tblCellSpacing w:w="20" w:type="nil"/>
        </w:trPr>
        <w:tc>
          <w:tcPr>
            <w:tcW w:w="510" w:type="dxa"/>
            <w:vMerge w:val="restart"/>
            <w:tcMar>
              <w:top w:w="50" w:type="dxa"/>
              <w:left w:w="100" w:type="dxa"/>
            </w:tcMar>
            <w:vAlign w:val="center"/>
          </w:tcPr>
          <w:p w:rsidR="008B2B0F" w:rsidRDefault="00C3268E">
            <w:pPr>
              <w:spacing w:after="0"/>
              <w:ind w:left="135"/>
            </w:pPr>
            <w:r>
              <w:rPr>
                <w:rFonts w:ascii="Times New Roman" w:hAnsi="Times New Roman"/>
                <w:b/>
                <w:color w:val="000000"/>
                <w:sz w:val="24"/>
              </w:rPr>
              <w:t xml:space="preserve">№ п/п </w:t>
            </w:r>
          </w:p>
          <w:p w:rsidR="008B2B0F" w:rsidRDefault="008B2B0F">
            <w:pPr>
              <w:spacing w:after="0"/>
              <w:ind w:left="135"/>
            </w:pPr>
          </w:p>
        </w:tc>
        <w:tc>
          <w:tcPr>
            <w:tcW w:w="2816"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8B2B0F" w:rsidRDefault="008B2B0F">
            <w:pPr>
              <w:spacing w:after="0"/>
              <w:ind w:left="135"/>
            </w:pPr>
          </w:p>
        </w:tc>
        <w:tc>
          <w:tcPr>
            <w:tcW w:w="0" w:type="auto"/>
            <w:gridSpan w:val="3"/>
            <w:tcMar>
              <w:top w:w="50" w:type="dxa"/>
              <w:left w:w="100" w:type="dxa"/>
            </w:tcMar>
            <w:vAlign w:val="center"/>
          </w:tcPr>
          <w:p w:rsidR="008B2B0F" w:rsidRDefault="00C3268E">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8B2B0F" w:rsidRDefault="008B2B0F">
            <w:pPr>
              <w:spacing w:after="0"/>
              <w:ind w:left="135"/>
            </w:pPr>
          </w:p>
        </w:tc>
      </w:tr>
      <w:tr w:rsidR="008B2B0F">
        <w:trPr>
          <w:trHeight w:val="144"/>
          <w:tblCellSpacing w:w="20" w:type="nil"/>
        </w:trPr>
        <w:tc>
          <w:tcPr>
            <w:tcW w:w="0" w:type="auto"/>
            <w:vMerge/>
            <w:tcBorders>
              <w:top w:val="nil"/>
            </w:tcBorders>
            <w:tcMar>
              <w:top w:w="50" w:type="dxa"/>
              <w:left w:w="100" w:type="dxa"/>
            </w:tcMar>
          </w:tcPr>
          <w:p w:rsidR="008B2B0F" w:rsidRDefault="008B2B0F"/>
        </w:tc>
        <w:tc>
          <w:tcPr>
            <w:tcW w:w="0" w:type="auto"/>
            <w:vMerge/>
            <w:tcBorders>
              <w:top w:val="nil"/>
            </w:tcBorders>
            <w:tcMar>
              <w:top w:w="50" w:type="dxa"/>
              <w:left w:w="100" w:type="dxa"/>
            </w:tcMar>
          </w:tcPr>
          <w:p w:rsidR="008B2B0F" w:rsidRDefault="008B2B0F"/>
        </w:tc>
        <w:tc>
          <w:tcPr>
            <w:tcW w:w="994"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8B2B0F" w:rsidRDefault="008B2B0F">
            <w:pPr>
              <w:spacing w:after="0"/>
              <w:ind w:left="135"/>
            </w:pPr>
          </w:p>
        </w:tc>
        <w:tc>
          <w:tcPr>
            <w:tcW w:w="1719"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B2B0F" w:rsidRDefault="008B2B0F">
            <w:pPr>
              <w:spacing w:after="0"/>
              <w:ind w:left="135"/>
            </w:pPr>
          </w:p>
        </w:tc>
        <w:tc>
          <w:tcPr>
            <w:tcW w:w="1805"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B2B0F" w:rsidRDefault="008B2B0F">
            <w:pPr>
              <w:spacing w:after="0"/>
              <w:ind w:left="135"/>
            </w:pPr>
          </w:p>
        </w:tc>
        <w:tc>
          <w:tcPr>
            <w:tcW w:w="0" w:type="auto"/>
            <w:vMerge/>
            <w:tcBorders>
              <w:top w:val="nil"/>
            </w:tcBorders>
            <w:tcMar>
              <w:top w:w="50" w:type="dxa"/>
              <w:left w:w="100" w:type="dxa"/>
            </w:tcMar>
          </w:tcPr>
          <w:p w:rsidR="008B2B0F" w:rsidRDefault="008B2B0F"/>
        </w:tc>
      </w:tr>
      <w:tr w:rsidR="008B2B0F" w:rsidRPr="00291315">
        <w:trPr>
          <w:trHeight w:val="144"/>
          <w:tblCellSpacing w:w="20" w:type="nil"/>
        </w:trPr>
        <w:tc>
          <w:tcPr>
            <w:tcW w:w="0" w:type="auto"/>
            <w:gridSpan w:val="6"/>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b/>
                <w:color w:val="000000"/>
                <w:sz w:val="24"/>
                <w:lang w:val="ru-RU"/>
              </w:rPr>
              <w:t>Раздел 1.</w:t>
            </w:r>
            <w:r w:rsidRPr="003A698D">
              <w:rPr>
                <w:rFonts w:ascii="Times New Roman" w:hAnsi="Times New Roman"/>
                <w:color w:val="000000"/>
                <w:sz w:val="24"/>
                <w:lang w:val="ru-RU"/>
              </w:rPr>
              <w:t xml:space="preserve"> </w:t>
            </w:r>
            <w:r w:rsidRPr="003A698D">
              <w:rPr>
                <w:rFonts w:ascii="Times New Roman" w:hAnsi="Times New Roman"/>
                <w:b/>
                <w:color w:val="000000"/>
                <w:sz w:val="24"/>
                <w:lang w:val="ru-RU"/>
              </w:rPr>
              <w:t>Знания о физической культуре</w:t>
            </w: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1.1</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Знания</w:t>
            </w:r>
            <w:proofErr w:type="spellEnd"/>
            <w:r>
              <w:rPr>
                <w:rFonts w:ascii="Times New Roman" w:hAnsi="Times New Roman"/>
                <w:color w:val="000000"/>
                <w:sz w:val="24"/>
              </w:rPr>
              <w:t xml:space="preserve"> о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культуре</w:t>
            </w:r>
            <w:proofErr w:type="spellEnd"/>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8B2B0F" w:rsidRDefault="008B2B0F"/>
        </w:tc>
      </w:tr>
      <w:tr w:rsidR="008B2B0F">
        <w:trPr>
          <w:trHeight w:val="144"/>
          <w:tblCellSpacing w:w="20" w:type="nil"/>
        </w:trPr>
        <w:tc>
          <w:tcPr>
            <w:tcW w:w="0" w:type="auto"/>
            <w:gridSpan w:val="6"/>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Способы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самостоятельной</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деятельности</w:t>
            </w:r>
            <w:proofErr w:type="spellEnd"/>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2.1</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Способы</w:t>
            </w:r>
            <w:proofErr w:type="spellEnd"/>
            <w:r>
              <w:rPr>
                <w:rFonts w:ascii="Times New Roman" w:hAnsi="Times New Roman"/>
                <w:color w:val="000000"/>
                <w:sz w:val="24"/>
              </w:rPr>
              <w:t xml:space="preserve"> </w:t>
            </w:r>
            <w:proofErr w:type="spellStart"/>
            <w:r>
              <w:rPr>
                <w:rFonts w:ascii="Times New Roman" w:hAnsi="Times New Roman"/>
                <w:color w:val="000000"/>
                <w:sz w:val="24"/>
              </w:rPr>
              <w:t>самостоятельной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деятельности</w:t>
            </w:r>
            <w:proofErr w:type="spellEnd"/>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4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8B2B0F" w:rsidRDefault="008B2B0F"/>
        </w:tc>
      </w:tr>
      <w:tr w:rsidR="008B2B0F">
        <w:trPr>
          <w:trHeight w:val="144"/>
          <w:tblCellSpacing w:w="20" w:type="nil"/>
        </w:trPr>
        <w:tc>
          <w:tcPr>
            <w:tcW w:w="0" w:type="auto"/>
            <w:gridSpan w:val="6"/>
            <w:tcMar>
              <w:top w:w="50" w:type="dxa"/>
              <w:left w:w="100" w:type="dxa"/>
            </w:tcMar>
            <w:vAlign w:val="center"/>
          </w:tcPr>
          <w:p w:rsidR="008B2B0F" w:rsidRDefault="00C3268E">
            <w:pPr>
              <w:spacing w:after="0"/>
              <w:ind w:left="135"/>
            </w:pPr>
            <w:r>
              <w:rPr>
                <w:rFonts w:ascii="Times New Roman" w:hAnsi="Times New Roman"/>
                <w:b/>
                <w:color w:val="000000"/>
                <w:sz w:val="24"/>
              </w:rPr>
              <w:t>ФИЗИЧЕСКОЕ СОВЕРШЕНСТВОВАНИЕ</w:t>
            </w:r>
          </w:p>
        </w:tc>
      </w:tr>
      <w:tr w:rsidR="008B2B0F">
        <w:trPr>
          <w:trHeight w:val="144"/>
          <w:tblCellSpacing w:w="20" w:type="nil"/>
        </w:trPr>
        <w:tc>
          <w:tcPr>
            <w:tcW w:w="0" w:type="auto"/>
            <w:gridSpan w:val="6"/>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Физкультурно-оздоровительная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1.1</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Физкультурно-оздоровительная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деятельность</w:t>
            </w:r>
            <w:proofErr w:type="spellEnd"/>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8B2B0F" w:rsidRDefault="008B2B0F"/>
        </w:tc>
      </w:tr>
      <w:tr w:rsidR="008B2B0F">
        <w:trPr>
          <w:trHeight w:val="144"/>
          <w:tblCellSpacing w:w="20" w:type="nil"/>
        </w:trPr>
        <w:tc>
          <w:tcPr>
            <w:tcW w:w="0" w:type="auto"/>
            <w:gridSpan w:val="6"/>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Спортивно-оздоровительная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2.1</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Гимнастика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Гимнастика</w:t>
            </w:r>
            <w:proofErr w:type="spellEnd"/>
            <w:r>
              <w:rPr>
                <w:rFonts w:ascii="Times New Roman" w:hAnsi="Times New Roman"/>
                <w:color w:val="000000"/>
                <w:sz w:val="24"/>
              </w:rPr>
              <w:t>")</w:t>
            </w:r>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2.2</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Лёгкая атлетика (модуль "Легкая атлетика")</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11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2.3</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Зимние виды спорта (модуль "Зимние виды спорта")</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lastRenderedPageBreak/>
              <w:t>2.4</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Спортивные игры. Баскетбол (модуль "Спортивные игры")</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2.5</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Спортивные игры. Волейбол (модуль "Спортивные игры")</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2.6</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Спортивные игры. Футбол (модуль "Спортивные игры")</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2.7</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Спорт</w:t>
            </w:r>
            <w:proofErr w:type="spellEnd"/>
            <w:r>
              <w:rPr>
                <w:rFonts w:ascii="Times New Roman" w:hAnsi="Times New Roman"/>
                <w:color w:val="000000"/>
                <w:sz w:val="24"/>
              </w:rPr>
              <w:t>"</w:t>
            </w:r>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58 </w:t>
            </w:r>
          </w:p>
        </w:tc>
        <w:tc>
          <w:tcPr>
            <w:tcW w:w="0" w:type="auto"/>
            <w:gridSpan w:val="3"/>
            <w:tcMar>
              <w:top w:w="50" w:type="dxa"/>
              <w:left w:w="100" w:type="dxa"/>
            </w:tcMar>
            <w:vAlign w:val="center"/>
          </w:tcPr>
          <w:p w:rsidR="008B2B0F" w:rsidRDefault="008B2B0F"/>
        </w:tc>
      </w:tr>
      <w:tr w:rsidR="008B2B0F">
        <w:trPr>
          <w:trHeight w:val="144"/>
          <w:tblCellSpacing w:w="20" w:type="nil"/>
        </w:trPr>
        <w:tc>
          <w:tcPr>
            <w:tcW w:w="0" w:type="auto"/>
            <w:gridSpan w:val="2"/>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1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8B2B0F" w:rsidRDefault="008B2B0F"/>
        </w:tc>
      </w:tr>
    </w:tbl>
    <w:p w:rsidR="008B2B0F" w:rsidRDefault="008B2B0F">
      <w:pPr>
        <w:sectPr w:rsidR="008B2B0F">
          <w:pgSz w:w="16383" w:h="11906" w:orient="landscape"/>
          <w:pgMar w:top="1134" w:right="850" w:bottom="1134" w:left="1701" w:header="720" w:footer="720" w:gutter="0"/>
          <w:cols w:space="720"/>
        </w:sectPr>
      </w:pPr>
    </w:p>
    <w:p w:rsidR="008B2B0F" w:rsidRDefault="00C3268E">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8B2B0F">
        <w:trPr>
          <w:trHeight w:val="144"/>
          <w:tblCellSpacing w:w="20" w:type="nil"/>
        </w:trPr>
        <w:tc>
          <w:tcPr>
            <w:tcW w:w="510" w:type="dxa"/>
            <w:vMerge w:val="restart"/>
            <w:tcMar>
              <w:top w:w="50" w:type="dxa"/>
              <w:left w:w="100" w:type="dxa"/>
            </w:tcMar>
            <w:vAlign w:val="center"/>
          </w:tcPr>
          <w:p w:rsidR="008B2B0F" w:rsidRDefault="00C3268E">
            <w:pPr>
              <w:spacing w:after="0"/>
              <w:ind w:left="135"/>
            </w:pPr>
            <w:r>
              <w:rPr>
                <w:rFonts w:ascii="Times New Roman" w:hAnsi="Times New Roman"/>
                <w:b/>
                <w:color w:val="000000"/>
                <w:sz w:val="24"/>
              </w:rPr>
              <w:t xml:space="preserve">№ п/п </w:t>
            </w:r>
          </w:p>
          <w:p w:rsidR="008B2B0F" w:rsidRDefault="008B2B0F">
            <w:pPr>
              <w:spacing w:after="0"/>
              <w:ind w:left="135"/>
            </w:pPr>
          </w:p>
        </w:tc>
        <w:tc>
          <w:tcPr>
            <w:tcW w:w="2816"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8B2B0F" w:rsidRDefault="008B2B0F">
            <w:pPr>
              <w:spacing w:after="0"/>
              <w:ind w:left="135"/>
            </w:pPr>
          </w:p>
        </w:tc>
        <w:tc>
          <w:tcPr>
            <w:tcW w:w="0" w:type="auto"/>
            <w:gridSpan w:val="3"/>
            <w:tcMar>
              <w:top w:w="50" w:type="dxa"/>
              <w:left w:w="100" w:type="dxa"/>
            </w:tcMar>
            <w:vAlign w:val="center"/>
          </w:tcPr>
          <w:p w:rsidR="008B2B0F" w:rsidRDefault="00C3268E">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8B2B0F" w:rsidRDefault="008B2B0F">
            <w:pPr>
              <w:spacing w:after="0"/>
              <w:ind w:left="135"/>
            </w:pPr>
          </w:p>
        </w:tc>
      </w:tr>
      <w:tr w:rsidR="008B2B0F">
        <w:trPr>
          <w:trHeight w:val="144"/>
          <w:tblCellSpacing w:w="20" w:type="nil"/>
        </w:trPr>
        <w:tc>
          <w:tcPr>
            <w:tcW w:w="0" w:type="auto"/>
            <w:vMerge/>
            <w:tcBorders>
              <w:top w:val="nil"/>
            </w:tcBorders>
            <w:tcMar>
              <w:top w:w="50" w:type="dxa"/>
              <w:left w:w="100" w:type="dxa"/>
            </w:tcMar>
          </w:tcPr>
          <w:p w:rsidR="008B2B0F" w:rsidRDefault="008B2B0F"/>
        </w:tc>
        <w:tc>
          <w:tcPr>
            <w:tcW w:w="0" w:type="auto"/>
            <w:vMerge/>
            <w:tcBorders>
              <w:top w:val="nil"/>
            </w:tcBorders>
            <w:tcMar>
              <w:top w:w="50" w:type="dxa"/>
              <w:left w:w="100" w:type="dxa"/>
            </w:tcMar>
          </w:tcPr>
          <w:p w:rsidR="008B2B0F" w:rsidRDefault="008B2B0F"/>
        </w:tc>
        <w:tc>
          <w:tcPr>
            <w:tcW w:w="994"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8B2B0F" w:rsidRDefault="008B2B0F">
            <w:pPr>
              <w:spacing w:after="0"/>
              <w:ind w:left="135"/>
            </w:pPr>
          </w:p>
        </w:tc>
        <w:tc>
          <w:tcPr>
            <w:tcW w:w="1719"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B2B0F" w:rsidRDefault="008B2B0F">
            <w:pPr>
              <w:spacing w:after="0"/>
              <w:ind w:left="135"/>
            </w:pPr>
          </w:p>
        </w:tc>
        <w:tc>
          <w:tcPr>
            <w:tcW w:w="1805"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B2B0F" w:rsidRDefault="008B2B0F">
            <w:pPr>
              <w:spacing w:after="0"/>
              <w:ind w:left="135"/>
            </w:pPr>
          </w:p>
        </w:tc>
        <w:tc>
          <w:tcPr>
            <w:tcW w:w="0" w:type="auto"/>
            <w:vMerge/>
            <w:tcBorders>
              <w:top w:val="nil"/>
            </w:tcBorders>
            <w:tcMar>
              <w:top w:w="50" w:type="dxa"/>
              <w:left w:w="100" w:type="dxa"/>
            </w:tcMar>
          </w:tcPr>
          <w:p w:rsidR="008B2B0F" w:rsidRDefault="008B2B0F"/>
        </w:tc>
      </w:tr>
      <w:tr w:rsidR="008B2B0F" w:rsidRPr="00291315">
        <w:trPr>
          <w:trHeight w:val="144"/>
          <w:tblCellSpacing w:w="20" w:type="nil"/>
        </w:trPr>
        <w:tc>
          <w:tcPr>
            <w:tcW w:w="0" w:type="auto"/>
            <w:gridSpan w:val="6"/>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b/>
                <w:color w:val="000000"/>
                <w:sz w:val="24"/>
                <w:lang w:val="ru-RU"/>
              </w:rPr>
              <w:t>Раздел 1.</w:t>
            </w:r>
            <w:r w:rsidRPr="003A698D">
              <w:rPr>
                <w:rFonts w:ascii="Times New Roman" w:hAnsi="Times New Roman"/>
                <w:color w:val="000000"/>
                <w:sz w:val="24"/>
                <w:lang w:val="ru-RU"/>
              </w:rPr>
              <w:t xml:space="preserve"> </w:t>
            </w:r>
            <w:r w:rsidRPr="003A698D">
              <w:rPr>
                <w:rFonts w:ascii="Times New Roman" w:hAnsi="Times New Roman"/>
                <w:b/>
                <w:color w:val="000000"/>
                <w:sz w:val="24"/>
                <w:lang w:val="ru-RU"/>
              </w:rPr>
              <w:t>Знания о физической культуре</w:t>
            </w: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1.1</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Знания</w:t>
            </w:r>
            <w:proofErr w:type="spellEnd"/>
            <w:r>
              <w:rPr>
                <w:rFonts w:ascii="Times New Roman" w:hAnsi="Times New Roman"/>
                <w:color w:val="000000"/>
                <w:sz w:val="24"/>
              </w:rPr>
              <w:t xml:space="preserve"> о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культуре</w:t>
            </w:r>
            <w:proofErr w:type="spellEnd"/>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8B2B0F" w:rsidRDefault="008B2B0F"/>
        </w:tc>
      </w:tr>
      <w:tr w:rsidR="008B2B0F">
        <w:trPr>
          <w:trHeight w:val="144"/>
          <w:tblCellSpacing w:w="20" w:type="nil"/>
        </w:trPr>
        <w:tc>
          <w:tcPr>
            <w:tcW w:w="0" w:type="auto"/>
            <w:gridSpan w:val="6"/>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Способы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самостоятельной</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деятельности</w:t>
            </w:r>
            <w:proofErr w:type="spellEnd"/>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2.1</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Способы</w:t>
            </w:r>
            <w:proofErr w:type="spellEnd"/>
            <w:r>
              <w:rPr>
                <w:rFonts w:ascii="Times New Roman" w:hAnsi="Times New Roman"/>
                <w:color w:val="000000"/>
                <w:sz w:val="24"/>
              </w:rPr>
              <w:t xml:space="preserve"> </w:t>
            </w:r>
            <w:proofErr w:type="spellStart"/>
            <w:r>
              <w:rPr>
                <w:rFonts w:ascii="Times New Roman" w:hAnsi="Times New Roman"/>
                <w:color w:val="000000"/>
                <w:sz w:val="24"/>
              </w:rPr>
              <w:t>самостоятельной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деятельности</w:t>
            </w:r>
            <w:proofErr w:type="spellEnd"/>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5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8B2B0F" w:rsidRDefault="008B2B0F"/>
        </w:tc>
      </w:tr>
      <w:tr w:rsidR="008B2B0F">
        <w:trPr>
          <w:trHeight w:val="144"/>
          <w:tblCellSpacing w:w="20" w:type="nil"/>
        </w:trPr>
        <w:tc>
          <w:tcPr>
            <w:tcW w:w="0" w:type="auto"/>
            <w:gridSpan w:val="6"/>
            <w:tcMar>
              <w:top w:w="50" w:type="dxa"/>
              <w:left w:w="100" w:type="dxa"/>
            </w:tcMar>
            <w:vAlign w:val="center"/>
          </w:tcPr>
          <w:p w:rsidR="008B2B0F" w:rsidRDefault="00C3268E">
            <w:pPr>
              <w:spacing w:after="0"/>
              <w:ind w:left="135"/>
            </w:pPr>
            <w:r>
              <w:rPr>
                <w:rFonts w:ascii="Times New Roman" w:hAnsi="Times New Roman"/>
                <w:b/>
                <w:color w:val="000000"/>
                <w:sz w:val="24"/>
              </w:rPr>
              <w:t>ФИЗИЧЕСКОЕ СОВЕРШЕНСТВОВАНИЕ</w:t>
            </w:r>
          </w:p>
        </w:tc>
      </w:tr>
      <w:tr w:rsidR="008B2B0F">
        <w:trPr>
          <w:trHeight w:val="144"/>
          <w:tblCellSpacing w:w="20" w:type="nil"/>
        </w:trPr>
        <w:tc>
          <w:tcPr>
            <w:tcW w:w="0" w:type="auto"/>
            <w:gridSpan w:val="6"/>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Физкультурно-оздоровительная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1.1</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Физкультурно-оздоровительная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деятельность</w:t>
            </w:r>
            <w:proofErr w:type="spellEnd"/>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8B2B0F" w:rsidRDefault="008B2B0F"/>
        </w:tc>
      </w:tr>
      <w:tr w:rsidR="008B2B0F">
        <w:trPr>
          <w:trHeight w:val="144"/>
          <w:tblCellSpacing w:w="20" w:type="nil"/>
        </w:trPr>
        <w:tc>
          <w:tcPr>
            <w:tcW w:w="0" w:type="auto"/>
            <w:gridSpan w:val="6"/>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Спортивно-оздоровительная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2.1</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Гимнастика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Гимнастика</w:t>
            </w:r>
            <w:proofErr w:type="spellEnd"/>
            <w:r>
              <w:rPr>
                <w:rFonts w:ascii="Times New Roman" w:hAnsi="Times New Roman"/>
                <w:color w:val="000000"/>
                <w:sz w:val="24"/>
              </w:rPr>
              <w:t>")</w:t>
            </w:r>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2.2</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Лёгкая атлетика (модуль "Легкая атлетика")</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11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2.3</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Зимние виды спорта (модуль "Зимние виды спорта")</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2.4</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Спортивные игры. Баскетбол (модуль "Спортивные игры")</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lastRenderedPageBreak/>
              <w:t>2.5</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Спортивные игры. Волейбол (модуль "Спортивные игры")</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2.6</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Спортивные игры. Футбол (модуль "Спортивные игры")</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2.7</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Спорт</w:t>
            </w:r>
            <w:proofErr w:type="spellEnd"/>
            <w:r>
              <w:rPr>
                <w:rFonts w:ascii="Times New Roman" w:hAnsi="Times New Roman"/>
                <w:color w:val="000000"/>
                <w:sz w:val="24"/>
              </w:rPr>
              <w:t>"</w:t>
            </w:r>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58 </w:t>
            </w:r>
          </w:p>
        </w:tc>
        <w:tc>
          <w:tcPr>
            <w:tcW w:w="0" w:type="auto"/>
            <w:gridSpan w:val="3"/>
            <w:tcMar>
              <w:top w:w="50" w:type="dxa"/>
              <w:left w:w="100" w:type="dxa"/>
            </w:tcMar>
            <w:vAlign w:val="center"/>
          </w:tcPr>
          <w:p w:rsidR="008B2B0F" w:rsidRDefault="008B2B0F"/>
        </w:tc>
      </w:tr>
      <w:tr w:rsidR="008B2B0F">
        <w:trPr>
          <w:trHeight w:val="144"/>
          <w:tblCellSpacing w:w="20" w:type="nil"/>
        </w:trPr>
        <w:tc>
          <w:tcPr>
            <w:tcW w:w="0" w:type="auto"/>
            <w:gridSpan w:val="2"/>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1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8B2B0F" w:rsidRDefault="008B2B0F"/>
        </w:tc>
      </w:tr>
    </w:tbl>
    <w:p w:rsidR="008B2B0F" w:rsidRDefault="008B2B0F">
      <w:pPr>
        <w:sectPr w:rsidR="008B2B0F">
          <w:pgSz w:w="16383" w:h="11906" w:orient="landscape"/>
          <w:pgMar w:top="1134" w:right="850" w:bottom="1134" w:left="1701" w:header="720" w:footer="720" w:gutter="0"/>
          <w:cols w:space="720"/>
        </w:sectPr>
      </w:pPr>
    </w:p>
    <w:p w:rsidR="008B2B0F" w:rsidRDefault="00C3268E">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8B2B0F">
        <w:trPr>
          <w:trHeight w:val="144"/>
          <w:tblCellSpacing w:w="20" w:type="nil"/>
        </w:trPr>
        <w:tc>
          <w:tcPr>
            <w:tcW w:w="510" w:type="dxa"/>
            <w:vMerge w:val="restart"/>
            <w:tcMar>
              <w:top w:w="50" w:type="dxa"/>
              <w:left w:w="100" w:type="dxa"/>
            </w:tcMar>
            <w:vAlign w:val="center"/>
          </w:tcPr>
          <w:p w:rsidR="008B2B0F" w:rsidRDefault="00C3268E">
            <w:pPr>
              <w:spacing w:after="0"/>
              <w:ind w:left="135"/>
            </w:pPr>
            <w:r>
              <w:rPr>
                <w:rFonts w:ascii="Times New Roman" w:hAnsi="Times New Roman"/>
                <w:b/>
                <w:color w:val="000000"/>
                <w:sz w:val="24"/>
              </w:rPr>
              <w:t xml:space="preserve">№ п/п </w:t>
            </w:r>
          </w:p>
          <w:p w:rsidR="008B2B0F" w:rsidRDefault="008B2B0F">
            <w:pPr>
              <w:spacing w:after="0"/>
              <w:ind w:left="135"/>
            </w:pPr>
          </w:p>
        </w:tc>
        <w:tc>
          <w:tcPr>
            <w:tcW w:w="2816"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8B2B0F" w:rsidRDefault="008B2B0F">
            <w:pPr>
              <w:spacing w:after="0"/>
              <w:ind w:left="135"/>
            </w:pPr>
          </w:p>
        </w:tc>
        <w:tc>
          <w:tcPr>
            <w:tcW w:w="0" w:type="auto"/>
            <w:gridSpan w:val="3"/>
            <w:tcMar>
              <w:top w:w="50" w:type="dxa"/>
              <w:left w:w="100" w:type="dxa"/>
            </w:tcMar>
            <w:vAlign w:val="center"/>
          </w:tcPr>
          <w:p w:rsidR="008B2B0F" w:rsidRDefault="00C3268E">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8B2B0F" w:rsidRDefault="008B2B0F">
            <w:pPr>
              <w:spacing w:after="0"/>
              <w:ind w:left="135"/>
            </w:pPr>
          </w:p>
        </w:tc>
      </w:tr>
      <w:tr w:rsidR="008B2B0F">
        <w:trPr>
          <w:trHeight w:val="144"/>
          <w:tblCellSpacing w:w="20" w:type="nil"/>
        </w:trPr>
        <w:tc>
          <w:tcPr>
            <w:tcW w:w="0" w:type="auto"/>
            <w:vMerge/>
            <w:tcBorders>
              <w:top w:val="nil"/>
            </w:tcBorders>
            <w:tcMar>
              <w:top w:w="50" w:type="dxa"/>
              <w:left w:w="100" w:type="dxa"/>
            </w:tcMar>
          </w:tcPr>
          <w:p w:rsidR="008B2B0F" w:rsidRDefault="008B2B0F"/>
        </w:tc>
        <w:tc>
          <w:tcPr>
            <w:tcW w:w="0" w:type="auto"/>
            <w:vMerge/>
            <w:tcBorders>
              <w:top w:val="nil"/>
            </w:tcBorders>
            <w:tcMar>
              <w:top w:w="50" w:type="dxa"/>
              <w:left w:w="100" w:type="dxa"/>
            </w:tcMar>
          </w:tcPr>
          <w:p w:rsidR="008B2B0F" w:rsidRDefault="008B2B0F"/>
        </w:tc>
        <w:tc>
          <w:tcPr>
            <w:tcW w:w="994"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8B2B0F" w:rsidRDefault="008B2B0F">
            <w:pPr>
              <w:spacing w:after="0"/>
              <w:ind w:left="135"/>
            </w:pPr>
          </w:p>
        </w:tc>
        <w:tc>
          <w:tcPr>
            <w:tcW w:w="1719"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B2B0F" w:rsidRDefault="008B2B0F">
            <w:pPr>
              <w:spacing w:after="0"/>
              <w:ind w:left="135"/>
            </w:pPr>
          </w:p>
        </w:tc>
        <w:tc>
          <w:tcPr>
            <w:tcW w:w="1805"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B2B0F" w:rsidRDefault="008B2B0F">
            <w:pPr>
              <w:spacing w:after="0"/>
              <w:ind w:left="135"/>
            </w:pPr>
          </w:p>
        </w:tc>
        <w:tc>
          <w:tcPr>
            <w:tcW w:w="0" w:type="auto"/>
            <w:vMerge/>
            <w:tcBorders>
              <w:top w:val="nil"/>
            </w:tcBorders>
            <w:tcMar>
              <w:top w:w="50" w:type="dxa"/>
              <w:left w:w="100" w:type="dxa"/>
            </w:tcMar>
          </w:tcPr>
          <w:p w:rsidR="008B2B0F" w:rsidRDefault="008B2B0F"/>
        </w:tc>
      </w:tr>
      <w:tr w:rsidR="008B2B0F" w:rsidRPr="00291315">
        <w:trPr>
          <w:trHeight w:val="144"/>
          <w:tblCellSpacing w:w="20" w:type="nil"/>
        </w:trPr>
        <w:tc>
          <w:tcPr>
            <w:tcW w:w="0" w:type="auto"/>
            <w:gridSpan w:val="6"/>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b/>
                <w:color w:val="000000"/>
                <w:sz w:val="24"/>
                <w:lang w:val="ru-RU"/>
              </w:rPr>
              <w:t>Раздел 1.</w:t>
            </w:r>
            <w:r w:rsidRPr="003A698D">
              <w:rPr>
                <w:rFonts w:ascii="Times New Roman" w:hAnsi="Times New Roman"/>
                <w:color w:val="000000"/>
                <w:sz w:val="24"/>
                <w:lang w:val="ru-RU"/>
              </w:rPr>
              <w:t xml:space="preserve"> </w:t>
            </w:r>
            <w:r w:rsidRPr="003A698D">
              <w:rPr>
                <w:rFonts w:ascii="Times New Roman" w:hAnsi="Times New Roman"/>
                <w:b/>
                <w:color w:val="000000"/>
                <w:sz w:val="24"/>
                <w:lang w:val="ru-RU"/>
              </w:rPr>
              <w:t>Знания о физической культуре</w:t>
            </w: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1.1</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Знания</w:t>
            </w:r>
            <w:proofErr w:type="spellEnd"/>
            <w:r>
              <w:rPr>
                <w:rFonts w:ascii="Times New Roman" w:hAnsi="Times New Roman"/>
                <w:color w:val="000000"/>
                <w:sz w:val="24"/>
              </w:rPr>
              <w:t xml:space="preserve"> о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культуре</w:t>
            </w:r>
            <w:proofErr w:type="spellEnd"/>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8B2B0F" w:rsidRDefault="008B2B0F"/>
        </w:tc>
      </w:tr>
      <w:tr w:rsidR="008B2B0F">
        <w:trPr>
          <w:trHeight w:val="144"/>
          <w:tblCellSpacing w:w="20" w:type="nil"/>
        </w:trPr>
        <w:tc>
          <w:tcPr>
            <w:tcW w:w="0" w:type="auto"/>
            <w:gridSpan w:val="6"/>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Способы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самостоятельной</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деятельности</w:t>
            </w:r>
            <w:proofErr w:type="spellEnd"/>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2.1</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Способы</w:t>
            </w:r>
            <w:proofErr w:type="spellEnd"/>
            <w:r>
              <w:rPr>
                <w:rFonts w:ascii="Times New Roman" w:hAnsi="Times New Roman"/>
                <w:color w:val="000000"/>
                <w:sz w:val="24"/>
              </w:rPr>
              <w:t xml:space="preserve"> </w:t>
            </w:r>
            <w:proofErr w:type="spellStart"/>
            <w:r>
              <w:rPr>
                <w:rFonts w:ascii="Times New Roman" w:hAnsi="Times New Roman"/>
                <w:color w:val="000000"/>
                <w:sz w:val="24"/>
              </w:rPr>
              <w:t>самостоятельной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деятельности</w:t>
            </w:r>
            <w:proofErr w:type="spellEnd"/>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5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8B2B0F" w:rsidRDefault="008B2B0F"/>
        </w:tc>
      </w:tr>
      <w:tr w:rsidR="008B2B0F">
        <w:trPr>
          <w:trHeight w:val="144"/>
          <w:tblCellSpacing w:w="20" w:type="nil"/>
        </w:trPr>
        <w:tc>
          <w:tcPr>
            <w:tcW w:w="0" w:type="auto"/>
            <w:gridSpan w:val="6"/>
            <w:tcMar>
              <w:top w:w="50" w:type="dxa"/>
              <w:left w:w="100" w:type="dxa"/>
            </w:tcMar>
            <w:vAlign w:val="center"/>
          </w:tcPr>
          <w:p w:rsidR="008B2B0F" w:rsidRDefault="00C3268E">
            <w:pPr>
              <w:spacing w:after="0"/>
              <w:ind w:left="135"/>
            </w:pPr>
            <w:r>
              <w:rPr>
                <w:rFonts w:ascii="Times New Roman" w:hAnsi="Times New Roman"/>
                <w:b/>
                <w:color w:val="000000"/>
                <w:sz w:val="24"/>
              </w:rPr>
              <w:t>ФИЗИЧЕСКОЕ СОВЕРШЕНСТВОВАНИЕ</w:t>
            </w:r>
          </w:p>
        </w:tc>
      </w:tr>
      <w:tr w:rsidR="008B2B0F">
        <w:trPr>
          <w:trHeight w:val="144"/>
          <w:tblCellSpacing w:w="20" w:type="nil"/>
        </w:trPr>
        <w:tc>
          <w:tcPr>
            <w:tcW w:w="0" w:type="auto"/>
            <w:gridSpan w:val="6"/>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Физкультурно-оздоровительная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1.1</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Физкультурно-оздоровительная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деятельность</w:t>
            </w:r>
            <w:proofErr w:type="spellEnd"/>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8B2B0F" w:rsidRDefault="008B2B0F"/>
        </w:tc>
      </w:tr>
      <w:tr w:rsidR="008B2B0F">
        <w:trPr>
          <w:trHeight w:val="144"/>
          <w:tblCellSpacing w:w="20" w:type="nil"/>
        </w:trPr>
        <w:tc>
          <w:tcPr>
            <w:tcW w:w="0" w:type="auto"/>
            <w:gridSpan w:val="6"/>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Спортивно-оздоровительная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2.1</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Гимнастика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Гимнастика</w:t>
            </w:r>
            <w:proofErr w:type="spellEnd"/>
            <w:r>
              <w:rPr>
                <w:rFonts w:ascii="Times New Roman" w:hAnsi="Times New Roman"/>
                <w:color w:val="000000"/>
                <w:sz w:val="24"/>
              </w:rPr>
              <w:t>")</w:t>
            </w:r>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2.2</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Лёгкая атлетика (модуль "Легкая атлетика")</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11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2.3</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Зимние виды спорта (модуль "Зимние виды спорта")</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2.4</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Спортивные игры. Баскетбол (модуль "Спортивные игры")</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lastRenderedPageBreak/>
              <w:t>2.5</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Спортивные игры. Волейбол (модуль "Спортивные игры")</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2.6</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Спортивные игры. Футбол (модуль "Спортивные игры")</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2.7</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Спорт</w:t>
            </w:r>
            <w:proofErr w:type="spellEnd"/>
            <w:r>
              <w:rPr>
                <w:rFonts w:ascii="Times New Roman" w:hAnsi="Times New Roman"/>
                <w:color w:val="000000"/>
                <w:sz w:val="24"/>
              </w:rPr>
              <w:t>"</w:t>
            </w:r>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58 </w:t>
            </w:r>
          </w:p>
        </w:tc>
        <w:tc>
          <w:tcPr>
            <w:tcW w:w="0" w:type="auto"/>
            <w:gridSpan w:val="3"/>
            <w:tcMar>
              <w:top w:w="50" w:type="dxa"/>
              <w:left w:w="100" w:type="dxa"/>
            </w:tcMar>
            <w:vAlign w:val="center"/>
          </w:tcPr>
          <w:p w:rsidR="008B2B0F" w:rsidRDefault="008B2B0F"/>
        </w:tc>
      </w:tr>
      <w:tr w:rsidR="008B2B0F">
        <w:trPr>
          <w:trHeight w:val="144"/>
          <w:tblCellSpacing w:w="20" w:type="nil"/>
        </w:trPr>
        <w:tc>
          <w:tcPr>
            <w:tcW w:w="0" w:type="auto"/>
            <w:gridSpan w:val="2"/>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1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8B2B0F" w:rsidRDefault="008B2B0F"/>
        </w:tc>
      </w:tr>
    </w:tbl>
    <w:p w:rsidR="008B2B0F" w:rsidRDefault="008B2B0F">
      <w:pPr>
        <w:sectPr w:rsidR="008B2B0F">
          <w:pgSz w:w="16383" w:h="11906" w:orient="landscape"/>
          <w:pgMar w:top="1134" w:right="850" w:bottom="1134" w:left="1701" w:header="720" w:footer="720" w:gutter="0"/>
          <w:cols w:space="720"/>
        </w:sectPr>
      </w:pPr>
    </w:p>
    <w:p w:rsidR="008B2B0F" w:rsidRDefault="00C3268E">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8B2B0F">
        <w:trPr>
          <w:trHeight w:val="144"/>
          <w:tblCellSpacing w:w="20" w:type="nil"/>
        </w:trPr>
        <w:tc>
          <w:tcPr>
            <w:tcW w:w="510" w:type="dxa"/>
            <w:vMerge w:val="restart"/>
            <w:tcMar>
              <w:top w:w="50" w:type="dxa"/>
              <w:left w:w="100" w:type="dxa"/>
            </w:tcMar>
            <w:vAlign w:val="center"/>
          </w:tcPr>
          <w:p w:rsidR="008B2B0F" w:rsidRDefault="00C3268E">
            <w:pPr>
              <w:spacing w:after="0"/>
              <w:ind w:left="135"/>
            </w:pPr>
            <w:r>
              <w:rPr>
                <w:rFonts w:ascii="Times New Roman" w:hAnsi="Times New Roman"/>
                <w:b/>
                <w:color w:val="000000"/>
                <w:sz w:val="24"/>
              </w:rPr>
              <w:t xml:space="preserve">№ п/п </w:t>
            </w:r>
          </w:p>
          <w:p w:rsidR="008B2B0F" w:rsidRDefault="008B2B0F">
            <w:pPr>
              <w:spacing w:after="0"/>
              <w:ind w:left="135"/>
            </w:pPr>
          </w:p>
        </w:tc>
        <w:tc>
          <w:tcPr>
            <w:tcW w:w="2816"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8B2B0F" w:rsidRDefault="008B2B0F">
            <w:pPr>
              <w:spacing w:after="0"/>
              <w:ind w:left="135"/>
            </w:pPr>
          </w:p>
        </w:tc>
        <w:tc>
          <w:tcPr>
            <w:tcW w:w="0" w:type="auto"/>
            <w:gridSpan w:val="3"/>
            <w:tcMar>
              <w:top w:w="50" w:type="dxa"/>
              <w:left w:w="100" w:type="dxa"/>
            </w:tcMar>
            <w:vAlign w:val="center"/>
          </w:tcPr>
          <w:p w:rsidR="008B2B0F" w:rsidRDefault="00C3268E">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8B2B0F" w:rsidRDefault="008B2B0F">
            <w:pPr>
              <w:spacing w:after="0"/>
              <w:ind w:left="135"/>
            </w:pPr>
          </w:p>
        </w:tc>
      </w:tr>
      <w:tr w:rsidR="008B2B0F">
        <w:trPr>
          <w:trHeight w:val="144"/>
          <w:tblCellSpacing w:w="20" w:type="nil"/>
        </w:trPr>
        <w:tc>
          <w:tcPr>
            <w:tcW w:w="0" w:type="auto"/>
            <w:vMerge/>
            <w:tcBorders>
              <w:top w:val="nil"/>
            </w:tcBorders>
            <w:tcMar>
              <w:top w:w="50" w:type="dxa"/>
              <w:left w:w="100" w:type="dxa"/>
            </w:tcMar>
          </w:tcPr>
          <w:p w:rsidR="008B2B0F" w:rsidRDefault="008B2B0F"/>
        </w:tc>
        <w:tc>
          <w:tcPr>
            <w:tcW w:w="0" w:type="auto"/>
            <w:vMerge/>
            <w:tcBorders>
              <w:top w:val="nil"/>
            </w:tcBorders>
            <w:tcMar>
              <w:top w:w="50" w:type="dxa"/>
              <w:left w:w="100" w:type="dxa"/>
            </w:tcMar>
          </w:tcPr>
          <w:p w:rsidR="008B2B0F" w:rsidRDefault="008B2B0F"/>
        </w:tc>
        <w:tc>
          <w:tcPr>
            <w:tcW w:w="994"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8B2B0F" w:rsidRDefault="008B2B0F">
            <w:pPr>
              <w:spacing w:after="0"/>
              <w:ind w:left="135"/>
            </w:pPr>
          </w:p>
        </w:tc>
        <w:tc>
          <w:tcPr>
            <w:tcW w:w="1719"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B2B0F" w:rsidRDefault="008B2B0F">
            <w:pPr>
              <w:spacing w:after="0"/>
              <w:ind w:left="135"/>
            </w:pPr>
          </w:p>
        </w:tc>
        <w:tc>
          <w:tcPr>
            <w:tcW w:w="1805"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B2B0F" w:rsidRDefault="008B2B0F">
            <w:pPr>
              <w:spacing w:after="0"/>
              <w:ind w:left="135"/>
            </w:pPr>
          </w:p>
        </w:tc>
        <w:tc>
          <w:tcPr>
            <w:tcW w:w="0" w:type="auto"/>
            <w:vMerge/>
            <w:tcBorders>
              <w:top w:val="nil"/>
            </w:tcBorders>
            <w:tcMar>
              <w:top w:w="50" w:type="dxa"/>
              <w:left w:w="100" w:type="dxa"/>
            </w:tcMar>
          </w:tcPr>
          <w:p w:rsidR="008B2B0F" w:rsidRDefault="008B2B0F"/>
        </w:tc>
      </w:tr>
      <w:tr w:rsidR="008B2B0F" w:rsidRPr="00291315">
        <w:trPr>
          <w:trHeight w:val="144"/>
          <w:tblCellSpacing w:w="20" w:type="nil"/>
        </w:trPr>
        <w:tc>
          <w:tcPr>
            <w:tcW w:w="0" w:type="auto"/>
            <w:gridSpan w:val="6"/>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b/>
                <w:color w:val="000000"/>
                <w:sz w:val="24"/>
                <w:lang w:val="ru-RU"/>
              </w:rPr>
              <w:t>Раздел 1.</w:t>
            </w:r>
            <w:r w:rsidRPr="003A698D">
              <w:rPr>
                <w:rFonts w:ascii="Times New Roman" w:hAnsi="Times New Roman"/>
                <w:color w:val="000000"/>
                <w:sz w:val="24"/>
                <w:lang w:val="ru-RU"/>
              </w:rPr>
              <w:t xml:space="preserve"> </w:t>
            </w:r>
            <w:r w:rsidRPr="003A698D">
              <w:rPr>
                <w:rFonts w:ascii="Times New Roman" w:hAnsi="Times New Roman"/>
                <w:b/>
                <w:color w:val="000000"/>
                <w:sz w:val="24"/>
                <w:lang w:val="ru-RU"/>
              </w:rPr>
              <w:t>Знания о физической культуре</w:t>
            </w: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1.1</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Знания</w:t>
            </w:r>
            <w:proofErr w:type="spellEnd"/>
            <w:r>
              <w:rPr>
                <w:rFonts w:ascii="Times New Roman" w:hAnsi="Times New Roman"/>
                <w:color w:val="000000"/>
                <w:sz w:val="24"/>
              </w:rPr>
              <w:t xml:space="preserve"> о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культуре</w:t>
            </w:r>
            <w:proofErr w:type="spellEnd"/>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8B2B0F" w:rsidRDefault="008B2B0F"/>
        </w:tc>
      </w:tr>
      <w:tr w:rsidR="008B2B0F">
        <w:trPr>
          <w:trHeight w:val="144"/>
          <w:tblCellSpacing w:w="20" w:type="nil"/>
        </w:trPr>
        <w:tc>
          <w:tcPr>
            <w:tcW w:w="0" w:type="auto"/>
            <w:gridSpan w:val="6"/>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Способы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самостоятельной</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деятельности</w:t>
            </w:r>
            <w:proofErr w:type="spellEnd"/>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2.1</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Способы</w:t>
            </w:r>
            <w:proofErr w:type="spellEnd"/>
            <w:r>
              <w:rPr>
                <w:rFonts w:ascii="Times New Roman" w:hAnsi="Times New Roman"/>
                <w:color w:val="000000"/>
                <w:sz w:val="24"/>
              </w:rPr>
              <w:t xml:space="preserve"> </w:t>
            </w:r>
            <w:proofErr w:type="spellStart"/>
            <w:r>
              <w:rPr>
                <w:rFonts w:ascii="Times New Roman" w:hAnsi="Times New Roman"/>
                <w:color w:val="000000"/>
                <w:sz w:val="24"/>
              </w:rPr>
              <w:t>самостоятельной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деятельности</w:t>
            </w:r>
            <w:proofErr w:type="spellEnd"/>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8B2B0F" w:rsidRDefault="008B2B0F"/>
        </w:tc>
      </w:tr>
      <w:tr w:rsidR="008B2B0F">
        <w:trPr>
          <w:trHeight w:val="144"/>
          <w:tblCellSpacing w:w="20" w:type="nil"/>
        </w:trPr>
        <w:tc>
          <w:tcPr>
            <w:tcW w:w="0" w:type="auto"/>
            <w:gridSpan w:val="6"/>
            <w:tcMar>
              <w:top w:w="50" w:type="dxa"/>
              <w:left w:w="100" w:type="dxa"/>
            </w:tcMar>
            <w:vAlign w:val="center"/>
          </w:tcPr>
          <w:p w:rsidR="008B2B0F" w:rsidRDefault="00C3268E">
            <w:pPr>
              <w:spacing w:after="0"/>
              <w:ind w:left="135"/>
            </w:pPr>
            <w:r>
              <w:rPr>
                <w:rFonts w:ascii="Times New Roman" w:hAnsi="Times New Roman"/>
                <w:b/>
                <w:color w:val="000000"/>
                <w:sz w:val="24"/>
              </w:rPr>
              <w:t>ФИЗИЧЕСКОЕ СОВЕРШЕНСТВОВАНИЕ</w:t>
            </w:r>
          </w:p>
        </w:tc>
      </w:tr>
      <w:tr w:rsidR="008B2B0F">
        <w:trPr>
          <w:trHeight w:val="144"/>
          <w:tblCellSpacing w:w="20" w:type="nil"/>
        </w:trPr>
        <w:tc>
          <w:tcPr>
            <w:tcW w:w="0" w:type="auto"/>
            <w:gridSpan w:val="6"/>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Физкультурно-оздоровительная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1.1</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Физкультурно-оздоровительная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деятельность</w:t>
            </w:r>
            <w:proofErr w:type="spellEnd"/>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8B2B0F" w:rsidRDefault="008B2B0F"/>
        </w:tc>
      </w:tr>
      <w:tr w:rsidR="008B2B0F">
        <w:trPr>
          <w:trHeight w:val="144"/>
          <w:tblCellSpacing w:w="20" w:type="nil"/>
        </w:trPr>
        <w:tc>
          <w:tcPr>
            <w:tcW w:w="0" w:type="auto"/>
            <w:gridSpan w:val="6"/>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Спортивно-оздоровительная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2.1</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Гимнастика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Гимнастика</w:t>
            </w:r>
            <w:proofErr w:type="spellEnd"/>
            <w:r>
              <w:rPr>
                <w:rFonts w:ascii="Times New Roman" w:hAnsi="Times New Roman"/>
                <w:color w:val="000000"/>
                <w:sz w:val="24"/>
              </w:rPr>
              <w:t>")</w:t>
            </w:r>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2.2</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Лёгкая атлетика (модуль "Легкая атлетика")</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2.3</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Зимние виды спорта (модуль "Зимние виды спорта")</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2.4</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Плавание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Плавание</w:t>
            </w:r>
            <w:proofErr w:type="spellEnd"/>
            <w:r>
              <w:rPr>
                <w:rFonts w:ascii="Times New Roman" w:hAnsi="Times New Roman"/>
                <w:color w:val="000000"/>
                <w:sz w:val="24"/>
              </w:rPr>
              <w:t>")</w:t>
            </w:r>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lastRenderedPageBreak/>
              <w:t>2.5</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Спортивные игры. Баскетбол (модуль "Спортивные игры")</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2.6</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Спортивные игры. Волейбол (модуль "Спортивные игры")</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2.7</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Спортивные игры. Футбол (модуль "Спортивные игры")</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2.8</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Спорт</w:t>
            </w:r>
            <w:proofErr w:type="spellEnd"/>
            <w:r>
              <w:rPr>
                <w:rFonts w:ascii="Times New Roman" w:hAnsi="Times New Roman"/>
                <w:color w:val="000000"/>
                <w:sz w:val="24"/>
              </w:rPr>
              <w:t>"</w:t>
            </w:r>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61 </w:t>
            </w:r>
          </w:p>
        </w:tc>
        <w:tc>
          <w:tcPr>
            <w:tcW w:w="0" w:type="auto"/>
            <w:gridSpan w:val="3"/>
            <w:tcMar>
              <w:top w:w="50" w:type="dxa"/>
              <w:left w:w="100" w:type="dxa"/>
            </w:tcMar>
            <w:vAlign w:val="center"/>
          </w:tcPr>
          <w:p w:rsidR="008B2B0F" w:rsidRDefault="008B2B0F"/>
        </w:tc>
      </w:tr>
      <w:tr w:rsidR="008B2B0F">
        <w:trPr>
          <w:trHeight w:val="144"/>
          <w:tblCellSpacing w:w="20" w:type="nil"/>
        </w:trPr>
        <w:tc>
          <w:tcPr>
            <w:tcW w:w="0" w:type="auto"/>
            <w:gridSpan w:val="2"/>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1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8B2B0F" w:rsidRDefault="008B2B0F"/>
        </w:tc>
      </w:tr>
    </w:tbl>
    <w:p w:rsidR="008B2B0F" w:rsidRDefault="008B2B0F">
      <w:pPr>
        <w:sectPr w:rsidR="008B2B0F">
          <w:pgSz w:w="16383" w:h="11906" w:orient="landscape"/>
          <w:pgMar w:top="1134" w:right="850" w:bottom="1134" w:left="1701" w:header="720" w:footer="720" w:gutter="0"/>
          <w:cols w:space="720"/>
        </w:sectPr>
      </w:pPr>
    </w:p>
    <w:p w:rsidR="008B2B0F" w:rsidRDefault="00C3268E">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8B2B0F">
        <w:trPr>
          <w:trHeight w:val="144"/>
          <w:tblCellSpacing w:w="20" w:type="nil"/>
        </w:trPr>
        <w:tc>
          <w:tcPr>
            <w:tcW w:w="510" w:type="dxa"/>
            <w:vMerge w:val="restart"/>
            <w:tcMar>
              <w:top w:w="50" w:type="dxa"/>
              <w:left w:w="100" w:type="dxa"/>
            </w:tcMar>
            <w:vAlign w:val="center"/>
          </w:tcPr>
          <w:p w:rsidR="008B2B0F" w:rsidRDefault="00C3268E">
            <w:pPr>
              <w:spacing w:after="0"/>
              <w:ind w:left="135"/>
            </w:pPr>
            <w:r>
              <w:rPr>
                <w:rFonts w:ascii="Times New Roman" w:hAnsi="Times New Roman"/>
                <w:b/>
                <w:color w:val="000000"/>
                <w:sz w:val="24"/>
              </w:rPr>
              <w:t xml:space="preserve">№ п/п </w:t>
            </w:r>
          </w:p>
          <w:p w:rsidR="008B2B0F" w:rsidRDefault="008B2B0F">
            <w:pPr>
              <w:spacing w:after="0"/>
              <w:ind w:left="135"/>
            </w:pPr>
          </w:p>
        </w:tc>
        <w:tc>
          <w:tcPr>
            <w:tcW w:w="2816"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8B2B0F" w:rsidRDefault="008B2B0F">
            <w:pPr>
              <w:spacing w:after="0"/>
              <w:ind w:left="135"/>
            </w:pPr>
          </w:p>
        </w:tc>
        <w:tc>
          <w:tcPr>
            <w:tcW w:w="0" w:type="auto"/>
            <w:gridSpan w:val="3"/>
            <w:tcMar>
              <w:top w:w="50" w:type="dxa"/>
              <w:left w:w="100" w:type="dxa"/>
            </w:tcMar>
            <w:vAlign w:val="center"/>
          </w:tcPr>
          <w:p w:rsidR="008B2B0F" w:rsidRDefault="00C3268E">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8B2B0F" w:rsidRDefault="008B2B0F">
            <w:pPr>
              <w:spacing w:after="0"/>
              <w:ind w:left="135"/>
            </w:pPr>
          </w:p>
        </w:tc>
      </w:tr>
      <w:tr w:rsidR="008B2B0F">
        <w:trPr>
          <w:trHeight w:val="144"/>
          <w:tblCellSpacing w:w="20" w:type="nil"/>
        </w:trPr>
        <w:tc>
          <w:tcPr>
            <w:tcW w:w="0" w:type="auto"/>
            <w:vMerge/>
            <w:tcBorders>
              <w:top w:val="nil"/>
            </w:tcBorders>
            <w:tcMar>
              <w:top w:w="50" w:type="dxa"/>
              <w:left w:w="100" w:type="dxa"/>
            </w:tcMar>
          </w:tcPr>
          <w:p w:rsidR="008B2B0F" w:rsidRDefault="008B2B0F"/>
        </w:tc>
        <w:tc>
          <w:tcPr>
            <w:tcW w:w="0" w:type="auto"/>
            <w:vMerge/>
            <w:tcBorders>
              <w:top w:val="nil"/>
            </w:tcBorders>
            <w:tcMar>
              <w:top w:w="50" w:type="dxa"/>
              <w:left w:w="100" w:type="dxa"/>
            </w:tcMar>
          </w:tcPr>
          <w:p w:rsidR="008B2B0F" w:rsidRDefault="008B2B0F"/>
        </w:tc>
        <w:tc>
          <w:tcPr>
            <w:tcW w:w="994"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8B2B0F" w:rsidRDefault="008B2B0F">
            <w:pPr>
              <w:spacing w:after="0"/>
              <w:ind w:left="135"/>
            </w:pPr>
          </w:p>
        </w:tc>
        <w:tc>
          <w:tcPr>
            <w:tcW w:w="1719"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B2B0F" w:rsidRDefault="008B2B0F">
            <w:pPr>
              <w:spacing w:after="0"/>
              <w:ind w:left="135"/>
            </w:pPr>
          </w:p>
        </w:tc>
        <w:tc>
          <w:tcPr>
            <w:tcW w:w="1805"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B2B0F" w:rsidRDefault="008B2B0F">
            <w:pPr>
              <w:spacing w:after="0"/>
              <w:ind w:left="135"/>
            </w:pPr>
          </w:p>
        </w:tc>
        <w:tc>
          <w:tcPr>
            <w:tcW w:w="0" w:type="auto"/>
            <w:vMerge/>
            <w:tcBorders>
              <w:top w:val="nil"/>
            </w:tcBorders>
            <w:tcMar>
              <w:top w:w="50" w:type="dxa"/>
              <w:left w:w="100" w:type="dxa"/>
            </w:tcMar>
          </w:tcPr>
          <w:p w:rsidR="008B2B0F" w:rsidRDefault="008B2B0F"/>
        </w:tc>
      </w:tr>
      <w:tr w:rsidR="008B2B0F" w:rsidRPr="00291315">
        <w:trPr>
          <w:trHeight w:val="144"/>
          <w:tblCellSpacing w:w="20" w:type="nil"/>
        </w:trPr>
        <w:tc>
          <w:tcPr>
            <w:tcW w:w="0" w:type="auto"/>
            <w:gridSpan w:val="6"/>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b/>
                <w:color w:val="000000"/>
                <w:sz w:val="24"/>
                <w:lang w:val="ru-RU"/>
              </w:rPr>
              <w:t>Раздел 1.</w:t>
            </w:r>
            <w:r w:rsidRPr="003A698D">
              <w:rPr>
                <w:rFonts w:ascii="Times New Roman" w:hAnsi="Times New Roman"/>
                <w:color w:val="000000"/>
                <w:sz w:val="24"/>
                <w:lang w:val="ru-RU"/>
              </w:rPr>
              <w:t xml:space="preserve"> </w:t>
            </w:r>
            <w:r w:rsidRPr="003A698D">
              <w:rPr>
                <w:rFonts w:ascii="Times New Roman" w:hAnsi="Times New Roman"/>
                <w:b/>
                <w:color w:val="000000"/>
                <w:sz w:val="24"/>
                <w:lang w:val="ru-RU"/>
              </w:rPr>
              <w:t>Знания о физической культуре</w:t>
            </w: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1.1</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Знания</w:t>
            </w:r>
            <w:proofErr w:type="spellEnd"/>
            <w:r>
              <w:rPr>
                <w:rFonts w:ascii="Times New Roman" w:hAnsi="Times New Roman"/>
                <w:color w:val="000000"/>
                <w:sz w:val="24"/>
              </w:rPr>
              <w:t xml:space="preserve"> о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культуре</w:t>
            </w:r>
            <w:proofErr w:type="spellEnd"/>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8B2B0F" w:rsidRDefault="008B2B0F"/>
        </w:tc>
      </w:tr>
      <w:tr w:rsidR="008B2B0F">
        <w:trPr>
          <w:trHeight w:val="144"/>
          <w:tblCellSpacing w:w="20" w:type="nil"/>
        </w:trPr>
        <w:tc>
          <w:tcPr>
            <w:tcW w:w="0" w:type="auto"/>
            <w:gridSpan w:val="6"/>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Способы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самостоятельной</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деятельности</w:t>
            </w:r>
            <w:proofErr w:type="spellEnd"/>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2.1</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Способы</w:t>
            </w:r>
            <w:proofErr w:type="spellEnd"/>
            <w:r>
              <w:rPr>
                <w:rFonts w:ascii="Times New Roman" w:hAnsi="Times New Roman"/>
                <w:color w:val="000000"/>
                <w:sz w:val="24"/>
              </w:rPr>
              <w:t xml:space="preserve"> </w:t>
            </w:r>
            <w:proofErr w:type="spellStart"/>
            <w:r>
              <w:rPr>
                <w:rFonts w:ascii="Times New Roman" w:hAnsi="Times New Roman"/>
                <w:color w:val="000000"/>
                <w:sz w:val="24"/>
              </w:rPr>
              <w:t>самостоятельной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деятельности</w:t>
            </w:r>
            <w:proofErr w:type="spellEnd"/>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4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8B2B0F" w:rsidRDefault="008B2B0F"/>
        </w:tc>
      </w:tr>
      <w:tr w:rsidR="008B2B0F">
        <w:trPr>
          <w:trHeight w:val="144"/>
          <w:tblCellSpacing w:w="20" w:type="nil"/>
        </w:trPr>
        <w:tc>
          <w:tcPr>
            <w:tcW w:w="0" w:type="auto"/>
            <w:gridSpan w:val="6"/>
            <w:tcMar>
              <w:top w:w="50" w:type="dxa"/>
              <w:left w:w="100" w:type="dxa"/>
            </w:tcMar>
            <w:vAlign w:val="center"/>
          </w:tcPr>
          <w:p w:rsidR="008B2B0F" w:rsidRDefault="00C3268E">
            <w:pPr>
              <w:spacing w:after="0"/>
              <w:ind w:left="135"/>
            </w:pPr>
            <w:r>
              <w:rPr>
                <w:rFonts w:ascii="Times New Roman" w:hAnsi="Times New Roman"/>
                <w:b/>
                <w:color w:val="000000"/>
                <w:sz w:val="24"/>
              </w:rPr>
              <w:t>ФИЗИЧЕСКОЕ СОВЕРШЕНСТВОВАНИЕ</w:t>
            </w:r>
          </w:p>
        </w:tc>
      </w:tr>
      <w:tr w:rsidR="008B2B0F">
        <w:trPr>
          <w:trHeight w:val="144"/>
          <w:tblCellSpacing w:w="20" w:type="nil"/>
        </w:trPr>
        <w:tc>
          <w:tcPr>
            <w:tcW w:w="0" w:type="auto"/>
            <w:gridSpan w:val="6"/>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Физкультурно-оздоровительная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1.1</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Физкультурно-оздоровительная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деятельность</w:t>
            </w:r>
            <w:proofErr w:type="spellEnd"/>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8B2B0F" w:rsidRDefault="008B2B0F"/>
        </w:tc>
      </w:tr>
      <w:tr w:rsidR="008B2B0F">
        <w:trPr>
          <w:trHeight w:val="144"/>
          <w:tblCellSpacing w:w="20" w:type="nil"/>
        </w:trPr>
        <w:tc>
          <w:tcPr>
            <w:tcW w:w="0" w:type="auto"/>
            <w:gridSpan w:val="6"/>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Спортивно-оздоровительная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2.1</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Гимнастика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Гимнастика</w:t>
            </w:r>
            <w:proofErr w:type="spellEnd"/>
            <w:r>
              <w:rPr>
                <w:rFonts w:ascii="Times New Roman" w:hAnsi="Times New Roman"/>
                <w:color w:val="000000"/>
                <w:sz w:val="24"/>
              </w:rPr>
              <w:t>")</w:t>
            </w:r>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2.2</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Лёгкая атлетика (модуль "Легкая атлетика")</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2.3</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Зимние виды спорта (модуль "Зимние виды спорта")</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2.4</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Плавание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Плавание</w:t>
            </w:r>
            <w:proofErr w:type="spellEnd"/>
            <w:r>
              <w:rPr>
                <w:rFonts w:ascii="Times New Roman" w:hAnsi="Times New Roman"/>
                <w:color w:val="000000"/>
                <w:sz w:val="24"/>
              </w:rPr>
              <w:t>")</w:t>
            </w:r>
          </w:p>
        </w:tc>
        <w:tc>
          <w:tcPr>
            <w:tcW w:w="994"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lastRenderedPageBreak/>
              <w:t>2.5</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Спортивные игры. Баскетбол (модуль "Спортивные игры")</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2.6</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Спортивные игры. Волейбол (модуль "Спортивные игры")</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2.7</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Спортивные игры. Футбол (модуль "Спортивные игры")</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510" w:type="dxa"/>
            <w:tcMar>
              <w:top w:w="50" w:type="dxa"/>
              <w:left w:w="100" w:type="dxa"/>
            </w:tcMar>
            <w:vAlign w:val="center"/>
          </w:tcPr>
          <w:p w:rsidR="008B2B0F" w:rsidRDefault="00C3268E">
            <w:pPr>
              <w:spacing w:after="0"/>
            </w:pPr>
            <w:r>
              <w:rPr>
                <w:rFonts w:ascii="Times New Roman" w:hAnsi="Times New Roman"/>
                <w:color w:val="000000"/>
                <w:sz w:val="24"/>
              </w:rPr>
              <w:t>2.8</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Подготовка к выполнению нормативных требований комплекса ГТО (модуль "Спорт")</w:t>
            </w:r>
          </w:p>
        </w:tc>
        <w:tc>
          <w:tcPr>
            <w:tcW w:w="994"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19" w:type="dxa"/>
            <w:tcMar>
              <w:top w:w="50" w:type="dxa"/>
              <w:left w:w="100" w:type="dxa"/>
            </w:tcMar>
            <w:vAlign w:val="center"/>
          </w:tcPr>
          <w:p w:rsidR="008B2B0F" w:rsidRDefault="008B2B0F">
            <w:pPr>
              <w:spacing w:after="0"/>
              <w:ind w:left="135"/>
              <w:jc w:val="center"/>
            </w:pPr>
          </w:p>
        </w:tc>
        <w:tc>
          <w:tcPr>
            <w:tcW w:w="1805" w:type="dxa"/>
            <w:tcMar>
              <w:top w:w="50" w:type="dxa"/>
              <w:left w:w="100" w:type="dxa"/>
            </w:tcMar>
            <w:vAlign w:val="center"/>
          </w:tcPr>
          <w:p w:rsidR="008B2B0F" w:rsidRDefault="008B2B0F">
            <w:pPr>
              <w:spacing w:after="0"/>
              <w:ind w:left="135"/>
              <w:jc w:val="center"/>
            </w:pPr>
          </w:p>
        </w:tc>
        <w:tc>
          <w:tcPr>
            <w:tcW w:w="2694"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61 </w:t>
            </w:r>
          </w:p>
        </w:tc>
        <w:tc>
          <w:tcPr>
            <w:tcW w:w="0" w:type="auto"/>
            <w:gridSpan w:val="3"/>
            <w:tcMar>
              <w:top w:w="50" w:type="dxa"/>
              <w:left w:w="100" w:type="dxa"/>
            </w:tcMar>
            <w:vAlign w:val="center"/>
          </w:tcPr>
          <w:p w:rsidR="008B2B0F" w:rsidRDefault="008B2B0F"/>
        </w:tc>
      </w:tr>
      <w:tr w:rsidR="008B2B0F">
        <w:trPr>
          <w:trHeight w:val="144"/>
          <w:tblCellSpacing w:w="20" w:type="nil"/>
        </w:trPr>
        <w:tc>
          <w:tcPr>
            <w:tcW w:w="0" w:type="auto"/>
            <w:gridSpan w:val="2"/>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1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8B2B0F" w:rsidRDefault="008B2B0F"/>
        </w:tc>
      </w:tr>
    </w:tbl>
    <w:p w:rsidR="008B2B0F" w:rsidRDefault="008B2B0F">
      <w:pPr>
        <w:sectPr w:rsidR="008B2B0F">
          <w:pgSz w:w="16383" w:h="11906" w:orient="landscape"/>
          <w:pgMar w:top="1134" w:right="850" w:bottom="1134" w:left="1701" w:header="720" w:footer="720" w:gutter="0"/>
          <w:cols w:space="720"/>
        </w:sectPr>
      </w:pPr>
    </w:p>
    <w:p w:rsidR="008B2B0F" w:rsidRDefault="008B2B0F">
      <w:pPr>
        <w:sectPr w:rsidR="008B2B0F">
          <w:pgSz w:w="16383" w:h="11906" w:orient="landscape"/>
          <w:pgMar w:top="1134" w:right="850" w:bottom="1134" w:left="1701" w:header="720" w:footer="720" w:gutter="0"/>
          <w:cols w:space="720"/>
        </w:sectPr>
      </w:pPr>
    </w:p>
    <w:p w:rsidR="008B2B0F" w:rsidRDefault="00C3268E">
      <w:pPr>
        <w:spacing w:after="0"/>
        <w:ind w:left="120"/>
      </w:pPr>
      <w:bookmarkStart w:id="17" w:name="block-32847853"/>
      <w:bookmarkEnd w:id="16"/>
      <w:r>
        <w:rPr>
          <w:rFonts w:ascii="Times New Roman" w:hAnsi="Times New Roman"/>
          <w:b/>
          <w:color w:val="000000"/>
          <w:sz w:val="28"/>
        </w:rPr>
        <w:lastRenderedPageBreak/>
        <w:t xml:space="preserve"> ПОУРОЧНОЕ ПЛАНИРОВАНИЕ </w:t>
      </w:r>
    </w:p>
    <w:p w:rsidR="008B2B0F" w:rsidRDefault="00C3268E">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63"/>
        <w:gridCol w:w="4304"/>
        <w:gridCol w:w="1246"/>
        <w:gridCol w:w="1841"/>
        <w:gridCol w:w="1910"/>
        <w:gridCol w:w="1347"/>
        <w:gridCol w:w="2221"/>
      </w:tblGrid>
      <w:tr w:rsidR="008B2B0F">
        <w:trPr>
          <w:trHeight w:val="144"/>
          <w:tblCellSpacing w:w="20" w:type="nil"/>
        </w:trPr>
        <w:tc>
          <w:tcPr>
            <w:tcW w:w="378" w:type="dxa"/>
            <w:vMerge w:val="restart"/>
            <w:tcMar>
              <w:top w:w="50" w:type="dxa"/>
              <w:left w:w="100" w:type="dxa"/>
            </w:tcMar>
            <w:vAlign w:val="center"/>
          </w:tcPr>
          <w:p w:rsidR="008B2B0F" w:rsidRDefault="00C3268E">
            <w:pPr>
              <w:spacing w:after="0"/>
              <w:ind w:left="135"/>
            </w:pPr>
            <w:r>
              <w:rPr>
                <w:rFonts w:ascii="Times New Roman" w:hAnsi="Times New Roman"/>
                <w:b/>
                <w:color w:val="000000"/>
                <w:sz w:val="24"/>
              </w:rPr>
              <w:t xml:space="preserve">№ п/п </w:t>
            </w:r>
          </w:p>
          <w:p w:rsidR="008B2B0F" w:rsidRDefault="008B2B0F">
            <w:pPr>
              <w:spacing w:after="0"/>
              <w:ind w:left="135"/>
            </w:pPr>
          </w:p>
        </w:tc>
        <w:tc>
          <w:tcPr>
            <w:tcW w:w="3168"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8B2B0F" w:rsidRDefault="008B2B0F">
            <w:pPr>
              <w:spacing w:after="0"/>
              <w:ind w:left="135"/>
            </w:pPr>
          </w:p>
        </w:tc>
        <w:tc>
          <w:tcPr>
            <w:tcW w:w="0" w:type="auto"/>
            <w:gridSpan w:val="3"/>
            <w:tcMar>
              <w:top w:w="50" w:type="dxa"/>
              <w:left w:w="100" w:type="dxa"/>
            </w:tcMar>
            <w:vAlign w:val="center"/>
          </w:tcPr>
          <w:p w:rsidR="008B2B0F" w:rsidRDefault="00C3268E">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55"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8B2B0F" w:rsidRDefault="008B2B0F">
            <w:pPr>
              <w:spacing w:after="0"/>
              <w:ind w:left="135"/>
            </w:pPr>
          </w:p>
        </w:tc>
        <w:tc>
          <w:tcPr>
            <w:tcW w:w="1977"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8B2B0F" w:rsidRDefault="008B2B0F">
            <w:pPr>
              <w:spacing w:after="0"/>
              <w:ind w:left="135"/>
            </w:pPr>
          </w:p>
        </w:tc>
      </w:tr>
      <w:tr w:rsidR="008B2B0F">
        <w:trPr>
          <w:trHeight w:val="144"/>
          <w:tblCellSpacing w:w="20" w:type="nil"/>
        </w:trPr>
        <w:tc>
          <w:tcPr>
            <w:tcW w:w="0" w:type="auto"/>
            <w:vMerge/>
            <w:tcBorders>
              <w:top w:val="nil"/>
            </w:tcBorders>
            <w:tcMar>
              <w:top w:w="50" w:type="dxa"/>
              <w:left w:w="100" w:type="dxa"/>
            </w:tcMar>
          </w:tcPr>
          <w:p w:rsidR="008B2B0F" w:rsidRDefault="008B2B0F"/>
        </w:tc>
        <w:tc>
          <w:tcPr>
            <w:tcW w:w="0" w:type="auto"/>
            <w:vMerge/>
            <w:tcBorders>
              <w:top w:val="nil"/>
            </w:tcBorders>
            <w:tcMar>
              <w:top w:w="50" w:type="dxa"/>
              <w:left w:w="100" w:type="dxa"/>
            </w:tcMar>
          </w:tcPr>
          <w:p w:rsidR="008B2B0F" w:rsidRDefault="008B2B0F"/>
        </w:tc>
        <w:tc>
          <w:tcPr>
            <w:tcW w:w="830"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8B2B0F" w:rsidRDefault="008B2B0F">
            <w:pPr>
              <w:spacing w:after="0"/>
              <w:ind w:left="135"/>
            </w:pPr>
          </w:p>
        </w:tc>
        <w:tc>
          <w:tcPr>
            <w:tcW w:w="1529"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B2B0F" w:rsidRDefault="008B2B0F">
            <w:pPr>
              <w:spacing w:after="0"/>
              <w:ind w:left="135"/>
            </w:pPr>
          </w:p>
        </w:tc>
        <w:tc>
          <w:tcPr>
            <w:tcW w:w="1628"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B2B0F" w:rsidRDefault="008B2B0F">
            <w:pPr>
              <w:spacing w:after="0"/>
              <w:ind w:left="135"/>
            </w:pPr>
          </w:p>
        </w:tc>
        <w:tc>
          <w:tcPr>
            <w:tcW w:w="0" w:type="auto"/>
            <w:vMerge/>
            <w:tcBorders>
              <w:top w:val="nil"/>
            </w:tcBorders>
            <w:tcMar>
              <w:top w:w="50" w:type="dxa"/>
              <w:left w:w="100" w:type="dxa"/>
            </w:tcMar>
          </w:tcPr>
          <w:p w:rsidR="008B2B0F" w:rsidRDefault="008B2B0F"/>
        </w:tc>
        <w:tc>
          <w:tcPr>
            <w:tcW w:w="0" w:type="auto"/>
            <w:vMerge/>
            <w:tcBorders>
              <w:top w:val="nil"/>
            </w:tcBorders>
            <w:tcMar>
              <w:top w:w="50" w:type="dxa"/>
              <w:left w:w="100" w:type="dxa"/>
            </w:tcMar>
          </w:tcPr>
          <w:p w:rsidR="008B2B0F" w:rsidRDefault="008B2B0F"/>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1</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Физическая культура в основной школе</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2</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Физическая культура и здоровый образ жизни человека</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3</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Олимпийские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r>
              <w:rPr>
                <w:rFonts w:ascii="Times New Roman" w:hAnsi="Times New Roman"/>
                <w:color w:val="000000"/>
                <w:sz w:val="24"/>
              </w:rPr>
              <w:t xml:space="preserve"> </w:t>
            </w:r>
            <w:proofErr w:type="spellStart"/>
            <w:r>
              <w:rPr>
                <w:rFonts w:ascii="Times New Roman" w:hAnsi="Times New Roman"/>
                <w:color w:val="000000"/>
                <w:sz w:val="24"/>
              </w:rPr>
              <w:t>древности</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4</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Режим</w:t>
            </w:r>
            <w:proofErr w:type="spellEnd"/>
            <w:r>
              <w:rPr>
                <w:rFonts w:ascii="Times New Roman" w:hAnsi="Times New Roman"/>
                <w:color w:val="000000"/>
                <w:sz w:val="24"/>
              </w:rPr>
              <w:t xml:space="preserve"> </w:t>
            </w:r>
            <w:proofErr w:type="spellStart"/>
            <w:r>
              <w:rPr>
                <w:rFonts w:ascii="Times New Roman" w:hAnsi="Times New Roman"/>
                <w:color w:val="000000"/>
                <w:sz w:val="24"/>
              </w:rPr>
              <w:t>дня</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5</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Наблюдение за физическим развитием, оценка состояния организма</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6</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Организация и проведение самостоятельных занятий</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7</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Составление дневника по физической культуре</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8</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утренней</w:t>
            </w:r>
            <w:proofErr w:type="spellEnd"/>
            <w:r>
              <w:rPr>
                <w:rFonts w:ascii="Times New Roman" w:hAnsi="Times New Roman"/>
                <w:color w:val="000000"/>
                <w:sz w:val="24"/>
              </w:rPr>
              <w:t xml:space="preserve"> </w:t>
            </w:r>
            <w:proofErr w:type="spellStart"/>
            <w:r>
              <w:rPr>
                <w:rFonts w:ascii="Times New Roman" w:hAnsi="Times New Roman"/>
                <w:color w:val="000000"/>
                <w:sz w:val="24"/>
              </w:rPr>
              <w:t>зарядки</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9</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Физкультурно-оздоровительные мероприятия в жизнедеятельности современного человека</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10</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Упражнения на развитие физических качеств и формирования гармоничного телосложения</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lastRenderedPageBreak/>
              <w:t>11</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Кувырок вперёд и назад в группировке</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12</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Кувырок</w:t>
            </w:r>
            <w:proofErr w:type="spellEnd"/>
            <w:r>
              <w:rPr>
                <w:rFonts w:ascii="Times New Roman" w:hAnsi="Times New Roman"/>
                <w:color w:val="000000"/>
                <w:sz w:val="24"/>
              </w:rPr>
              <w:t xml:space="preserve"> </w:t>
            </w:r>
            <w:proofErr w:type="spellStart"/>
            <w:r>
              <w:rPr>
                <w:rFonts w:ascii="Times New Roman" w:hAnsi="Times New Roman"/>
                <w:color w:val="000000"/>
                <w:sz w:val="24"/>
              </w:rPr>
              <w:t>назад</w:t>
            </w:r>
            <w:proofErr w:type="spellEnd"/>
            <w:r>
              <w:rPr>
                <w:rFonts w:ascii="Times New Roman" w:hAnsi="Times New Roman"/>
                <w:color w:val="000000"/>
                <w:sz w:val="24"/>
              </w:rPr>
              <w:t xml:space="preserve"> в </w:t>
            </w:r>
            <w:proofErr w:type="spellStart"/>
            <w:r>
              <w:rPr>
                <w:rFonts w:ascii="Times New Roman" w:hAnsi="Times New Roman"/>
                <w:color w:val="000000"/>
                <w:sz w:val="24"/>
              </w:rPr>
              <w:t>группировке</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13</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 xml:space="preserve">Кувырок назад из стойки на лопатках, кувырок вперёд ноги </w:t>
            </w:r>
            <w:proofErr w:type="spellStart"/>
            <w:r w:rsidRPr="003A698D">
              <w:rPr>
                <w:rFonts w:ascii="Times New Roman" w:hAnsi="Times New Roman"/>
                <w:color w:val="000000"/>
                <w:sz w:val="24"/>
                <w:lang w:val="ru-RU"/>
              </w:rPr>
              <w:t>скрестно</w:t>
            </w:r>
            <w:proofErr w:type="spellEnd"/>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14</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Опорные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прыжки</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15</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Опорные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прыжки</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16</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Упражнения на низком гимнастическом бревне</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17</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лестнице</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18</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скамейке</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19</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нормативов комплекса ГТО: подтягивание из виса на высокой перекладине – мальчики; наклон вперед из положения стоя на гимнастической скамье</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20</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нормативов комплекса ГТО: подтягивание из виса лежа на низкой перекладине 90 см; сгибание и разгибание рук в упоре лежа на полу</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21</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длинные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22</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бег на 1000 м</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lastRenderedPageBreak/>
              <w:t>23</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короткие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24</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бег на 30 м</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25</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челночный бег 3х10 м</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26</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Прыжок в длину с разбега способом «согнув ноги»</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27</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прыжок в длину с места толчком двумя ногами</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28</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Метание малого мяча в неподвижную мишень</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29</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метание мяча весом 150 г</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30</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Прыжок в высоту с прямого разбега</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31</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кросс на 2 км</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32</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 xml:space="preserve">Передвижение на лыжах попеременным </w:t>
            </w:r>
            <w:proofErr w:type="spellStart"/>
            <w:r w:rsidRPr="003A698D">
              <w:rPr>
                <w:rFonts w:ascii="Times New Roman" w:hAnsi="Times New Roman"/>
                <w:color w:val="000000"/>
                <w:sz w:val="24"/>
                <w:lang w:val="ru-RU"/>
              </w:rPr>
              <w:t>двухшажным</w:t>
            </w:r>
            <w:proofErr w:type="spellEnd"/>
            <w:r w:rsidRPr="003A698D">
              <w:rPr>
                <w:rFonts w:ascii="Times New Roman" w:hAnsi="Times New Roman"/>
                <w:color w:val="000000"/>
                <w:sz w:val="24"/>
                <w:lang w:val="ru-RU"/>
              </w:rPr>
              <w:t xml:space="preserve"> ходом</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33</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 xml:space="preserve">Передвижение на лыжах попеременным </w:t>
            </w:r>
            <w:proofErr w:type="spellStart"/>
            <w:r w:rsidRPr="003A698D">
              <w:rPr>
                <w:rFonts w:ascii="Times New Roman" w:hAnsi="Times New Roman"/>
                <w:color w:val="000000"/>
                <w:sz w:val="24"/>
                <w:lang w:val="ru-RU"/>
              </w:rPr>
              <w:t>двухшажным</w:t>
            </w:r>
            <w:proofErr w:type="spellEnd"/>
            <w:r w:rsidRPr="003A698D">
              <w:rPr>
                <w:rFonts w:ascii="Times New Roman" w:hAnsi="Times New Roman"/>
                <w:color w:val="000000"/>
                <w:sz w:val="24"/>
                <w:lang w:val="ru-RU"/>
              </w:rPr>
              <w:t xml:space="preserve"> ходом</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34</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Повороты на лыжах способом переступания</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lastRenderedPageBreak/>
              <w:t>35</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Повороты на лыжах способом переступания</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36</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Подъём в горку на лыжах способом «лесенка»</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37</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Подъём в горку на лыжах способом «лесенка»</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38</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Спуск на лыжах с пологого склона</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39</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Спуск на лыжах с пологого склона</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40</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Преодоление небольших препятствий при спуске с пологого склона</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41</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бег на лыжах 1 км</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42</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Техника ловли и передачи мяча на месте</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43</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Техника ловли и передачи мяча на месте и в движении</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44</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Ведение мяча стоя на месте</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45</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r>
              <w:rPr>
                <w:rFonts w:ascii="Times New Roman" w:hAnsi="Times New Roman"/>
                <w:color w:val="000000"/>
                <w:sz w:val="24"/>
              </w:rPr>
              <w:t xml:space="preserve"> в </w:t>
            </w:r>
            <w:proofErr w:type="spellStart"/>
            <w:r>
              <w:rPr>
                <w:rFonts w:ascii="Times New Roman" w:hAnsi="Times New Roman"/>
                <w:color w:val="000000"/>
                <w:sz w:val="24"/>
              </w:rPr>
              <w:t>движении</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46</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r>
              <w:rPr>
                <w:rFonts w:ascii="Times New Roman" w:hAnsi="Times New Roman"/>
                <w:color w:val="000000"/>
                <w:sz w:val="24"/>
              </w:rPr>
              <w:t xml:space="preserve"> в </w:t>
            </w:r>
            <w:proofErr w:type="spellStart"/>
            <w:r>
              <w:rPr>
                <w:rFonts w:ascii="Times New Roman" w:hAnsi="Times New Roman"/>
                <w:color w:val="000000"/>
                <w:sz w:val="24"/>
              </w:rPr>
              <w:t>движении</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47</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Бросок баскетбольного мяча в корзину двумя руками от груди с места</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48</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Технические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действия</w:t>
            </w:r>
            <w:proofErr w:type="spellEnd"/>
            <w:r>
              <w:rPr>
                <w:rFonts w:ascii="Times New Roman" w:hAnsi="Times New Roman"/>
                <w:color w:val="000000"/>
                <w:sz w:val="24"/>
              </w:rPr>
              <w:t xml:space="preserve"> с </w:t>
            </w:r>
            <w:proofErr w:type="spellStart"/>
            <w:r>
              <w:rPr>
                <w:rFonts w:ascii="Times New Roman" w:hAnsi="Times New Roman"/>
                <w:color w:val="000000"/>
                <w:sz w:val="24"/>
              </w:rPr>
              <w:t>мячом</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49</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Технические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действия</w:t>
            </w:r>
            <w:proofErr w:type="spellEnd"/>
            <w:r>
              <w:rPr>
                <w:rFonts w:ascii="Times New Roman" w:hAnsi="Times New Roman"/>
                <w:color w:val="000000"/>
                <w:sz w:val="24"/>
              </w:rPr>
              <w:t xml:space="preserve"> с </w:t>
            </w:r>
            <w:proofErr w:type="spellStart"/>
            <w:r>
              <w:rPr>
                <w:rFonts w:ascii="Times New Roman" w:hAnsi="Times New Roman"/>
                <w:color w:val="000000"/>
                <w:sz w:val="24"/>
              </w:rPr>
              <w:t>мячом</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50</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Прямая</w:t>
            </w:r>
            <w:proofErr w:type="spellEnd"/>
            <w:r>
              <w:rPr>
                <w:rFonts w:ascii="Times New Roman" w:hAnsi="Times New Roman"/>
                <w:color w:val="000000"/>
                <w:sz w:val="24"/>
              </w:rPr>
              <w:t xml:space="preserve"> </w:t>
            </w:r>
            <w:proofErr w:type="spellStart"/>
            <w:r>
              <w:rPr>
                <w:rFonts w:ascii="Times New Roman" w:hAnsi="Times New Roman"/>
                <w:color w:val="000000"/>
                <w:sz w:val="24"/>
              </w:rPr>
              <w:t>нижняя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подача</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51</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Прямая</w:t>
            </w:r>
            <w:proofErr w:type="spellEnd"/>
            <w:r>
              <w:rPr>
                <w:rFonts w:ascii="Times New Roman" w:hAnsi="Times New Roman"/>
                <w:color w:val="000000"/>
                <w:sz w:val="24"/>
              </w:rPr>
              <w:t xml:space="preserve"> </w:t>
            </w:r>
            <w:proofErr w:type="spellStart"/>
            <w:r>
              <w:rPr>
                <w:rFonts w:ascii="Times New Roman" w:hAnsi="Times New Roman"/>
                <w:color w:val="000000"/>
                <w:sz w:val="24"/>
              </w:rPr>
              <w:t>нижняя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подача</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lastRenderedPageBreak/>
              <w:t>52</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Приём и передача мяча снизу</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53</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Приём и передача мяча снизу</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54</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Приём и передача мяча сверху</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55</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Приём и передача мяча сверху</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56</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Технические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действия</w:t>
            </w:r>
            <w:proofErr w:type="spellEnd"/>
            <w:r>
              <w:rPr>
                <w:rFonts w:ascii="Times New Roman" w:hAnsi="Times New Roman"/>
                <w:color w:val="000000"/>
                <w:sz w:val="24"/>
              </w:rPr>
              <w:t xml:space="preserve"> с </w:t>
            </w:r>
            <w:proofErr w:type="spellStart"/>
            <w:r>
              <w:rPr>
                <w:rFonts w:ascii="Times New Roman" w:hAnsi="Times New Roman"/>
                <w:color w:val="000000"/>
                <w:sz w:val="24"/>
              </w:rPr>
              <w:t>мячом</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57</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Технические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действия</w:t>
            </w:r>
            <w:proofErr w:type="spellEnd"/>
            <w:r>
              <w:rPr>
                <w:rFonts w:ascii="Times New Roman" w:hAnsi="Times New Roman"/>
                <w:color w:val="000000"/>
                <w:sz w:val="24"/>
              </w:rPr>
              <w:t xml:space="preserve"> с </w:t>
            </w:r>
            <w:proofErr w:type="spellStart"/>
            <w:r>
              <w:rPr>
                <w:rFonts w:ascii="Times New Roman" w:hAnsi="Times New Roman"/>
                <w:color w:val="000000"/>
                <w:sz w:val="24"/>
              </w:rPr>
              <w:t>мячом</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58</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Удар по мячу внутренней стороной стопы</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59</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Остановка катящегося мяча внутренней стороной стопы</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60</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Ведение футбольного мяча «по прямой»</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61</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Ведение футбольного мяча «по прямой»</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62</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Ведение футбольного мяча «по кругу»</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63</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Ведение футбольного мяча «по кругу»</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64</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футбольного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r>
              <w:rPr>
                <w:rFonts w:ascii="Times New Roman" w:hAnsi="Times New Roman"/>
                <w:color w:val="000000"/>
                <w:sz w:val="24"/>
              </w:rPr>
              <w:t xml:space="preserve"> «</w:t>
            </w:r>
            <w:proofErr w:type="spellStart"/>
            <w:r>
              <w:rPr>
                <w:rFonts w:ascii="Times New Roman" w:hAnsi="Times New Roman"/>
                <w:color w:val="000000"/>
                <w:sz w:val="24"/>
              </w:rPr>
              <w:t>змейкой</w:t>
            </w:r>
            <w:proofErr w:type="spellEnd"/>
            <w:r>
              <w:rPr>
                <w:rFonts w:ascii="Times New Roman" w:hAnsi="Times New Roman"/>
                <w:color w:val="000000"/>
                <w:sz w:val="24"/>
              </w:rPr>
              <w:t>»</w:t>
            </w:r>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65</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Обводка</w:t>
            </w:r>
            <w:proofErr w:type="spellEnd"/>
            <w:r>
              <w:rPr>
                <w:rFonts w:ascii="Times New Roman" w:hAnsi="Times New Roman"/>
                <w:color w:val="000000"/>
                <w:sz w:val="24"/>
              </w:rPr>
              <w:t xml:space="preserve"> </w:t>
            </w:r>
            <w:proofErr w:type="spellStart"/>
            <w:r>
              <w:rPr>
                <w:rFonts w:ascii="Times New Roman" w:hAnsi="Times New Roman"/>
                <w:color w:val="000000"/>
                <w:sz w:val="24"/>
              </w:rPr>
              <w:t>мячом</w:t>
            </w:r>
            <w:proofErr w:type="spellEnd"/>
            <w:r>
              <w:rPr>
                <w:rFonts w:ascii="Times New Roman" w:hAnsi="Times New Roman"/>
                <w:color w:val="000000"/>
                <w:sz w:val="24"/>
              </w:rPr>
              <w:t xml:space="preserve"> </w:t>
            </w:r>
            <w:proofErr w:type="spellStart"/>
            <w:r>
              <w:rPr>
                <w:rFonts w:ascii="Times New Roman" w:hAnsi="Times New Roman"/>
                <w:color w:val="000000"/>
                <w:sz w:val="24"/>
              </w:rPr>
              <w:t>ориентиров</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66</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История ВФСК ГТО и ГТО в наши дни. Правила выполнения спортивных нормативов 3 ступени</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67</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Летний фестиваль ГТО (сдача норм ГТО с соблюдением правил и техники выполнения испытаний (тестов) 3 ступени)</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lastRenderedPageBreak/>
              <w:t>68</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Зимний фестиваль ГТО (сдача норм ГТО с соблюдением правил и техники выполнения испытаний (тестов) 3 ступени)</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ОБЩЕЕ КОЛИЧЕСТВО ЧАСОВ ПО ПРОГРАММЕ</w:t>
            </w:r>
          </w:p>
        </w:tc>
        <w:tc>
          <w:tcPr>
            <w:tcW w:w="1305"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2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8B2B0F" w:rsidRDefault="008B2B0F"/>
        </w:tc>
      </w:tr>
    </w:tbl>
    <w:p w:rsidR="008B2B0F" w:rsidRDefault="008B2B0F">
      <w:pPr>
        <w:sectPr w:rsidR="008B2B0F">
          <w:pgSz w:w="16383" w:h="11906" w:orient="landscape"/>
          <w:pgMar w:top="1134" w:right="850" w:bottom="1134" w:left="1701" w:header="720" w:footer="720" w:gutter="0"/>
          <w:cols w:space="720"/>
        </w:sectPr>
      </w:pPr>
    </w:p>
    <w:p w:rsidR="008B2B0F" w:rsidRDefault="00C3268E">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46"/>
        <w:gridCol w:w="4173"/>
        <w:gridCol w:w="1294"/>
        <w:gridCol w:w="1841"/>
        <w:gridCol w:w="1910"/>
        <w:gridCol w:w="1347"/>
        <w:gridCol w:w="2221"/>
      </w:tblGrid>
      <w:tr w:rsidR="008B2B0F">
        <w:trPr>
          <w:trHeight w:val="144"/>
          <w:tblCellSpacing w:w="20" w:type="nil"/>
        </w:trPr>
        <w:tc>
          <w:tcPr>
            <w:tcW w:w="400" w:type="dxa"/>
            <w:vMerge w:val="restart"/>
            <w:tcMar>
              <w:top w:w="50" w:type="dxa"/>
              <w:left w:w="100" w:type="dxa"/>
            </w:tcMar>
            <w:vAlign w:val="center"/>
          </w:tcPr>
          <w:p w:rsidR="008B2B0F" w:rsidRDefault="00C3268E">
            <w:pPr>
              <w:spacing w:after="0"/>
              <w:ind w:left="135"/>
            </w:pPr>
            <w:r>
              <w:rPr>
                <w:rFonts w:ascii="Times New Roman" w:hAnsi="Times New Roman"/>
                <w:b/>
                <w:color w:val="000000"/>
                <w:sz w:val="24"/>
              </w:rPr>
              <w:t xml:space="preserve">№ п/п </w:t>
            </w:r>
          </w:p>
          <w:p w:rsidR="008B2B0F" w:rsidRDefault="008B2B0F">
            <w:pPr>
              <w:spacing w:after="0"/>
              <w:ind w:left="135"/>
            </w:pPr>
          </w:p>
        </w:tc>
        <w:tc>
          <w:tcPr>
            <w:tcW w:w="2816"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8B2B0F" w:rsidRDefault="008B2B0F">
            <w:pPr>
              <w:spacing w:after="0"/>
              <w:ind w:left="135"/>
            </w:pPr>
          </w:p>
        </w:tc>
        <w:tc>
          <w:tcPr>
            <w:tcW w:w="0" w:type="auto"/>
            <w:gridSpan w:val="3"/>
            <w:tcMar>
              <w:top w:w="50" w:type="dxa"/>
              <w:left w:w="100" w:type="dxa"/>
            </w:tcMar>
            <w:vAlign w:val="center"/>
          </w:tcPr>
          <w:p w:rsidR="008B2B0F" w:rsidRDefault="00C3268E">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89"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8B2B0F" w:rsidRDefault="008B2B0F">
            <w:pPr>
              <w:spacing w:after="0"/>
              <w:ind w:left="135"/>
            </w:pPr>
          </w:p>
        </w:tc>
        <w:tc>
          <w:tcPr>
            <w:tcW w:w="2021"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8B2B0F" w:rsidRDefault="008B2B0F">
            <w:pPr>
              <w:spacing w:after="0"/>
              <w:ind w:left="135"/>
            </w:pPr>
          </w:p>
        </w:tc>
      </w:tr>
      <w:tr w:rsidR="008B2B0F">
        <w:trPr>
          <w:trHeight w:val="144"/>
          <w:tblCellSpacing w:w="20" w:type="nil"/>
        </w:trPr>
        <w:tc>
          <w:tcPr>
            <w:tcW w:w="0" w:type="auto"/>
            <w:vMerge/>
            <w:tcBorders>
              <w:top w:val="nil"/>
            </w:tcBorders>
            <w:tcMar>
              <w:top w:w="50" w:type="dxa"/>
              <w:left w:w="100" w:type="dxa"/>
            </w:tcMar>
          </w:tcPr>
          <w:p w:rsidR="008B2B0F" w:rsidRDefault="008B2B0F"/>
        </w:tc>
        <w:tc>
          <w:tcPr>
            <w:tcW w:w="0" w:type="auto"/>
            <w:vMerge/>
            <w:tcBorders>
              <w:top w:val="nil"/>
            </w:tcBorders>
            <w:tcMar>
              <w:top w:w="50" w:type="dxa"/>
              <w:left w:w="100" w:type="dxa"/>
            </w:tcMar>
          </w:tcPr>
          <w:p w:rsidR="008B2B0F" w:rsidRDefault="008B2B0F"/>
        </w:tc>
        <w:tc>
          <w:tcPr>
            <w:tcW w:w="869"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8B2B0F" w:rsidRDefault="008B2B0F">
            <w:pPr>
              <w:spacing w:after="0"/>
              <w:ind w:left="135"/>
            </w:pPr>
          </w:p>
        </w:tc>
        <w:tc>
          <w:tcPr>
            <w:tcW w:w="1573"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B2B0F" w:rsidRDefault="008B2B0F">
            <w:pPr>
              <w:spacing w:after="0"/>
              <w:ind w:left="135"/>
            </w:pPr>
          </w:p>
        </w:tc>
        <w:tc>
          <w:tcPr>
            <w:tcW w:w="1669"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B2B0F" w:rsidRDefault="008B2B0F">
            <w:pPr>
              <w:spacing w:after="0"/>
              <w:ind w:left="135"/>
            </w:pPr>
          </w:p>
        </w:tc>
        <w:tc>
          <w:tcPr>
            <w:tcW w:w="0" w:type="auto"/>
            <w:vMerge/>
            <w:tcBorders>
              <w:top w:val="nil"/>
            </w:tcBorders>
            <w:tcMar>
              <w:top w:w="50" w:type="dxa"/>
              <w:left w:w="100" w:type="dxa"/>
            </w:tcMar>
          </w:tcPr>
          <w:p w:rsidR="008B2B0F" w:rsidRDefault="008B2B0F"/>
        </w:tc>
        <w:tc>
          <w:tcPr>
            <w:tcW w:w="0" w:type="auto"/>
            <w:vMerge/>
            <w:tcBorders>
              <w:top w:val="nil"/>
            </w:tcBorders>
            <w:tcMar>
              <w:top w:w="50" w:type="dxa"/>
              <w:left w:w="100" w:type="dxa"/>
            </w:tcMar>
          </w:tcPr>
          <w:p w:rsidR="008B2B0F" w:rsidRDefault="008B2B0F"/>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1</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Старт с опорой на одну руку с последующим ускорением</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2</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Спринтерский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бег</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3</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нормативов комплекса ГТО: бег на 30 м и 60 м.</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4</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Метание малого мяча по движущейся мишени</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5</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метание мяча весом 150 г</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6</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Гладкий</w:t>
            </w:r>
            <w:proofErr w:type="spellEnd"/>
            <w:r>
              <w:rPr>
                <w:rFonts w:ascii="Times New Roman" w:hAnsi="Times New Roman"/>
                <w:color w:val="000000"/>
                <w:sz w:val="24"/>
              </w:rPr>
              <w:t xml:space="preserve"> </w:t>
            </w:r>
            <w:proofErr w:type="spellStart"/>
            <w:r>
              <w:rPr>
                <w:rFonts w:ascii="Times New Roman" w:hAnsi="Times New Roman"/>
                <w:color w:val="000000"/>
                <w:sz w:val="24"/>
              </w:rPr>
              <w:t>равномерный</w:t>
            </w:r>
            <w:proofErr w:type="spellEnd"/>
            <w:r>
              <w:rPr>
                <w:rFonts w:ascii="Times New Roman" w:hAnsi="Times New Roman"/>
                <w:color w:val="000000"/>
                <w:sz w:val="24"/>
              </w:rPr>
              <w:t xml:space="preserve"> </w:t>
            </w:r>
            <w:proofErr w:type="spellStart"/>
            <w:r>
              <w:rPr>
                <w:rFonts w:ascii="Times New Roman" w:hAnsi="Times New Roman"/>
                <w:color w:val="000000"/>
                <w:sz w:val="24"/>
              </w:rPr>
              <w:t>бег</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7</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нормативов комплекса ГТО: бег на 1000 м и 1500 м</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8</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нормативов комплекса ГТО: кросс на 2 км и 3 км</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9</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в </w:t>
            </w:r>
            <w:proofErr w:type="spellStart"/>
            <w:r>
              <w:rPr>
                <w:rFonts w:ascii="Times New Roman" w:hAnsi="Times New Roman"/>
                <w:color w:val="000000"/>
                <w:sz w:val="24"/>
              </w:rPr>
              <w:t>стойке</w:t>
            </w:r>
            <w:proofErr w:type="spellEnd"/>
            <w:r>
              <w:rPr>
                <w:rFonts w:ascii="Times New Roman" w:hAnsi="Times New Roman"/>
                <w:color w:val="000000"/>
                <w:sz w:val="24"/>
              </w:rPr>
              <w:t xml:space="preserve"> </w:t>
            </w:r>
            <w:proofErr w:type="spellStart"/>
            <w:r>
              <w:rPr>
                <w:rFonts w:ascii="Times New Roman" w:hAnsi="Times New Roman"/>
                <w:color w:val="000000"/>
                <w:sz w:val="24"/>
              </w:rPr>
              <w:t>баскетболиста</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10</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Прыжки вверх толчком одной ногой</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11</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Остановка двумя шагами и прыжком</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lastRenderedPageBreak/>
              <w:t>12</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в </w:t>
            </w:r>
            <w:proofErr w:type="spellStart"/>
            <w:r>
              <w:rPr>
                <w:rFonts w:ascii="Times New Roman" w:hAnsi="Times New Roman"/>
                <w:color w:val="000000"/>
                <w:sz w:val="24"/>
              </w:rPr>
              <w:t>ведении</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13</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в </w:t>
            </w:r>
            <w:proofErr w:type="spellStart"/>
            <w:r>
              <w:rPr>
                <w:rFonts w:ascii="Times New Roman" w:hAnsi="Times New Roman"/>
                <w:color w:val="000000"/>
                <w:sz w:val="24"/>
              </w:rPr>
              <w:t>ведении</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14</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Упражнения на передачу и броски мяча</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15</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с использованием технических приёмов</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16</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с использованием технических приёмов</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17</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Составление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дневника</w:t>
            </w:r>
            <w:proofErr w:type="spellEnd"/>
            <w:r>
              <w:rPr>
                <w:rFonts w:ascii="Times New Roman" w:hAnsi="Times New Roman"/>
                <w:color w:val="000000"/>
                <w:sz w:val="24"/>
              </w:rPr>
              <w:t xml:space="preserve">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культуры</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18</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Акробатические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комбинации</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19</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Акробатические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комбинации</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20</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Составление плана самостоятельных занятий физической подготовкой</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21</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для</w:t>
            </w:r>
            <w:proofErr w:type="spellEnd"/>
            <w:r>
              <w:rPr>
                <w:rFonts w:ascii="Times New Roman" w:hAnsi="Times New Roman"/>
                <w:color w:val="000000"/>
                <w:sz w:val="24"/>
              </w:rPr>
              <w:t xml:space="preserve"> </w:t>
            </w:r>
            <w:proofErr w:type="spellStart"/>
            <w:r>
              <w:rPr>
                <w:rFonts w:ascii="Times New Roman" w:hAnsi="Times New Roman"/>
                <w:color w:val="000000"/>
                <w:sz w:val="24"/>
              </w:rPr>
              <w:t>коррекции</w:t>
            </w:r>
            <w:proofErr w:type="spellEnd"/>
            <w:r>
              <w:rPr>
                <w:rFonts w:ascii="Times New Roman" w:hAnsi="Times New Roman"/>
                <w:color w:val="000000"/>
                <w:sz w:val="24"/>
              </w:rPr>
              <w:t xml:space="preserve"> </w:t>
            </w:r>
            <w:proofErr w:type="spellStart"/>
            <w:r>
              <w:rPr>
                <w:rFonts w:ascii="Times New Roman" w:hAnsi="Times New Roman"/>
                <w:color w:val="000000"/>
                <w:sz w:val="24"/>
              </w:rPr>
              <w:t>телосложения</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22</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Упражнения для профилактики нарушения зрения</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23</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Упражнения для профилактики нарушений осанки</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24</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Опорные прыжки через гимнастического козла</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25</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Опорные прыжки через гимнастического козла</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26</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Упражнения на низком гимнастическом бревне</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lastRenderedPageBreak/>
              <w:t>27</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Упражнения на невысокой гимнастической перекладине</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28</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нормативов комплекса ГТО: подтягивание из виса на высокой перекладине – мальчики; наклон вперед из положения стоя на гимнастической скамье</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29</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Лазание по канату в три приема</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30</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нормативов комплекса ГТО: подтягивание из виса лежа на низкой перекладине 90см; поднимание туловища из положения лежа на спине.</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31</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ритмической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гимнастики</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32</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Прыжковые упражнения: прыжок в высоту с разбега способом «перешагивание»</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33</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 xml:space="preserve">Повторение техники передвижения на лыжах попеременным </w:t>
            </w:r>
            <w:proofErr w:type="spellStart"/>
            <w:r w:rsidRPr="003A698D">
              <w:rPr>
                <w:rFonts w:ascii="Times New Roman" w:hAnsi="Times New Roman"/>
                <w:color w:val="000000"/>
                <w:sz w:val="24"/>
                <w:lang w:val="ru-RU"/>
              </w:rPr>
              <w:t>двухшажным</w:t>
            </w:r>
            <w:proofErr w:type="spellEnd"/>
            <w:r w:rsidRPr="003A698D">
              <w:rPr>
                <w:rFonts w:ascii="Times New Roman" w:hAnsi="Times New Roman"/>
                <w:color w:val="000000"/>
                <w:sz w:val="24"/>
                <w:lang w:val="ru-RU"/>
              </w:rPr>
              <w:t xml:space="preserve"> ходом</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34</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одновременным</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одношажным</w:t>
            </w:r>
            <w:proofErr w:type="spellEnd"/>
            <w:r>
              <w:rPr>
                <w:rFonts w:ascii="Times New Roman" w:hAnsi="Times New Roman"/>
                <w:color w:val="000000"/>
                <w:sz w:val="24"/>
              </w:rPr>
              <w:t xml:space="preserve"> </w:t>
            </w:r>
            <w:proofErr w:type="spellStart"/>
            <w:r>
              <w:rPr>
                <w:rFonts w:ascii="Times New Roman" w:hAnsi="Times New Roman"/>
                <w:color w:val="000000"/>
                <w:sz w:val="24"/>
              </w:rPr>
              <w:t>ходом</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35</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одновременным</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одношажным</w:t>
            </w:r>
            <w:proofErr w:type="spellEnd"/>
            <w:r>
              <w:rPr>
                <w:rFonts w:ascii="Times New Roman" w:hAnsi="Times New Roman"/>
                <w:color w:val="000000"/>
                <w:sz w:val="24"/>
              </w:rPr>
              <w:t xml:space="preserve"> </w:t>
            </w:r>
            <w:proofErr w:type="spellStart"/>
            <w:r>
              <w:rPr>
                <w:rFonts w:ascii="Times New Roman" w:hAnsi="Times New Roman"/>
                <w:color w:val="000000"/>
                <w:sz w:val="24"/>
              </w:rPr>
              <w:t>ходом</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lastRenderedPageBreak/>
              <w:t>36</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Техника спусков с пологого склона в низкой стойке</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37</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Техника подъема на склон способом «лесенка» и торможения «плугом»</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38</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Преодоление небольших трамплинов при спуске с пологого склона</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39</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Преодоление небольших трамплинов при спуске с пологого склона</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40</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Передвижения по учебной дистанции изученными ходами</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41</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Передвижения по учебной дистанции изученными ходами</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42</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нормативов комплекса ГТО: бег на лыжах 1 км и 2 км</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43</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челночный бег 3х10 м</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44</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прыжок в длину с места толчком двумя ногами</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45</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Возрождение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Олимпийских</w:t>
            </w:r>
            <w:proofErr w:type="spellEnd"/>
            <w:r>
              <w:rPr>
                <w:rFonts w:ascii="Times New Roman" w:hAnsi="Times New Roman"/>
                <w:color w:val="000000"/>
                <w:sz w:val="24"/>
              </w:rPr>
              <w:t xml:space="preserve"> </w:t>
            </w:r>
            <w:proofErr w:type="spellStart"/>
            <w:r>
              <w:rPr>
                <w:rFonts w:ascii="Times New Roman" w:hAnsi="Times New Roman"/>
                <w:color w:val="000000"/>
                <w:sz w:val="24"/>
              </w:rPr>
              <w:t>игр</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46</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Символика и ритуалы Олимпийских игр</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lastRenderedPageBreak/>
              <w:t>47</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Приём мяча двумя руками снизу и передача в разные зоны площадки</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48</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Приём мяча двумя руками сверху и передача в разные зоны площадки</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49</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с использованием технических приёмов в подаче мяча</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50</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с использованием технических приёмов в подаче мяча</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51</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с использованием приёма мяча снизу и сверху</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52</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с использованием приёма мяча снизу и сверху</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53</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с использованием технических приёмов передачи мяча снизу и сверху</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54</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с использованием технических приёмов передачи мяча снизу и сверху</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55</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Физическая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56</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показатели</w:t>
            </w:r>
            <w:proofErr w:type="spellEnd"/>
            <w:r>
              <w:rPr>
                <w:rFonts w:ascii="Times New Roman" w:hAnsi="Times New Roman"/>
                <w:color w:val="000000"/>
                <w:sz w:val="24"/>
              </w:rPr>
              <w:t xml:space="preserve">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нагрузки</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57</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Удар по катящемуся мячу с разбега</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lastRenderedPageBreak/>
              <w:t>58</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Удар по катящемуся мячу с разбега</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59</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с использованием технических приёмов остановки мяча</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60</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с использованием технических приёмов остановки мяча</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61</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с использованием технических приёмов передачи мяча</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62</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с использованием технических приёмов передачи мяча</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63</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с использованием технических приёмов ведения мяча</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64</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с использованием технических приёмов обводки</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65</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Закаливающие процедуры с помощью воздушных и солнечных ванн, купания в естественных водоёмах</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66</w:t>
            </w:r>
          </w:p>
        </w:tc>
        <w:tc>
          <w:tcPr>
            <w:tcW w:w="2816" w:type="dxa"/>
            <w:tcMar>
              <w:top w:w="50" w:type="dxa"/>
              <w:left w:w="100" w:type="dxa"/>
            </w:tcMar>
            <w:vAlign w:val="center"/>
          </w:tcPr>
          <w:p w:rsidR="008B2B0F" w:rsidRDefault="00C3268E">
            <w:pPr>
              <w:spacing w:after="0"/>
              <w:ind w:left="135"/>
            </w:pPr>
            <w:r w:rsidRPr="003A698D">
              <w:rPr>
                <w:rFonts w:ascii="Times New Roman" w:hAnsi="Times New Roman"/>
                <w:color w:val="000000"/>
                <w:sz w:val="24"/>
                <w:lang w:val="ru-RU"/>
              </w:rPr>
              <w:t xml:space="preserve">Правила выполнения спортивных нормативов 3-4 ступени. </w:t>
            </w: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ТБ</w:t>
            </w:r>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67</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 xml:space="preserve">Фестиваль ГТО «Всем классом сдадим ГТО» (сдача норм ГТО с соблюдением правил и техники </w:t>
            </w:r>
            <w:r w:rsidRPr="003A698D">
              <w:rPr>
                <w:rFonts w:ascii="Times New Roman" w:hAnsi="Times New Roman"/>
                <w:color w:val="000000"/>
                <w:sz w:val="24"/>
                <w:lang w:val="ru-RU"/>
              </w:rPr>
              <w:lastRenderedPageBreak/>
              <w:t>выполнения испытаний (тестов) 3-4 ступени)</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lastRenderedPageBreak/>
              <w:t>68</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Фестиваль ГТО «Всем классом сдадим ГТО» (сдача норм ГТО с соблюдением правил и техники выполнения испытаний (тестов) 3-4 ступени</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ОБЩЕЕ КОЛИЧЕСТВО ЧАСОВ ПО ПРОГРАММЕ</w:t>
            </w:r>
          </w:p>
        </w:tc>
        <w:tc>
          <w:tcPr>
            <w:tcW w:w="1366"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73"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0 </w:t>
            </w:r>
          </w:p>
        </w:tc>
        <w:tc>
          <w:tcPr>
            <w:tcW w:w="16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8B2B0F" w:rsidRDefault="008B2B0F"/>
        </w:tc>
      </w:tr>
    </w:tbl>
    <w:p w:rsidR="008B2B0F" w:rsidRDefault="008B2B0F">
      <w:pPr>
        <w:sectPr w:rsidR="008B2B0F">
          <w:pgSz w:w="16383" w:h="11906" w:orient="landscape"/>
          <w:pgMar w:top="1134" w:right="850" w:bottom="1134" w:left="1701" w:header="720" w:footer="720" w:gutter="0"/>
          <w:cols w:space="720"/>
        </w:sectPr>
      </w:pPr>
    </w:p>
    <w:p w:rsidR="008B2B0F" w:rsidRDefault="00C3268E">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03"/>
        <w:gridCol w:w="4239"/>
        <w:gridCol w:w="1271"/>
        <w:gridCol w:w="1841"/>
        <w:gridCol w:w="1910"/>
        <w:gridCol w:w="1347"/>
        <w:gridCol w:w="2221"/>
      </w:tblGrid>
      <w:tr w:rsidR="008B2B0F">
        <w:trPr>
          <w:trHeight w:val="144"/>
          <w:tblCellSpacing w:w="20" w:type="nil"/>
        </w:trPr>
        <w:tc>
          <w:tcPr>
            <w:tcW w:w="389" w:type="dxa"/>
            <w:vMerge w:val="restart"/>
            <w:tcMar>
              <w:top w:w="50" w:type="dxa"/>
              <w:left w:w="100" w:type="dxa"/>
            </w:tcMar>
            <w:vAlign w:val="center"/>
          </w:tcPr>
          <w:p w:rsidR="008B2B0F" w:rsidRDefault="00C3268E">
            <w:pPr>
              <w:spacing w:after="0"/>
              <w:ind w:left="135"/>
            </w:pPr>
            <w:r>
              <w:rPr>
                <w:rFonts w:ascii="Times New Roman" w:hAnsi="Times New Roman"/>
                <w:b/>
                <w:color w:val="000000"/>
                <w:sz w:val="24"/>
              </w:rPr>
              <w:t xml:space="preserve">№ п/п </w:t>
            </w:r>
          </w:p>
          <w:p w:rsidR="008B2B0F" w:rsidRDefault="008B2B0F">
            <w:pPr>
              <w:spacing w:after="0"/>
              <w:ind w:left="135"/>
            </w:pPr>
          </w:p>
        </w:tc>
        <w:tc>
          <w:tcPr>
            <w:tcW w:w="2992"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8B2B0F" w:rsidRDefault="008B2B0F">
            <w:pPr>
              <w:spacing w:after="0"/>
              <w:ind w:left="135"/>
            </w:pPr>
          </w:p>
        </w:tc>
        <w:tc>
          <w:tcPr>
            <w:tcW w:w="0" w:type="auto"/>
            <w:gridSpan w:val="3"/>
            <w:tcMar>
              <w:top w:w="50" w:type="dxa"/>
              <w:left w:w="100" w:type="dxa"/>
            </w:tcMar>
            <w:vAlign w:val="center"/>
          </w:tcPr>
          <w:p w:rsidR="008B2B0F" w:rsidRDefault="00C3268E">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71"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8B2B0F" w:rsidRDefault="008B2B0F">
            <w:pPr>
              <w:spacing w:after="0"/>
              <w:ind w:left="135"/>
            </w:pPr>
          </w:p>
        </w:tc>
        <w:tc>
          <w:tcPr>
            <w:tcW w:w="1999"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8B2B0F" w:rsidRDefault="008B2B0F">
            <w:pPr>
              <w:spacing w:after="0"/>
              <w:ind w:left="135"/>
            </w:pPr>
          </w:p>
        </w:tc>
      </w:tr>
      <w:tr w:rsidR="008B2B0F">
        <w:trPr>
          <w:trHeight w:val="144"/>
          <w:tblCellSpacing w:w="20" w:type="nil"/>
        </w:trPr>
        <w:tc>
          <w:tcPr>
            <w:tcW w:w="0" w:type="auto"/>
            <w:vMerge/>
            <w:tcBorders>
              <w:top w:val="nil"/>
            </w:tcBorders>
            <w:tcMar>
              <w:top w:w="50" w:type="dxa"/>
              <w:left w:w="100" w:type="dxa"/>
            </w:tcMar>
          </w:tcPr>
          <w:p w:rsidR="008B2B0F" w:rsidRDefault="008B2B0F"/>
        </w:tc>
        <w:tc>
          <w:tcPr>
            <w:tcW w:w="0" w:type="auto"/>
            <w:vMerge/>
            <w:tcBorders>
              <w:top w:val="nil"/>
            </w:tcBorders>
            <w:tcMar>
              <w:top w:w="50" w:type="dxa"/>
              <w:left w:w="100" w:type="dxa"/>
            </w:tcMar>
          </w:tcPr>
          <w:p w:rsidR="008B2B0F" w:rsidRDefault="008B2B0F"/>
        </w:tc>
        <w:tc>
          <w:tcPr>
            <w:tcW w:w="849"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8B2B0F" w:rsidRDefault="008B2B0F">
            <w:pPr>
              <w:spacing w:after="0"/>
              <w:ind w:left="135"/>
            </w:pPr>
          </w:p>
        </w:tc>
        <w:tc>
          <w:tcPr>
            <w:tcW w:w="1551"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B2B0F" w:rsidRDefault="008B2B0F">
            <w:pPr>
              <w:spacing w:after="0"/>
              <w:ind w:left="135"/>
            </w:pPr>
          </w:p>
        </w:tc>
        <w:tc>
          <w:tcPr>
            <w:tcW w:w="1649"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B2B0F" w:rsidRDefault="008B2B0F">
            <w:pPr>
              <w:spacing w:after="0"/>
              <w:ind w:left="135"/>
            </w:pPr>
          </w:p>
        </w:tc>
        <w:tc>
          <w:tcPr>
            <w:tcW w:w="0" w:type="auto"/>
            <w:vMerge/>
            <w:tcBorders>
              <w:top w:val="nil"/>
            </w:tcBorders>
            <w:tcMar>
              <w:top w:w="50" w:type="dxa"/>
              <w:left w:w="100" w:type="dxa"/>
            </w:tcMar>
          </w:tcPr>
          <w:p w:rsidR="008B2B0F" w:rsidRDefault="008B2B0F"/>
        </w:tc>
        <w:tc>
          <w:tcPr>
            <w:tcW w:w="0" w:type="auto"/>
            <w:vMerge/>
            <w:tcBorders>
              <w:top w:val="nil"/>
            </w:tcBorders>
            <w:tcMar>
              <w:top w:w="50" w:type="dxa"/>
              <w:left w:w="100" w:type="dxa"/>
            </w:tcMar>
          </w:tcPr>
          <w:p w:rsidR="008B2B0F" w:rsidRDefault="008B2B0F"/>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1</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Соблюдение правил техники безопасности и гигиены мест занятий физическими упражнениями</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2</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Бег на короткие и средние дистанции</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3</w:t>
            </w:r>
          </w:p>
        </w:tc>
        <w:tc>
          <w:tcPr>
            <w:tcW w:w="2992"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Эстафетный</w:t>
            </w:r>
            <w:proofErr w:type="spellEnd"/>
            <w:r>
              <w:rPr>
                <w:rFonts w:ascii="Times New Roman" w:hAnsi="Times New Roman"/>
                <w:color w:val="000000"/>
                <w:sz w:val="24"/>
              </w:rPr>
              <w:t xml:space="preserve"> </w:t>
            </w:r>
            <w:proofErr w:type="spellStart"/>
            <w:r>
              <w:rPr>
                <w:rFonts w:ascii="Times New Roman" w:hAnsi="Times New Roman"/>
                <w:color w:val="000000"/>
                <w:sz w:val="24"/>
              </w:rPr>
              <w:t>бег</w:t>
            </w:r>
            <w:proofErr w:type="spellEnd"/>
          </w:p>
        </w:tc>
        <w:tc>
          <w:tcPr>
            <w:tcW w:w="84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4</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 xml:space="preserve">Техника преодоление препятствий </w:t>
            </w:r>
            <w:proofErr w:type="spellStart"/>
            <w:r w:rsidRPr="003A698D">
              <w:rPr>
                <w:rFonts w:ascii="Times New Roman" w:hAnsi="Times New Roman"/>
                <w:color w:val="000000"/>
                <w:sz w:val="24"/>
                <w:lang w:val="ru-RU"/>
              </w:rPr>
              <w:t>наступанием</w:t>
            </w:r>
            <w:proofErr w:type="spellEnd"/>
            <w:r w:rsidRPr="003A698D">
              <w:rPr>
                <w:rFonts w:ascii="Times New Roman" w:hAnsi="Times New Roman"/>
                <w:color w:val="000000"/>
                <w:sz w:val="24"/>
                <w:lang w:val="ru-RU"/>
              </w:rPr>
              <w:t xml:space="preserve"> и прыжковым бегом</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5</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нормативов комплекса ГТО: бег на 30 м и 60 м</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6</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Прыжки с разбега в длину</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7</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метание мяча весом 150 г</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8</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бег на 1500 м</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9</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кросс на 3 км</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10</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Передача и ловля мяча после отскока от пола</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lastRenderedPageBreak/>
              <w:t>11</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Передача и ловля мяча после отскока от пола</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12</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Бросок мяча в корзину двумя руками снизу после ведения</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13</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Бросок мяча в корзину двумя руками снизу после ведения</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14</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Бросок мяча в корзину двумя рукам от груди после ведения</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15</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Бросок мяча в корзину двумя рукам от груди после ведения</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16</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с использованием разученных технических приёмов</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17</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с использованием разученных технических приёмов</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18</w:t>
            </w:r>
          </w:p>
        </w:tc>
        <w:tc>
          <w:tcPr>
            <w:tcW w:w="2992"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Тактическая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p>
        </w:tc>
        <w:tc>
          <w:tcPr>
            <w:tcW w:w="84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19</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Оценивание оздоровительного эффекта занятий физической культурой</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20</w:t>
            </w:r>
          </w:p>
        </w:tc>
        <w:tc>
          <w:tcPr>
            <w:tcW w:w="2992"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для</w:t>
            </w:r>
            <w:proofErr w:type="spellEnd"/>
            <w:r>
              <w:rPr>
                <w:rFonts w:ascii="Times New Roman" w:hAnsi="Times New Roman"/>
                <w:color w:val="000000"/>
                <w:sz w:val="24"/>
              </w:rPr>
              <w:t xml:space="preserve"> </w:t>
            </w:r>
            <w:proofErr w:type="spellStart"/>
            <w:r>
              <w:rPr>
                <w:rFonts w:ascii="Times New Roman" w:hAnsi="Times New Roman"/>
                <w:color w:val="000000"/>
                <w:sz w:val="24"/>
              </w:rPr>
              <w:t>коррекции</w:t>
            </w:r>
            <w:proofErr w:type="spellEnd"/>
            <w:r>
              <w:rPr>
                <w:rFonts w:ascii="Times New Roman" w:hAnsi="Times New Roman"/>
                <w:color w:val="000000"/>
                <w:sz w:val="24"/>
              </w:rPr>
              <w:t xml:space="preserve"> </w:t>
            </w:r>
            <w:proofErr w:type="spellStart"/>
            <w:r>
              <w:rPr>
                <w:rFonts w:ascii="Times New Roman" w:hAnsi="Times New Roman"/>
                <w:color w:val="000000"/>
                <w:sz w:val="24"/>
              </w:rPr>
              <w:t>телосложения</w:t>
            </w:r>
            <w:proofErr w:type="spellEnd"/>
          </w:p>
        </w:tc>
        <w:tc>
          <w:tcPr>
            <w:tcW w:w="84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21</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Упражнения для профилактики нарушения осанки</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22</w:t>
            </w:r>
          </w:p>
        </w:tc>
        <w:tc>
          <w:tcPr>
            <w:tcW w:w="2992"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Акробатические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комбинации</w:t>
            </w:r>
            <w:proofErr w:type="spellEnd"/>
          </w:p>
        </w:tc>
        <w:tc>
          <w:tcPr>
            <w:tcW w:w="84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23</w:t>
            </w:r>
          </w:p>
        </w:tc>
        <w:tc>
          <w:tcPr>
            <w:tcW w:w="2992"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Акробатические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пирамиды</w:t>
            </w:r>
            <w:proofErr w:type="spellEnd"/>
          </w:p>
        </w:tc>
        <w:tc>
          <w:tcPr>
            <w:tcW w:w="84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24</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Стойка на голове с опорой на руки</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25</w:t>
            </w:r>
          </w:p>
        </w:tc>
        <w:tc>
          <w:tcPr>
            <w:tcW w:w="2992"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Комплекс</w:t>
            </w:r>
            <w:proofErr w:type="spellEnd"/>
            <w:r>
              <w:rPr>
                <w:rFonts w:ascii="Times New Roman" w:hAnsi="Times New Roman"/>
                <w:color w:val="000000"/>
                <w:sz w:val="24"/>
              </w:rPr>
              <w:t xml:space="preserve"> </w:t>
            </w:r>
            <w:proofErr w:type="spellStart"/>
            <w:r>
              <w:rPr>
                <w:rFonts w:ascii="Times New Roman" w:hAnsi="Times New Roman"/>
                <w:color w:val="000000"/>
                <w:sz w:val="24"/>
              </w:rPr>
              <w:t>упражнений</w:t>
            </w:r>
            <w:proofErr w:type="spellEnd"/>
            <w:r>
              <w:rPr>
                <w:rFonts w:ascii="Times New Roman" w:hAnsi="Times New Roman"/>
                <w:color w:val="000000"/>
                <w:sz w:val="24"/>
              </w:rPr>
              <w:t xml:space="preserve"> </w:t>
            </w:r>
            <w:proofErr w:type="spellStart"/>
            <w:r>
              <w:rPr>
                <w:rFonts w:ascii="Times New Roman" w:hAnsi="Times New Roman"/>
                <w:color w:val="000000"/>
                <w:sz w:val="24"/>
              </w:rPr>
              <w:t>степ-аэробики</w:t>
            </w:r>
            <w:proofErr w:type="spellEnd"/>
          </w:p>
        </w:tc>
        <w:tc>
          <w:tcPr>
            <w:tcW w:w="84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lastRenderedPageBreak/>
              <w:t>26</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нормативов комплекса ГТО: подтягивание из виса лежа на низкой перекладине 90см; поднимание туловища из положения лежа на спине</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27</w:t>
            </w:r>
          </w:p>
        </w:tc>
        <w:tc>
          <w:tcPr>
            <w:tcW w:w="2992"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Комбинация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гимнастическом</w:t>
            </w:r>
            <w:proofErr w:type="spellEnd"/>
            <w:r>
              <w:rPr>
                <w:rFonts w:ascii="Times New Roman" w:hAnsi="Times New Roman"/>
                <w:color w:val="000000"/>
                <w:sz w:val="24"/>
              </w:rPr>
              <w:t xml:space="preserve"> </w:t>
            </w:r>
            <w:proofErr w:type="spellStart"/>
            <w:r>
              <w:rPr>
                <w:rFonts w:ascii="Times New Roman" w:hAnsi="Times New Roman"/>
                <w:color w:val="000000"/>
                <w:sz w:val="24"/>
              </w:rPr>
              <w:t>бревне</w:t>
            </w:r>
            <w:proofErr w:type="spellEnd"/>
          </w:p>
        </w:tc>
        <w:tc>
          <w:tcPr>
            <w:tcW w:w="84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28</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Комбинация на низкой гимнастической перекладине</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29</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нормативов комплекса ГТО: подтягивание из виса на высокой перекладине – мальчики; наклон вперед из положения стоя на гимнастической скамье</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30</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Лазанье по канату в два приёма</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31</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Лазанье по канату в два приёма</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32</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Прыжки с разбега в высоту</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33</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Переход с одного хода на другой во время прохождения учебной дистанции</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34</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Переход с одного хода на другой во время прохождения учебной дистанции</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35</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Поворот упором при спуске с пологого склона</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lastRenderedPageBreak/>
              <w:t>36</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Поворот упором при спуске с пологого склона</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37</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Торможение на лыжах способом «упор»</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38</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Торможение на лыжах способом «упор»</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39</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Преодоление естественных препятствий на лыжах</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40</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Преодоление естественных препятствий на лыжах</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41</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Спуски и подъёмы во время прохождения учебной дистанции</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42</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бег на лыжах 2 км</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43</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Истоки развития олимпизма в России</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44</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Олимпийское движение в СССР и современной России</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45</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челночный бег 3х10 м</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46</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прыжок в длину с места толчком двумя ногами</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47</w:t>
            </w:r>
          </w:p>
        </w:tc>
        <w:tc>
          <w:tcPr>
            <w:tcW w:w="2992"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Верхняя</w:t>
            </w:r>
            <w:proofErr w:type="spellEnd"/>
            <w:r>
              <w:rPr>
                <w:rFonts w:ascii="Times New Roman" w:hAnsi="Times New Roman"/>
                <w:color w:val="000000"/>
                <w:sz w:val="24"/>
              </w:rPr>
              <w:t xml:space="preserve"> </w:t>
            </w:r>
            <w:proofErr w:type="spellStart"/>
            <w:r>
              <w:rPr>
                <w:rFonts w:ascii="Times New Roman" w:hAnsi="Times New Roman"/>
                <w:color w:val="000000"/>
                <w:sz w:val="24"/>
              </w:rPr>
              <w:t>прямая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подача</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4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48</w:t>
            </w:r>
          </w:p>
        </w:tc>
        <w:tc>
          <w:tcPr>
            <w:tcW w:w="2992"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Верхняя</w:t>
            </w:r>
            <w:proofErr w:type="spellEnd"/>
            <w:r>
              <w:rPr>
                <w:rFonts w:ascii="Times New Roman" w:hAnsi="Times New Roman"/>
                <w:color w:val="000000"/>
                <w:sz w:val="24"/>
              </w:rPr>
              <w:t xml:space="preserve"> </w:t>
            </w:r>
            <w:proofErr w:type="spellStart"/>
            <w:r>
              <w:rPr>
                <w:rFonts w:ascii="Times New Roman" w:hAnsi="Times New Roman"/>
                <w:color w:val="000000"/>
                <w:sz w:val="24"/>
              </w:rPr>
              <w:t>прямая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подача</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4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49</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Передача мяча через сетку двумя руками сверху</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lastRenderedPageBreak/>
              <w:t>50</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Передача мяча через сетку двумя руками сверху</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51</w:t>
            </w:r>
          </w:p>
        </w:tc>
        <w:tc>
          <w:tcPr>
            <w:tcW w:w="2992"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Перевод</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r>
              <w:rPr>
                <w:rFonts w:ascii="Times New Roman" w:hAnsi="Times New Roman"/>
                <w:color w:val="000000"/>
                <w:sz w:val="24"/>
              </w:rPr>
              <w:t xml:space="preserve"> </w:t>
            </w:r>
            <w:proofErr w:type="spellStart"/>
            <w:r>
              <w:rPr>
                <w:rFonts w:ascii="Times New Roman" w:hAnsi="Times New Roman"/>
                <w:color w:val="000000"/>
                <w:sz w:val="24"/>
              </w:rPr>
              <w:t>за</w:t>
            </w:r>
            <w:proofErr w:type="spellEnd"/>
            <w:r>
              <w:rPr>
                <w:rFonts w:ascii="Times New Roman" w:hAnsi="Times New Roman"/>
                <w:color w:val="000000"/>
                <w:sz w:val="24"/>
              </w:rPr>
              <w:t xml:space="preserve"> </w:t>
            </w:r>
            <w:proofErr w:type="spellStart"/>
            <w:r>
              <w:rPr>
                <w:rFonts w:ascii="Times New Roman" w:hAnsi="Times New Roman"/>
                <w:color w:val="000000"/>
                <w:sz w:val="24"/>
              </w:rPr>
              <w:t>голову</w:t>
            </w:r>
            <w:proofErr w:type="spellEnd"/>
          </w:p>
        </w:tc>
        <w:tc>
          <w:tcPr>
            <w:tcW w:w="84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52</w:t>
            </w:r>
          </w:p>
        </w:tc>
        <w:tc>
          <w:tcPr>
            <w:tcW w:w="2992"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Перевод</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r>
              <w:rPr>
                <w:rFonts w:ascii="Times New Roman" w:hAnsi="Times New Roman"/>
                <w:color w:val="000000"/>
                <w:sz w:val="24"/>
              </w:rPr>
              <w:t xml:space="preserve"> </w:t>
            </w:r>
            <w:proofErr w:type="spellStart"/>
            <w:r>
              <w:rPr>
                <w:rFonts w:ascii="Times New Roman" w:hAnsi="Times New Roman"/>
                <w:color w:val="000000"/>
                <w:sz w:val="24"/>
              </w:rPr>
              <w:t>за</w:t>
            </w:r>
            <w:proofErr w:type="spellEnd"/>
            <w:r>
              <w:rPr>
                <w:rFonts w:ascii="Times New Roman" w:hAnsi="Times New Roman"/>
                <w:color w:val="000000"/>
                <w:sz w:val="24"/>
              </w:rPr>
              <w:t xml:space="preserve"> </w:t>
            </w:r>
            <w:proofErr w:type="spellStart"/>
            <w:r>
              <w:rPr>
                <w:rFonts w:ascii="Times New Roman" w:hAnsi="Times New Roman"/>
                <w:color w:val="000000"/>
                <w:sz w:val="24"/>
              </w:rPr>
              <w:t>голову</w:t>
            </w:r>
            <w:proofErr w:type="spellEnd"/>
          </w:p>
        </w:tc>
        <w:tc>
          <w:tcPr>
            <w:tcW w:w="84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53</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с использованием разученных технических приёмов</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54</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с использованием разученных технических приёмов</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55</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Воспитание качеств личности на занятиях физической культурой и спортом</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56</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Способы и процедуры оценивания техники двигательных действий</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57</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Средние и длинные передачи мяча по прямой</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58</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Средние и длинные передачи мяча по диагонали</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59</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Тактические действия при выполнении углового удара</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60</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Тактические действия при вбрасывании мяча из-за боковой линии</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61</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Тактические действия при вбрасывании мяча из-за боковой линии</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lastRenderedPageBreak/>
              <w:t>62</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с использованием разученных технических приёмов</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63</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с использованием разученных технических приёмов</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64</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с использованием разученных технических приёмов</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65</w:t>
            </w:r>
          </w:p>
        </w:tc>
        <w:tc>
          <w:tcPr>
            <w:tcW w:w="2992"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Планирование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занятий</w:t>
            </w:r>
            <w:proofErr w:type="spellEnd"/>
            <w:r>
              <w:rPr>
                <w:rFonts w:ascii="Times New Roman" w:hAnsi="Times New Roman"/>
                <w:color w:val="000000"/>
                <w:sz w:val="24"/>
              </w:rPr>
              <w:t xml:space="preserve"> </w:t>
            </w:r>
            <w:proofErr w:type="spellStart"/>
            <w:r>
              <w:rPr>
                <w:rFonts w:ascii="Times New Roman" w:hAnsi="Times New Roman"/>
                <w:color w:val="000000"/>
                <w:sz w:val="24"/>
              </w:rPr>
              <w:t>технической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подготовкой</w:t>
            </w:r>
            <w:proofErr w:type="spellEnd"/>
          </w:p>
        </w:tc>
        <w:tc>
          <w:tcPr>
            <w:tcW w:w="84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66</w:t>
            </w:r>
          </w:p>
        </w:tc>
        <w:tc>
          <w:tcPr>
            <w:tcW w:w="2992" w:type="dxa"/>
            <w:tcMar>
              <w:top w:w="50" w:type="dxa"/>
              <w:left w:w="100" w:type="dxa"/>
            </w:tcMar>
            <w:vAlign w:val="center"/>
          </w:tcPr>
          <w:p w:rsidR="008B2B0F" w:rsidRDefault="00C3268E">
            <w:pPr>
              <w:spacing w:after="0"/>
              <w:ind w:left="135"/>
            </w:pPr>
            <w:r w:rsidRPr="003A698D">
              <w:rPr>
                <w:rFonts w:ascii="Times New Roman" w:hAnsi="Times New Roman"/>
                <w:color w:val="000000"/>
                <w:sz w:val="24"/>
                <w:lang w:val="ru-RU"/>
              </w:rPr>
              <w:t xml:space="preserve">Правила выполнения спортивных нормативов 4 ступени. </w:t>
            </w: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ТБ.</w:t>
            </w:r>
          </w:p>
        </w:tc>
        <w:tc>
          <w:tcPr>
            <w:tcW w:w="84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67</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Фестиваль «Мы и ГТО» (сдача норм ГТО с соблюдением правил и техники выполнения испытаний (тестов) 4 ступени)</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389" w:type="dxa"/>
            <w:tcMar>
              <w:top w:w="50" w:type="dxa"/>
              <w:left w:w="100" w:type="dxa"/>
            </w:tcMar>
            <w:vAlign w:val="center"/>
          </w:tcPr>
          <w:p w:rsidR="008B2B0F" w:rsidRDefault="00C3268E">
            <w:pPr>
              <w:spacing w:after="0"/>
            </w:pPr>
            <w:r>
              <w:rPr>
                <w:rFonts w:ascii="Times New Roman" w:hAnsi="Times New Roman"/>
                <w:color w:val="000000"/>
                <w:sz w:val="24"/>
              </w:rPr>
              <w:t>68</w:t>
            </w:r>
          </w:p>
        </w:tc>
        <w:tc>
          <w:tcPr>
            <w:tcW w:w="2992"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Фестиваль «Мы и ГТО» (сдача норм ГТО с соблюдением правил и техники выполнения испытаний (тестов) 4 ступени)</w:t>
            </w:r>
          </w:p>
        </w:tc>
        <w:tc>
          <w:tcPr>
            <w:tcW w:w="84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8B2B0F" w:rsidRDefault="008B2B0F">
            <w:pPr>
              <w:spacing w:after="0"/>
              <w:ind w:left="135"/>
              <w:jc w:val="center"/>
            </w:pPr>
          </w:p>
        </w:tc>
        <w:tc>
          <w:tcPr>
            <w:tcW w:w="1649" w:type="dxa"/>
            <w:tcMar>
              <w:top w:w="50" w:type="dxa"/>
              <w:left w:w="100" w:type="dxa"/>
            </w:tcMar>
            <w:vAlign w:val="center"/>
          </w:tcPr>
          <w:p w:rsidR="008B2B0F" w:rsidRDefault="008B2B0F">
            <w:pPr>
              <w:spacing w:after="0"/>
              <w:ind w:left="135"/>
              <w:jc w:val="center"/>
            </w:pPr>
          </w:p>
        </w:tc>
        <w:tc>
          <w:tcPr>
            <w:tcW w:w="1171" w:type="dxa"/>
            <w:tcMar>
              <w:top w:w="50" w:type="dxa"/>
              <w:left w:w="100" w:type="dxa"/>
            </w:tcMar>
            <w:vAlign w:val="center"/>
          </w:tcPr>
          <w:p w:rsidR="008B2B0F" w:rsidRDefault="008B2B0F">
            <w:pPr>
              <w:spacing w:after="0"/>
              <w:ind w:left="135"/>
            </w:pPr>
          </w:p>
        </w:tc>
        <w:tc>
          <w:tcPr>
            <w:tcW w:w="1999"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ОБЩЕЕ КОЛИЧЕСТВО ЧАСОВ ПО ПРОГРАММЕ</w:t>
            </w:r>
          </w:p>
        </w:tc>
        <w:tc>
          <w:tcPr>
            <w:tcW w:w="1335"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51"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0 </w:t>
            </w:r>
          </w:p>
        </w:tc>
        <w:tc>
          <w:tcPr>
            <w:tcW w:w="164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8B2B0F" w:rsidRDefault="008B2B0F"/>
        </w:tc>
      </w:tr>
    </w:tbl>
    <w:p w:rsidR="008B2B0F" w:rsidRDefault="008B2B0F">
      <w:pPr>
        <w:sectPr w:rsidR="008B2B0F">
          <w:pgSz w:w="16383" w:h="11906" w:orient="landscape"/>
          <w:pgMar w:top="1134" w:right="850" w:bottom="1134" w:left="1701" w:header="720" w:footer="720" w:gutter="0"/>
          <w:cols w:space="720"/>
        </w:sectPr>
      </w:pPr>
    </w:p>
    <w:p w:rsidR="008B2B0F" w:rsidRDefault="00C3268E">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46"/>
        <w:gridCol w:w="4172"/>
        <w:gridCol w:w="1295"/>
        <w:gridCol w:w="1841"/>
        <w:gridCol w:w="1910"/>
        <w:gridCol w:w="1347"/>
        <w:gridCol w:w="2221"/>
      </w:tblGrid>
      <w:tr w:rsidR="008B2B0F">
        <w:trPr>
          <w:trHeight w:val="144"/>
          <w:tblCellSpacing w:w="20" w:type="nil"/>
        </w:trPr>
        <w:tc>
          <w:tcPr>
            <w:tcW w:w="400" w:type="dxa"/>
            <w:vMerge w:val="restart"/>
            <w:tcMar>
              <w:top w:w="50" w:type="dxa"/>
              <w:left w:w="100" w:type="dxa"/>
            </w:tcMar>
            <w:vAlign w:val="center"/>
          </w:tcPr>
          <w:p w:rsidR="008B2B0F" w:rsidRDefault="00C3268E">
            <w:pPr>
              <w:spacing w:after="0"/>
              <w:ind w:left="135"/>
            </w:pPr>
            <w:r>
              <w:rPr>
                <w:rFonts w:ascii="Times New Roman" w:hAnsi="Times New Roman"/>
                <w:b/>
                <w:color w:val="000000"/>
                <w:sz w:val="24"/>
              </w:rPr>
              <w:t xml:space="preserve">№ п/п </w:t>
            </w:r>
          </w:p>
          <w:p w:rsidR="008B2B0F" w:rsidRDefault="008B2B0F">
            <w:pPr>
              <w:spacing w:after="0"/>
              <w:ind w:left="135"/>
            </w:pPr>
          </w:p>
        </w:tc>
        <w:tc>
          <w:tcPr>
            <w:tcW w:w="2816"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8B2B0F" w:rsidRDefault="008B2B0F">
            <w:pPr>
              <w:spacing w:after="0"/>
              <w:ind w:left="135"/>
            </w:pPr>
          </w:p>
        </w:tc>
        <w:tc>
          <w:tcPr>
            <w:tcW w:w="0" w:type="auto"/>
            <w:gridSpan w:val="3"/>
            <w:tcMar>
              <w:top w:w="50" w:type="dxa"/>
              <w:left w:w="100" w:type="dxa"/>
            </w:tcMar>
            <w:vAlign w:val="center"/>
          </w:tcPr>
          <w:p w:rsidR="008B2B0F" w:rsidRDefault="00C3268E">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89"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8B2B0F" w:rsidRDefault="008B2B0F">
            <w:pPr>
              <w:spacing w:after="0"/>
              <w:ind w:left="135"/>
            </w:pPr>
          </w:p>
        </w:tc>
        <w:tc>
          <w:tcPr>
            <w:tcW w:w="2021"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8B2B0F" w:rsidRDefault="008B2B0F">
            <w:pPr>
              <w:spacing w:after="0"/>
              <w:ind w:left="135"/>
            </w:pPr>
          </w:p>
        </w:tc>
      </w:tr>
      <w:tr w:rsidR="008B2B0F">
        <w:trPr>
          <w:trHeight w:val="144"/>
          <w:tblCellSpacing w:w="20" w:type="nil"/>
        </w:trPr>
        <w:tc>
          <w:tcPr>
            <w:tcW w:w="0" w:type="auto"/>
            <w:vMerge/>
            <w:tcBorders>
              <w:top w:val="nil"/>
            </w:tcBorders>
            <w:tcMar>
              <w:top w:w="50" w:type="dxa"/>
              <w:left w:w="100" w:type="dxa"/>
            </w:tcMar>
          </w:tcPr>
          <w:p w:rsidR="008B2B0F" w:rsidRDefault="008B2B0F"/>
        </w:tc>
        <w:tc>
          <w:tcPr>
            <w:tcW w:w="0" w:type="auto"/>
            <w:vMerge/>
            <w:tcBorders>
              <w:top w:val="nil"/>
            </w:tcBorders>
            <w:tcMar>
              <w:top w:w="50" w:type="dxa"/>
              <w:left w:w="100" w:type="dxa"/>
            </w:tcMar>
          </w:tcPr>
          <w:p w:rsidR="008B2B0F" w:rsidRDefault="008B2B0F"/>
        </w:tc>
        <w:tc>
          <w:tcPr>
            <w:tcW w:w="869"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8B2B0F" w:rsidRDefault="008B2B0F">
            <w:pPr>
              <w:spacing w:after="0"/>
              <w:ind w:left="135"/>
            </w:pPr>
          </w:p>
        </w:tc>
        <w:tc>
          <w:tcPr>
            <w:tcW w:w="1573"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B2B0F" w:rsidRDefault="008B2B0F">
            <w:pPr>
              <w:spacing w:after="0"/>
              <w:ind w:left="135"/>
            </w:pPr>
          </w:p>
        </w:tc>
        <w:tc>
          <w:tcPr>
            <w:tcW w:w="1669"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B2B0F" w:rsidRDefault="008B2B0F">
            <w:pPr>
              <w:spacing w:after="0"/>
              <w:ind w:left="135"/>
            </w:pPr>
          </w:p>
        </w:tc>
        <w:tc>
          <w:tcPr>
            <w:tcW w:w="0" w:type="auto"/>
            <w:vMerge/>
            <w:tcBorders>
              <w:top w:val="nil"/>
            </w:tcBorders>
            <w:tcMar>
              <w:top w:w="50" w:type="dxa"/>
              <w:left w:w="100" w:type="dxa"/>
            </w:tcMar>
          </w:tcPr>
          <w:p w:rsidR="008B2B0F" w:rsidRDefault="008B2B0F"/>
        </w:tc>
        <w:tc>
          <w:tcPr>
            <w:tcW w:w="0" w:type="auto"/>
            <w:vMerge/>
            <w:tcBorders>
              <w:top w:val="nil"/>
            </w:tcBorders>
            <w:tcMar>
              <w:top w:w="50" w:type="dxa"/>
              <w:left w:w="100" w:type="dxa"/>
            </w:tcMar>
          </w:tcPr>
          <w:p w:rsidR="008B2B0F" w:rsidRDefault="008B2B0F"/>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1</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Физическая культура в современном обществе</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2</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Всестороннее и гармоничное физическое развитие</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3</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Адаптивная и лечебная физическая культура</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4</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проведения самостоятельных занятий при коррекции осанки и телосложения</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5</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Составление планов для самостоятельных занятий с учетом индивидуальных особенностей</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6</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для</w:t>
            </w:r>
            <w:proofErr w:type="spellEnd"/>
            <w:r>
              <w:rPr>
                <w:rFonts w:ascii="Times New Roman" w:hAnsi="Times New Roman"/>
                <w:color w:val="000000"/>
                <w:sz w:val="24"/>
              </w:rPr>
              <w:t xml:space="preserve"> </w:t>
            </w:r>
            <w:proofErr w:type="spellStart"/>
            <w:r>
              <w:rPr>
                <w:rFonts w:ascii="Times New Roman" w:hAnsi="Times New Roman"/>
                <w:color w:val="000000"/>
                <w:sz w:val="24"/>
              </w:rPr>
              <w:t>профилактики</w:t>
            </w:r>
            <w:proofErr w:type="spellEnd"/>
            <w:r>
              <w:rPr>
                <w:rFonts w:ascii="Times New Roman" w:hAnsi="Times New Roman"/>
                <w:color w:val="000000"/>
                <w:sz w:val="24"/>
              </w:rPr>
              <w:t xml:space="preserve"> </w:t>
            </w:r>
            <w:proofErr w:type="spellStart"/>
            <w:r>
              <w:rPr>
                <w:rFonts w:ascii="Times New Roman" w:hAnsi="Times New Roman"/>
                <w:color w:val="000000"/>
                <w:sz w:val="24"/>
              </w:rPr>
              <w:t>утомления</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7</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Дыхательная гимнастика и гимнастика для глаз</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8</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Акробатические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комбинации</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9</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Акробатические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комбинации</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10</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Гимнастическая комбинация на гимнастическом бревне</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11</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 xml:space="preserve">Правила и техника выполнения нормативов комплекса ГТО: </w:t>
            </w:r>
            <w:r w:rsidRPr="003A698D">
              <w:rPr>
                <w:rFonts w:ascii="Times New Roman" w:hAnsi="Times New Roman"/>
                <w:color w:val="000000"/>
                <w:sz w:val="24"/>
                <w:lang w:val="ru-RU"/>
              </w:rPr>
              <w:lastRenderedPageBreak/>
              <w:t>подтягивание из виса лежа на низкой перекладине 90см; поднимание туловища из положения лежа на спине</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lastRenderedPageBreak/>
              <w:t>12</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Гимнастическая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перекладине</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13</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нормативов комплекса ГТО: подтягивание из виса на высокой перекладине – мальчики; наклон вперед из положения стоя на гимнастической скамье</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14</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Гимнастическая комбинация на параллельных брусьях</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15</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Вольные упражнения на базе ритмической гимнастики</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16</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Бег на короткие и средние дистанции</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17</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нормативов комплекса ГТО: бег на 30 м и 60 м</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18</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длинные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19</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бег на 1500 м или 2000 м</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20</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Прыжки в длину с разбега</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21</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 xml:space="preserve">Правила и техника выполнения норматива комплекса ГТО: прыжок </w:t>
            </w:r>
            <w:r w:rsidRPr="003A698D">
              <w:rPr>
                <w:rFonts w:ascii="Times New Roman" w:hAnsi="Times New Roman"/>
                <w:color w:val="000000"/>
                <w:sz w:val="24"/>
                <w:lang w:val="ru-RU"/>
              </w:rPr>
              <w:lastRenderedPageBreak/>
              <w:t>в длину с места толчком двумя ногами</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lastRenderedPageBreak/>
              <w:t>22</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Прыжок в длину с разбега способом «прогнувшись»</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23</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челночный бег 3х10 м</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24</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метание мяча весом 150 г</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25</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кросс на 3 км</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26</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 xml:space="preserve">Техника передвижения на лыжах одновременным </w:t>
            </w:r>
            <w:proofErr w:type="spellStart"/>
            <w:r w:rsidRPr="003A698D">
              <w:rPr>
                <w:rFonts w:ascii="Times New Roman" w:hAnsi="Times New Roman"/>
                <w:color w:val="000000"/>
                <w:sz w:val="24"/>
                <w:lang w:val="ru-RU"/>
              </w:rPr>
              <w:t>бесшажным</w:t>
            </w:r>
            <w:proofErr w:type="spellEnd"/>
            <w:r w:rsidRPr="003A698D">
              <w:rPr>
                <w:rFonts w:ascii="Times New Roman" w:hAnsi="Times New Roman"/>
                <w:color w:val="000000"/>
                <w:sz w:val="24"/>
                <w:lang w:val="ru-RU"/>
              </w:rPr>
              <w:t xml:space="preserve"> ходом</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27</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 xml:space="preserve">Техника передвижения на лыжах одновременным </w:t>
            </w:r>
            <w:proofErr w:type="spellStart"/>
            <w:r w:rsidRPr="003A698D">
              <w:rPr>
                <w:rFonts w:ascii="Times New Roman" w:hAnsi="Times New Roman"/>
                <w:color w:val="000000"/>
                <w:sz w:val="24"/>
                <w:lang w:val="ru-RU"/>
              </w:rPr>
              <w:t>бесшажным</w:t>
            </w:r>
            <w:proofErr w:type="spellEnd"/>
            <w:r w:rsidRPr="003A698D">
              <w:rPr>
                <w:rFonts w:ascii="Times New Roman" w:hAnsi="Times New Roman"/>
                <w:color w:val="000000"/>
                <w:sz w:val="24"/>
                <w:lang w:val="ru-RU"/>
              </w:rPr>
              <w:t xml:space="preserve"> ходом</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28</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 xml:space="preserve">Техника передвижения на лыжах попеременным </w:t>
            </w:r>
            <w:proofErr w:type="spellStart"/>
            <w:r w:rsidRPr="003A698D">
              <w:rPr>
                <w:rFonts w:ascii="Times New Roman" w:hAnsi="Times New Roman"/>
                <w:color w:val="000000"/>
                <w:sz w:val="24"/>
                <w:lang w:val="ru-RU"/>
              </w:rPr>
              <w:t>двухшажным</w:t>
            </w:r>
            <w:proofErr w:type="spellEnd"/>
            <w:r w:rsidRPr="003A698D">
              <w:rPr>
                <w:rFonts w:ascii="Times New Roman" w:hAnsi="Times New Roman"/>
                <w:color w:val="000000"/>
                <w:sz w:val="24"/>
                <w:lang w:val="ru-RU"/>
              </w:rPr>
              <w:t xml:space="preserve"> ходом</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29</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 xml:space="preserve">Техника передвижения на лыжах попеременным </w:t>
            </w:r>
            <w:proofErr w:type="spellStart"/>
            <w:r w:rsidRPr="003A698D">
              <w:rPr>
                <w:rFonts w:ascii="Times New Roman" w:hAnsi="Times New Roman"/>
                <w:color w:val="000000"/>
                <w:sz w:val="24"/>
                <w:lang w:val="ru-RU"/>
              </w:rPr>
              <w:t>двухшажным</w:t>
            </w:r>
            <w:proofErr w:type="spellEnd"/>
            <w:r w:rsidRPr="003A698D">
              <w:rPr>
                <w:rFonts w:ascii="Times New Roman" w:hAnsi="Times New Roman"/>
                <w:color w:val="000000"/>
                <w:sz w:val="24"/>
                <w:lang w:val="ru-RU"/>
              </w:rPr>
              <w:t xml:space="preserve"> ходом</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30</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Торможение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боковым</w:t>
            </w:r>
            <w:proofErr w:type="spellEnd"/>
            <w:r>
              <w:rPr>
                <w:rFonts w:ascii="Times New Roman" w:hAnsi="Times New Roman"/>
                <w:color w:val="000000"/>
                <w:sz w:val="24"/>
              </w:rPr>
              <w:t xml:space="preserve"> </w:t>
            </w:r>
            <w:proofErr w:type="spellStart"/>
            <w:r>
              <w:rPr>
                <w:rFonts w:ascii="Times New Roman" w:hAnsi="Times New Roman"/>
                <w:color w:val="000000"/>
                <w:sz w:val="24"/>
              </w:rPr>
              <w:t>скольжением</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31</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Способы преодоления естественных препятствий на лыжах</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32</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 xml:space="preserve">Техника преодоления препятствий перешагиванием, </w:t>
            </w:r>
            <w:proofErr w:type="spellStart"/>
            <w:r w:rsidRPr="003A698D">
              <w:rPr>
                <w:rFonts w:ascii="Times New Roman" w:hAnsi="Times New Roman"/>
                <w:color w:val="000000"/>
                <w:sz w:val="24"/>
                <w:lang w:val="ru-RU"/>
              </w:rPr>
              <w:t>перелезанием</w:t>
            </w:r>
            <w:proofErr w:type="spellEnd"/>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33</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Переход с одного лыжного хода на другой</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lastRenderedPageBreak/>
              <w:t>34</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Преодоление учебной дистанции с переходом с одного лыжного хода на другой</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35</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бег на лыжах 2 км или 3 км</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36</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Старт прыжком со стартовой тумбы</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37</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 xml:space="preserve">Старт прыжком со стартовой тумбы с последующим </w:t>
            </w:r>
            <w:proofErr w:type="spellStart"/>
            <w:r w:rsidRPr="003A698D">
              <w:rPr>
                <w:rFonts w:ascii="Times New Roman" w:hAnsi="Times New Roman"/>
                <w:color w:val="000000"/>
                <w:sz w:val="24"/>
                <w:lang w:val="ru-RU"/>
              </w:rPr>
              <w:t>проплывание</w:t>
            </w:r>
            <w:proofErr w:type="spellEnd"/>
            <w:r w:rsidRPr="003A698D">
              <w:rPr>
                <w:rFonts w:ascii="Times New Roman" w:hAnsi="Times New Roman"/>
                <w:color w:val="000000"/>
                <w:sz w:val="24"/>
                <w:lang w:val="ru-RU"/>
              </w:rPr>
              <w:t xml:space="preserve"> дистанции способом кроль на груди</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38</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 xml:space="preserve">Старт прыжком со стартовой тумбы с последующим </w:t>
            </w:r>
            <w:proofErr w:type="spellStart"/>
            <w:r w:rsidRPr="003A698D">
              <w:rPr>
                <w:rFonts w:ascii="Times New Roman" w:hAnsi="Times New Roman"/>
                <w:color w:val="000000"/>
                <w:sz w:val="24"/>
                <w:lang w:val="ru-RU"/>
              </w:rPr>
              <w:t>проплывание</w:t>
            </w:r>
            <w:proofErr w:type="spellEnd"/>
            <w:r w:rsidRPr="003A698D">
              <w:rPr>
                <w:rFonts w:ascii="Times New Roman" w:hAnsi="Times New Roman"/>
                <w:color w:val="000000"/>
                <w:sz w:val="24"/>
                <w:lang w:val="ru-RU"/>
              </w:rPr>
              <w:t xml:space="preserve"> дистанции способом кроль на спине</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39</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Техника открытого поворота при плавании кролем на груди</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40</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Техника открытого поворота при плавании кролем на спине</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41</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Старт из воды толчком о стенку бассейна</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42</w:t>
            </w:r>
          </w:p>
        </w:tc>
        <w:tc>
          <w:tcPr>
            <w:tcW w:w="2816" w:type="dxa"/>
            <w:tcMar>
              <w:top w:w="50" w:type="dxa"/>
              <w:left w:w="100" w:type="dxa"/>
            </w:tcMar>
            <w:vAlign w:val="center"/>
          </w:tcPr>
          <w:p w:rsidR="008B2B0F" w:rsidRPr="003A698D" w:rsidRDefault="00C3268E">
            <w:pPr>
              <w:spacing w:after="0"/>
              <w:ind w:left="135"/>
              <w:rPr>
                <w:lang w:val="ru-RU"/>
              </w:rPr>
            </w:pPr>
            <w:proofErr w:type="spellStart"/>
            <w:r w:rsidRPr="003A698D">
              <w:rPr>
                <w:rFonts w:ascii="Times New Roman" w:hAnsi="Times New Roman"/>
                <w:color w:val="000000"/>
                <w:sz w:val="24"/>
                <w:lang w:val="ru-RU"/>
              </w:rPr>
              <w:t>Проплывание</w:t>
            </w:r>
            <w:proofErr w:type="spellEnd"/>
            <w:r w:rsidRPr="003A698D">
              <w:rPr>
                <w:rFonts w:ascii="Times New Roman" w:hAnsi="Times New Roman"/>
                <w:color w:val="000000"/>
                <w:sz w:val="24"/>
                <w:lang w:val="ru-RU"/>
              </w:rPr>
              <w:t xml:space="preserve"> учебных дистанций с выполнением старта и поворотов</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43</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плавание 50 м</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44</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Передача мяча одной рукой от плеча и снизу</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45</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Передача мяча одной рукой от плеча и снизу</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lastRenderedPageBreak/>
              <w:t>46</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Передача мяча одной рукой снизу</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47</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Передача мяча одной рукой снизу</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48</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Бросок мяча в корзину двумя руками в прыжке</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49</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Бросок мяча в корзину двумя руками в прыжке</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50</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Бросок мяча в корзину одной рукой в прыжке</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51</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Бросок мяча в корзину одной рукой в прыжке</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52</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Прямой</w:t>
            </w:r>
            <w:proofErr w:type="spellEnd"/>
            <w:r>
              <w:rPr>
                <w:rFonts w:ascii="Times New Roman" w:hAnsi="Times New Roman"/>
                <w:color w:val="000000"/>
                <w:sz w:val="24"/>
              </w:rPr>
              <w:t xml:space="preserve"> </w:t>
            </w:r>
            <w:proofErr w:type="spellStart"/>
            <w:r>
              <w:rPr>
                <w:rFonts w:ascii="Times New Roman" w:hAnsi="Times New Roman"/>
                <w:color w:val="000000"/>
                <w:sz w:val="24"/>
              </w:rPr>
              <w:t>нападающий</w:t>
            </w:r>
            <w:proofErr w:type="spellEnd"/>
            <w:r>
              <w:rPr>
                <w:rFonts w:ascii="Times New Roman" w:hAnsi="Times New Roman"/>
                <w:color w:val="000000"/>
                <w:sz w:val="24"/>
              </w:rPr>
              <w:t xml:space="preserve"> </w:t>
            </w:r>
            <w:proofErr w:type="spellStart"/>
            <w:r>
              <w:rPr>
                <w:rFonts w:ascii="Times New Roman" w:hAnsi="Times New Roman"/>
                <w:color w:val="000000"/>
                <w:sz w:val="24"/>
              </w:rPr>
              <w:t>удар</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53</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Прямой</w:t>
            </w:r>
            <w:proofErr w:type="spellEnd"/>
            <w:r>
              <w:rPr>
                <w:rFonts w:ascii="Times New Roman" w:hAnsi="Times New Roman"/>
                <w:color w:val="000000"/>
                <w:sz w:val="24"/>
              </w:rPr>
              <w:t xml:space="preserve"> </w:t>
            </w:r>
            <w:proofErr w:type="spellStart"/>
            <w:r>
              <w:rPr>
                <w:rFonts w:ascii="Times New Roman" w:hAnsi="Times New Roman"/>
                <w:color w:val="000000"/>
                <w:sz w:val="24"/>
              </w:rPr>
              <w:t>нападающий</w:t>
            </w:r>
            <w:proofErr w:type="spellEnd"/>
            <w:r>
              <w:rPr>
                <w:rFonts w:ascii="Times New Roman" w:hAnsi="Times New Roman"/>
                <w:color w:val="000000"/>
                <w:sz w:val="24"/>
              </w:rPr>
              <w:t xml:space="preserve"> </w:t>
            </w:r>
            <w:proofErr w:type="spellStart"/>
            <w:r>
              <w:rPr>
                <w:rFonts w:ascii="Times New Roman" w:hAnsi="Times New Roman"/>
                <w:color w:val="000000"/>
                <w:sz w:val="24"/>
              </w:rPr>
              <w:t>удар</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54</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Индивидуальное блокирование мяча в прыжке с места</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55</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Индивидуальное блокирование мяча в прыжке с места</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56</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Тактические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действия</w:t>
            </w:r>
            <w:proofErr w:type="spellEnd"/>
            <w:r>
              <w:rPr>
                <w:rFonts w:ascii="Times New Roman" w:hAnsi="Times New Roman"/>
                <w:color w:val="000000"/>
                <w:sz w:val="24"/>
              </w:rPr>
              <w:t xml:space="preserve"> в </w:t>
            </w:r>
            <w:proofErr w:type="spellStart"/>
            <w:r>
              <w:rPr>
                <w:rFonts w:ascii="Times New Roman" w:hAnsi="Times New Roman"/>
                <w:color w:val="000000"/>
                <w:sz w:val="24"/>
              </w:rPr>
              <w:t>защите</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57</w:t>
            </w:r>
          </w:p>
        </w:tc>
        <w:tc>
          <w:tcPr>
            <w:tcW w:w="2816"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Тактические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действия</w:t>
            </w:r>
            <w:proofErr w:type="spellEnd"/>
            <w:r>
              <w:rPr>
                <w:rFonts w:ascii="Times New Roman" w:hAnsi="Times New Roman"/>
                <w:color w:val="000000"/>
                <w:sz w:val="24"/>
              </w:rPr>
              <w:t xml:space="preserve"> в </w:t>
            </w:r>
            <w:proofErr w:type="spellStart"/>
            <w:r>
              <w:rPr>
                <w:rFonts w:ascii="Times New Roman" w:hAnsi="Times New Roman"/>
                <w:color w:val="000000"/>
                <w:sz w:val="24"/>
              </w:rPr>
              <w:t>нападении</w:t>
            </w:r>
            <w:proofErr w:type="spellEnd"/>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58</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с использованием разученных технических приёмов</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59</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с использованием разученных технических приёмов</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60</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Удар по мячу с разбега внутренней частью подъёма стопы</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lastRenderedPageBreak/>
              <w:t>61</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Остановка мяча внутренней стороной стопы</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62</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игры в мини-футбол</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63</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игры в мини-футбол</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64</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по правилам классического футбола</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65</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Игровая деятельность по правилам классического футбола</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66</w:t>
            </w:r>
          </w:p>
        </w:tc>
        <w:tc>
          <w:tcPr>
            <w:tcW w:w="2816" w:type="dxa"/>
            <w:tcMar>
              <w:top w:w="50" w:type="dxa"/>
              <w:left w:w="100" w:type="dxa"/>
            </w:tcMar>
            <w:vAlign w:val="center"/>
          </w:tcPr>
          <w:p w:rsidR="008B2B0F" w:rsidRDefault="00C3268E">
            <w:pPr>
              <w:spacing w:after="0"/>
              <w:ind w:left="135"/>
            </w:pPr>
            <w:r w:rsidRPr="003A698D">
              <w:rPr>
                <w:rFonts w:ascii="Times New Roman" w:hAnsi="Times New Roman"/>
                <w:color w:val="000000"/>
                <w:sz w:val="24"/>
                <w:lang w:val="ru-RU"/>
              </w:rPr>
              <w:t xml:space="preserve">Правила выполнения спортивных нормативов 4-5 ступени. </w:t>
            </w: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ТБ</w:t>
            </w:r>
          </w:p>
        </w:tc>
        <w:tc>
          <w:tcPr>
            <w:tcW w:w="8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67</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Фестиваль «Мы сдадим ГТО» (сдача норм ГТО с соблюдением правил и техники выполнения испытаний (тестов) 4-5 ступени)</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400" w:type="dxa"/>
            <w:tcMar>
              <w:top w:w="50" w:type="dxa"/>
              <w:left w:w="100" w:type="dxa"/>
            </w:tcMar>
            <w:vAlign w:val="center"/>
          </w:tcPr>
          <w:p w:rsidR="008B2B0F" w:rsidRDefault="00C3268E">
            <w:pPr>
              <w:spacing w:after="0"/>
            </w:pPr>
            <w:r>
              <w:rPr>
                <w:rFonts w:ascii="Times New Roman" w:hAnsi="Times New Roman"/>
                <w:color w:val="000000"/>
                <w:sz w:val="24"/>
              </w:rPr>
              <w:t>68</w:t>
            </w:r>
          </w:p>
        </w:tc>
        <w:tc>
          <w:tcPr>
            <w:tcW w:w="2816"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Фестиваль «Мы сдадим ГТО» (сдача норм ГТО с соблюдением правил и техники выполнения испытаний (тестов) 4-5 ступени)</w:t>
            </w:r>
          </w:p>
        </w:tc>
        <w:tc>
          <w:tcPr>
            <w:tcW w:w="869"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3" w:type="dxa"/>
            <w:tcMar>
              <w:top w:w="50" w:type="dxa"/>
              <w:left w:w="100" w:type="dxa"/>
            </w:tcMar>
            <w:vAlign w:val="center"/>
          </w:tcPr>
          <w:p w:rsidR="008B2B0F" w:rsidRDefault="008B2B0F">
            <w:pPr>
              <w:spacing w:after="0"/>
              <w:ind w:left="135"/>
              <w:jc w:val="center"/>
            </w:pPr>
          </w:p>
        </w:tc>
        <w:tc>
          <w:tcPr>
            <w:tcW w:w="1669" w:type="dxa"/>
            <w:tcMar>
              <w:top w:w="50" w:type="dxa"/>
              <w:left w:w="100" w:type="dxa"/>
            </w:tcMar>
            <w:vAlign w:val="center"/>
          </w:tcPr>
          <w:p w:rsidR="008B2B0F" w:rsidRDefault="008B2B0F">
            <w:pPr>
              <w:spacing w:after="0"/>
              <w:ind w:left="135"/>
              <w:jc w:val="center"/>
            </w:pPr>
          </w:p>
        </w:tc>
        <w:tc>
          <w:tcPr>
            <w:tcW w:w="1189" w:type="dxa"/>
            <w:tcMar>
              <w:top w:w="50" w:type="dxa"/>
              <w:left w:w="100" w:type="dxa"/>
            </w:tcMar>
            <w:vAlign w:val="center"/>
          </w:tcPr>
          <w:p w:rsidR="008B2B0F" w:rsidRDefault="008B2B0F">
            <w:pPr>
              <w:spacing w:after="0"/>
              <w:ind w:left="135"/>
            </w:pPr>
          </w:p>
        </w:tc>
        <w:tc>
          <w:tcPr>
            <w:tcW w:w="2021"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ОБЩЕЕ КОЛИЧЕСТВО ЧАСОВ ПО ПРОГРАММЕ</w:t>
            </w:r>
          </w:p>
        </w:tc>
        <w:tc>
          <w:tcPr>
            <w:tcW w:w="1366"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73"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0 </w:t>
            </w:r>
          </w:p>
        </w:tc>
        <w:tc>
          <w:tcPr>
            <w:tcW w:w="166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8B2B0F" w:rsidRDefault="008B2B0F"/>
        </w:tc>
      </w:tr>
    </w:tbl>
    <w:p w:rsidR="008B2B0F" w:rsidRDefault="008B2B0F">
      <w:pPr>
        <w:sectPr w:rsidR="008B2B0F">
          <w:pgSz w:w="16383" w:h="11906" w:orient="landscape"/>
          <w:pgMar w:top="1134" w:right="850" w:bottom="1134" w:left="1701" w:header="720" w:footer="720" w:gutter="0"/>
          <w:cols w:space="720"/>
        </w:sectPr>
      </w:pPr>
    </w:p>
    <w:p w:rsidR="008B2B0F" w:rsidRDefault="00C3268E">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62"/>
        <w:gridCol w:w="4306"/>
        <w:gridCol w:w="1245"/>
        <w:gridCol w:w="1841"/>
        <w:gridCol w:w="1910"/>
        <w:gridCol w:w="1347"/>
        <w:gridCol w:w="2221"/>
      </w:tblGrid>
      <w:tr w:rsidR="008B2B0F">
        <w:trPr>
          <w:trHeight w:val="144"/>
          <w:tblCellSpacing w:w="20" w:type="nil"/>
        </w:trPr>
        <w:tc>
          <w:tcPr>
            <w:tcW w:w="378" w:type="dxa"/>
            <w:vMerge w:val="restart"/>
            <w:tcMar>
              <w:top w:w="50" w:type="dxa"/>
              <w:left w:w="100" w:type="dxa"/>
            </w:tcMar>
            <w:vAlign w:val="center"/>
          </w:tcPr>
          <w:p w:rsidR="008B2B0F" w:rsidRDefault="00C3268E">
            <w:pPr>
              <w:spacing w:after="0"/>
              <w:ind w:left="135"/>
            </w:pPr>
            <w:r>
              <w:rPr>
                <w:rFonts w:ascii="Times New Roman" w:hAnsi="Times New Roman"/>
                <w:b/>
                <w:color w:val="000000"/>
                <w:sz w:val="24"/>
              </w:rPr>
              <w:t xml:space="preserve">№ п/п </w:t>
            </w:r>
          </w:p>
          <w:p w:rsidR="008B2B0F" w:rsidRDefault="008B2B0F">
            <w:pPr>
              <w:spacing w:after="0"/>
              <w:ind w:left="135"/>
            </w:pPr>
          </w:p>
        </w:tc>
        <w:tc>
          <w:tcPr>
            <w:tcW w:w="3168"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8B2B0F" w:rsidRDefault="008B2B0F">
            <w:pPr>
              <w:spacing w:after="0"/>
              <w:ind w:left="135"/>
            </w:pPr>
          </w:p>
        </w:tc>
        <w:tc>
          <w:tcPr>
            <w:tcW w:w="0" w:type="auto"/>
            <w:gridSpan w:val="3"/>
            <w:tcMar>
              <w:top w:w="50" w:type="dxa"/>
              <w:left w:w="100" w:type="dxa"/>
            </w:tcMar>
            <w:vAlign w:val="center"/>
          </w:tcPr>
          <w:p w:rsidR="008B2B0F" w:rsidRDefault="00C3268E">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55"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8B2B0F" w:rsidRDefault="008B2B0F">
            <w:pPr>
              <w:spacing w:after="0"/>
              <w:ind w:left="135"/>
            </w:pPr>
          </w:p>
        </w:tc>
        <w:tc>
          <w:tcPr>
            <w:tcW w:w="1977" w:type="dxa"/>
            <w:vMerge w:val="restart"/>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8B2B0F" w:rsidRDefault="008B2B0F">
            <w:pPr>
              <w:spacing w:after="0"/>
              <w:ind w:left="135"/>
            </w:pPr>
          </w:p>
        </w:tc>
      </w:tr>
      <w:tr w:rsidR="008B2B0F">
        <w:trPr>
          <w:trHeight w:val="144"/>
          <w:tblCellSpacing w:w="20" w:type="nil"/>
        </w:trPr>
        <w:tc>
          <w:tcPr>
            <w:tcW w:w="0" w:type="auto"/>
            <w:vMerge/>
            <w:tcBorders>
              <w:top w:val="nil"/>
            </w:tcBorders>
            <w:tcMar>
              <w:top w:w="50" w:type="dxa"/>
              <w:left w:w="100" w:type="dxa"/>
            </w:tcMar>
          </w:tcPr>
          <w:p w:rsidR="008B2B0F" w:rsidRDefault="008B2B0F"/>
        </w:tc>
        <w:tc>
          <w:tcPr>
            <w:tcW w:w="0" w:type="auto"/>
            <w:vMerge/>
            <w:tcBorders>
              <w:top w:val="nil"/>
            </w:tcBorders>
            <w:tcMar>
              <w:top w:w="50" w:type="dxa"/>
              <w:left w:w="100" w:type="dxa"/>
            </w:tcMar>
          </w:tcPr>
          <w:p w:rsidR="008B2B0F" w:rsidRDefault="008B2B0F"/>
        </w:tc>
        <w:tc>
          <w:tcPr>
            <w:tcW w:w="830"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8B2B0F" w:rsidRDefault="008B2B0F">
            <w:pPr>
              <w:spacing w:after="0"/>
              <w:ind w:left="135"/>
            </w:pPr>
          </w:p>
        </w:tc>
        <w:tc>
          <w:tcPr>
            <w:tcW w:w="1529"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B2B0F" w:rsidRDefault="008B2B0F">
            <w:pPr>
              <w:spacing w:after="0"/>
              <w:ind w:left="135"/>
            </w:pPr>
          </w:p>
        </w:tc>
        <w:tc>
          <w:tcPr>
            <w:tcW w:w="1628" w:type="dxa"/>
            <w:tcMar>
              <w:top w:w="50" w:type="dxa"/>
              <w:left w:w="100" w:type="dxa"/>
            </w:tcMar>
            <w:vAlign w:val="center"/>
          </w:tcPr>
          <w:p w:rsidR="008B2B0F" w:rsidRDefault="00C3268E">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B2B0F" w:rsidRDefault="008B2B0F">
            <w:pPr>
              <w:spacing w:after="0"/>
              <w:ind w:left="135"/>
            </w:pPr>
          </w:p>
        </w:tc>
        <w:tc>
          <w:tcPr>
            <w:tcW w:w="0" w:type="auto"/>
            <w:vMerge/>
            <w:tcBorders>
              <w:top w:val="nil"/>
            </w:tcBorders>
            <w:tcMar>
              <w:top w:w="50" w:type="dxa"/>
              <w:left w:w="100" w:type="dxa"/>
            </w:tcMar>
          </w:tcPr>
          <w:p w:rsidR="008B2B0F" w:rsidRDefault="008B2B0F"/>
        </w:tc>
        <w:tc>
          <w:tcPr>
            <w:tcW w:w="0" w:type="auto"/>
            <w:vMerge/>
            <w:tcBorders>
              <w:top w:val="nil"/>
            </w:tcBorders>
            <w:tcMar>
              <w:top w:w="50" w:type="dxa"/>
              <w:left w:w="100" w:type="dxa"/>
            </w:tcMar>
          </w:tcPr>
          <w:p w:rsidR="008B2B0F" w:rsidRDefault="008B2B0F"/>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1</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Профессионально-прикладная</w:t>
            </w:r>
            <w:proofErr w:type="spellEnd"/>
            <w:r>
              <w:rPr>
                <w:rFonts w:ascii="Times New Roman" w:hAnsi="Times New Roman"/>
                <w:color w:val="000000"/>
                <w:sz w:val="24"/>
              </w:rPr>
              <w:t xml:space="preserve"> </w:t>
            </w:r>
            <w:proofErr w:type="spellStart"/>
            <w:r>
              <w:rPr>
                <w:rFonts w:ascii="Times New Roman" w:hAnsi="Times New Roman"/>
                <w:color w:val="000000"/>
                <w:sz w:val="24"/>
              </w:rPr>
              <w:t>физическая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культура</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2</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Бег на короткие и средние дистанции</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3</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нормативов комплекса ГТО: бег на 30 м, 60 м или 100 м</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4</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Прыжки в длину способом «прогнувшись»</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5</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метание гранаты весом 500 г – девушки; 700 г - юноши</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6</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длинные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7</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бег на 2000 м или 3000 м</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8</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кросс на 3 км или 5км</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9</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10</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11</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Передача</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lastRenderedPageBreak/>
              <w:t>12</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Приемы и броски мяча на месте</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13</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Приемы и броски мяча на месте</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14</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Приемы и броски мяча в прыжке</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15</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Приемы и броски мяча после ведения</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16</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Приемы и броски мяча после ведения</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17</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челночный бег 3х10 м</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18</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прыжок в длину с места толчком двумя ногами</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19</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Измерение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функциональных</w:t>
            </w:r>
            <w:proofErr w:type="spellEnd"/>
            <w:r>
              <w:rPr>
                <w:rFonts w:ascii="Times New Roman" w:hAnsi="Times New Roman"/>
                <w:color w:val="000000"/>
                <w:sz w:val="24"/>
              </w:rPr>
              <w:t xml:space="preserve"> </w:t>
            </w:r>
            <w:proofErr w:type="spellStart"/>
            <w:r>
              <w:rPr>
                <w:rFonts w:ascii="Times New Roman" w:hAnsi="Times New Roman"/>
                <w:color w:val="000000"/>
                <w:sz w:val="24"/>
              </w:rPr>
              <w:t>резервов</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организма</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20</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Длинный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кувырок</w:t>
            </w:r>
            <w:proofErr w:type="spellEnd"/>
            <w:r>
              <w:rPr>
                <w:rFonts w:ascii="Times New Roman" w:hAnsi="Times New Roman"/>
                <w:color w:val="000000"/>
                <w:sz w:val="24"/>
              </w:rPr>
              <w:t xml:space="preserve"> с </w:t>
            </w:r>
            <w:proofErr w:type="spellStart"/>
            <w:r>
              <w:rPr>
                <w:rFonts w:ascii="Times New Roman" w:hAnsi="Times New Roman"/>
                <w:color w:val="000000"/>
                <w:sz w:val="24"/>
              </w:rPr>
              <w:t>разбега</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21</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Оказание первой помощи во время самостоятельных занятий физическими упражнениями и активного отдыха</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22</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Кувырок</w:t>
            </w:r>
            <w:proofErr w:type="spellEnd"/>
            <w:r>
              <w:rPr>
                <w:rFonts w:ascii="Times New Roman" w:hAnsi="Times New Roman"/>
                <w:color w:val="000000"/>
                <w:sz w:val="24"/>
              </w:rPr>
              <w:t xml:space="preserve"> </w:t>
            </w:r>
            <w:proofErr w:type="spellStart"/>
            <w:r>
              <w:rPr>
                <w:rFonts w:ascii="Times New Roman" w:hAnsi="Times New Roman"/>
                <w:color w:val="000000"/>
                <w:sz w:val="24"/>
              </w:rPr>
              <w:t>назад</w:t>
            </w:r>
            <w:proofErr w:type="spellEnd"/>
            <w:r>
              <w:rPr>
                <w:rFonts w:ascii="Times New Roman" w:hAnsi="Times New Roman"/>
                <w:color w:val="000000"/>
                <w:sz w:val="24"/>
              </w:rPr>
              <w:t xml:space="preserve"> в </w:t>
            </w:r>
            <w:proofErr w:type="spellStart"/>
            <w:r>
              <w:rPr>
                <w:rFonts w:ascii="Times New Roman" w:hAnsi="Times New Roman"/>
                <w:color w:val="000000"/>
                <w:sz w:val="24"/>
              </w:rPr>
              <w:t>упор</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23</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Восстановительный</w:t>
            </w:r>
            <w:proofErr w:type="spellEnd"/>
            <w:r>
              <w:rPr>
                <w:rFonts w:ascii="Times New Roman" w:hAnsi="Times New Roman"/>
                <w:color w:val="000000"/>
                <w:sz w:val="24"/>
              </w:rPr>
              <w:t xml:space="preserve"> </w:t>
            </w:r>
            <w:proofErr w:type="spellStart"/>
            <w:r>
              <w:rPr>
                <w:rFonts w:ascii="Times New Roman" w:hAnsi="Times New Roman"/>
                <w:color w:val="000000"/>
                <w:sz w:val="24"/>
              </w:rPr>
              <w:t>массаж</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24</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Гимнастическая комбинация на высокой перекладине</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25</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Банные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процедуры</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26</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 xml:space="preserve">Правила и техника выполнения нормативов комплекса ГТО: подтягивание из виса на высокой перекладине – мальчики; наклон </w:t>
            </w:r>
            <w:r w:rsidRPr="003A698D">
              <w:rPr>
                <w:rFonts w:ascii="Times New Roman" w:hAnsi="Times New Roman"/>
                <w:color w:val="000000"/>
                <w:sz w:val="24"/>
                <w:lang w:val="ru-RU"/>
              </w:rPr>
              <w:lastRenderedPageBreak/>
              <w:t>вперед из положения стоя на гимнастической скамье</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lastRenderedPageBreak/>
              <w:t>27</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Мероприятия в режиме двигательной активности обучающихся</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28</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Гимнастическая комбинация на параллельных брусьях</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29</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нормативов комплекса ГТО: подтягивание из виса лежа на низкой перекладине 90см; поднимание туловища из положения лежа на спине</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30</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Гимнастическая комбинация на гимнастическом бревне</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31</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черлидинга</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32</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Прыжки</w:t>
            </w:r>
            <w:proofErr w:type="spellEnd"/>
            <w:r>
              <w:rPr>
                <w:rFonts w:ascii="Times New Roman" w:hAnsi="Times New Roman"/>
                <w:color w:val="000000"/>
                <w:sz w:val="24"/>
              </w:rPr>
              <w:t xml:space="preserve"> в </w:t>
            </w:r>
            <w:proofErr w:type="spellStart"/>
            <w:r>
              <w:rPr>
                <w:rFonts w:ascii="Times New Roman" w:hAnsi="Times New Roman"/>
                <w:color w:val="000000"/>
                <w:sz w:val="24"/>
              </w:rPr>
              <w:t>высоту</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33</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попеременным</w:t>
            </w:r>
            <w:proofErr w:type="spellEnd"/>
            <w:r>
              <w:rPr>
                <w:rFonts w:ascii="Times New Roman" w:hAnsi="Times New Roman"/>
                <w:color w:val="000000"/>
                <w:sz w:val="24"/>
              </w:rPr>
              <w:t xml:space="preserve"> </w:t>
            </w:r>
            <w:proofErr w:type="spellStart"/>
            <w:r>
              <w:rPr>
                <w:rFonts w:ascii="Times New Roman" w:hAnsi="Times New Roman"/>
                <w:color w:val="000000"/>
                <w:sz w:val="24"/>
              </w:rPr>
              <w:t>двухшажным</w:t>
            </w:r>
            <w:proofErr w:type="spellEnd"/>
            <w:r>
              <w:rPr>
                <w:rFonts w:ascii="Times New Roman" w:hAnsi="Times New Roman"/>
                <w:color w:val="000000"/>
                <w:sz w:val="24"/>
              </w:rPr>
              <w:t xml:space="preserve"> </w:t>
            </w:r>
            <w:proofErr w:type="spellStart"/>
            <w:r>
              <w:rPr>
                <w:rFonts w:ascii="Times New Roman" w:hAnsi="Times New Roman"/>
                <w:color w:val="000000"/>
                <w:sz w:val="24"/>
              </w:rPr>
              <w:t>ходом</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34</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попеременным</w:t>
            </w:r>
            <w:proofErr w:type="spellEnd"/>
            <w:r>
              <w:rPr>
                <w:rFonts w:ascii="Times New Roman" w:hAnsi="Times New Roman"/>
                <w:color w:val="000000"/>
                <w:sz w:val="24"/>
              </w:rPr>
              <w:t xml:space="preserve"> </w:t>
            </w:r>
            <w:proofErr w:type="spellStart"/>
            <w:r>
              <w:rPr>
                <w:rFonts w:ascii="Times New Roman" w:hAnsi="Times New Roman"/>
                <w:color w:val="000000"/>
                <w:sz w:val="24"/>
              </w:rPr>
              <w:t>двухшажным</w:t>
            </w:r>
            <w:proofErr w:type="spellEnd"/>
            <w:r>
              <w:rPr>
                <w:rFonts w:ascii="Times New Roman" w:hAnsi="Times New Roman"/>
                <w:color w:val="000000"/>
                <w:sz w:val="24"/>
              </w:rPr>
              <w:t xml:space="preserve"> </w:t>
            </w:r>
            <w:proofErr w:type="spellStart"/>
            <w:r>
              <w:rPr>
                <w:rFonts w:ascii="Times New Roman" w:hAnsi="Times New Roman"/>
                <w:color w:val="000000"/>
                <w:sz w:val="24"/>
              </w:rPr>
              <w:t>ходом</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35</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одновременным</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одношажным</w:t>
            </w:r>
            <w:proofErr w:type="spellEnd"/>
            <w:r>
              <w:rPr>
                <w:rFonts w:ascii="Times New Roman" w:hAnsi="Times New Roman"/>
                <w:color w:val="000000"/>
                <w:sz w:val="24"/>
              </w:rPr>
              <w:t xml:space="preserve"> </w:t>
            </w:r>
            <w:proofErr w:type="spellStart"/>
            <w:r>
              <w:rPr>
                <w:rFonts w:ascii="Times New Roman" w:hAnsi="Times New Roman"/>
                <w:color w:val="000000"/>
                <w:sz w:val="24"/>
              </w:rPr>
              <w:t>ходом</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36</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одновременным</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одношажным</w:t>
            </w:r>
            <w:proofErr w:type="spellEnd"/>
            <w:r>
              <w:rPr>
                <w:rFonts w:ascii="Times New Roman" w:hAnsi="Times New Roman"/>
                <w:color w:val="000000"/>
                <w:sz w:val="24"/>
              </w:rPr>
              <w:t xml:space="preserve"> </w:t>
            </w:r>
            <w:proofErr w:type="spellStart"/>
            <w:r>
              <w:rPr>
                <w:rFonts w:ascii="Times New Roman" w:hAnsi="Times New Roman"/>
                <w:color w:val="000000"/>
                <w:sz w:val="24"/>
              </w:rPr>
              <w:t>ходом</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37</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Спуск с пологого склона в низкой стойке, торможение «плугом» и «упором»</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lastRenderedPageBreak/>
              <w:t>38</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 xml:space="preserve">Способы преодоления препятствий на лыжах </w:t>
            </w:r>
            <w:proofErr w:type="spellStart"/>
            <w:r w:rsidRPr="003A698D">
              <w:rPr>
                <w:rFonts w:ascii="Times New Roman" w:hAnsi="Times New Roman"/>
                <w:color w:val="000000"/>
                <w:sz w:val="24"/>
                <w:lang w:val="ru-RU"/>
              </w:rPr>
              <w:t>перелезанием</w:t>
            </w:r>
            <w:proofErr w:type="spellEnd"/>
            <w:r w:rsidRPr="003A698D">
              <w:rPr>
                <w:rFonts w:ascii="Times New Roman" w:hAnsi="Times New Roman"/>
                <w:color w:val="000000"/>
                <w:sz w:val="24"/>
                <w:lang w:val="ru-RU"/>
              </w:rPr>
              <w:t>, перешагиванием</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39</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Способы перехода с одного лыжного хода на другой</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40</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Преодоление учебной дистанции с переходом с одного лыжного хода на другой</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41</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Преодоление учебной дистанции с переходом с одного лыжного хода на другой</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42</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бег на лыжах 3 км или 5 км</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43</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Передачи</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44</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Приёмы и передачи мяча на месте</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45</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Приёмы и передачи в движении</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46</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Подачи мяча в разные зоны площадки соперника</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47</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Подачи мяча в разные зоны площадки соперника</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48</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Нападающий</w:t>
            </w:r>
            <w:proofErr w:type="spellEnd"/>
            <w:r>
              <w:rPr>
                <w:rFonts w:ascii="Times New Roman" w:hAnsi="Times New Roman"/>
                <w:color w:val="000000"/>
                <w:sz w:val="24"/>
              </w:rPr>
              <w:t xml:space="preserve"> </w:t>
            </w:r>
            <w:proofErr w:type="spellStart"/>
            <w:r>
              <w:rPr>
                <w:rFonts w:ascii="Times New Roman" w:hAnsi="Times New Roman"/>
                <w:color w:val="000000"/>
                <w:sz w:val="24"/>
              </w:rPr>
              <w:t>удар</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49</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Нападающий</w:t>
            </w:r>
            <w:proofErr w:type="spellEnd"/>
            <w:r>
              <w:rPr>
                <w:rFonts w:ascii="Times New Roman" w:hAnsi="Times New Roman"/>
                <w:color w:val="000000"/>
                <w:sz w:val="24"/>
              </w:rPr>
              <w:t xml:space="preserve"> </w:t>
            </w:r>
            <w:proofErr w:type="spellStart"/>
            <w:r>
              <w:rPr>
                <w:rFonts w:ascii="Times New Roman" w:hAnsi="Times New Roman"/>
                <w:color w:val="000000"/>
                <w:sz w:val="24"/>
              </w:rPr>
              <w:t>удар</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50</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Блокирование</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51</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Блокирование</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52</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Плавание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кролем</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груди</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53</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Плавание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кролем</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спине</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lastRenderedPageBreak/>
              <w:t>54</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Плавание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брассом</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55</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Плавание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брассом</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56</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Повороты</w:t>
            </w:r>
            <w:proofErr w:type="spellEnd"/>
            <w:r>
              <w:rPr>
                <w:rFonts w:ascii="Times New Roman" w:hAnsi="Times New Roman"/>
                <w:color w:val="000000"/>
                <w:sz w:val="24"/>
              </w:rPr>
              <w:t xml:space="preserve"> </w:t>
            </w:r>
            <w:proofErr w:type="spellStart"/>
            <w:r>
              <w:rPr>
                <w:rFonts w:ascii="Times New Roman" w:hAnsi="Times New Roman"/>
                <w:color w:val="000000"/>
                <w:sz w:val="24"/>
              </w:rPr>
              <w:t>при</w:t>
            </w:r>
            <w:proofErr w:type="spellEnd"/>
            <w:r>
              <w:rPr>
                <w:rFonts w:ascii="Times New Roman" w:hAnsi="Times New Roman"/>
                <w:color w:val="000000"/>
                <w:sz w:val="24"/>
              </w:rPr>
              <w:t xml:space="preserve"> </w:t>
            </w:r>
            <w:proofErr w:type="spellStart"/>
            <w:r>
              <w:rPr>
                <w:rFonts w:ascii="Times New Roman" w:hAnsi="Times New Roman"/>
                <w:color w:val="000000"/>
                <w:sz w:val="24"/>
              </w:rPr>
              <w:t>плавании</w:t>
            </w:r>
            <w:proofErr w:type="spellEnd"/>
            <w:r>
              <w:rPr>
                <w:rFonts w:ascii="Times New Roman" w:hAnsi="Times New Roman"/>
                <w:color w:val="000000"/>
                <w:sz w:val="24"/>
              </w:rPr>
              <w:t xml:space="preserve"> </w:t>
            </w:r>
            <w:proofErr w:type="spellStart"/>
            <w:r>
              <w:rPr>
                <w:rFonts w:ascii="Times New Roman" w:hAnsi="Times New Roman"/>
                <w:color w:val="000000"/>
                <w:sz w:val="24"/>
              </w:rPr>
              <w:t>брассом</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57</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Повороты</w:t>
            </w:r>
            <w:proofErr w:type="spellEnd"/>
            <w:r>
              <w:rPr>
                <w:rFonts w:ascii="Times New Roman" w:hAnsi="Times New Roman"/>
                <w:color w:val="000000"/>
                <w:sz w:val="24"/>
              </w:rPr>
              <w:t xml:space="preserve"> </w:t>
            </w:r>
            <w:proofErr w:type="spellStart"/>
            <w:r>
              <w:rPr>
                <w:rFonts w:ascii="Times New Roman" w:hAnsi="Times New Roman"/>
                <w:color w:val="000000"/>
                <w:sz w:val="24"/>
              </w:rPr>
              <w:t>при</w:t>
            </w:r>
            <w:proofErr w:type="spellEnd"/>
            <w:r>
              <w:rPr>
                <w:rFonts w:ascii="Times New Roman" w:hAnsi="Times New Roman"/>
                <w:color w:val="000000"/>
                <w:sz w:val="24"/>
              </w:rPr>
              <w:t xml:space="preserve"> </w:t>
            </w:r>
            <w:proofErr w:type="spellStart"/>
            <w:r>
              <w:rPr>
                <w:rFonts w:ascii="Times New Roman" w:hAnsi="Times New Roman"/>
                <w:color w:val="000000"/>
                <w:sz w:val="24"/>
              </w:rPr>
              <w:t>плавании</w:t>
            </w:r>
            <w:proofErr w:type="spellEnd"/>
            <w:r>
              <w:rPr>
                <w:rFonts w:ascii="Times New Roman" w:hAnsi="Times New Roman"/>
                <w:color w:val="000000"/>
                <w:sz w:val="24"/>
              </w:rPr>
              <w:t xml:space="preserve"> </w:t>
            </w:r>
            <w:proofErr w:type="spellStart"/>
            <w:r>
              <w:rPr>
                <w:rFonts w:ascii="Times New Roman" w:hAnsi="Times New Roman"/>
                <w:color w:val="000000"/>
                <w:sz w:val="24"/>
              </w:rPr>
              <w:t>брассом</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58</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 xml:space="preserve">Старт прыжком с последующим </w:t>
            </w:r>
            <w:proofErr w:type="spellStart"/>
            <w:r w:rsidRPr="003A698D">
              <w:rPr>
                <w:rFonts w:ascii="Times New Roman" w:hAnsi="Times New Roman"/>
                <w:color w:val="000000"/>
                <w:sz w:val="24"/>
                <w:lang w:val="ru-RU"/>
              </w:rPr>
              <w:t>проплыванием</w:t>
            </w:r>
            <w:proofErr w:type="spellEnd"/>
            <w:r w:rsidRPr="003A698D">
              <w:rPr>
                <w:rFonts w:ascii="Times New Roman" w:hAnsi="Times New Roman"/>
                <w:color w:val="000000"/>
                <w:sz w:val="24"/>
                <w:lang w:val="ru-RU"/>
              </w:rPr>
              <w:t xml:space="preserve"> учебной дистанции брасом</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59</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Правила и техника выполнения норматива комплекса ГТО: плавание 50 м</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60</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61</w:t>
            </w:r>
          </w:p>
        </w:tc>
        <w:tc>
          <w:tcPr>
            <w:tcW w:w="3168" w:type="dxa"/>
            <w:tcMar>
              <w:top w:w="50" w:type="dxa"/>
              <w:left w:w="100" w:type="dxa"/>
            </w:tcMar>
            <w:vAlign w:val="center"/>
          </w:tcPr>
          <w:p w:rsidR="008B2B0F" w:rsidRDefault="00C3268E">
            <w:pPr>
              <w:spacing w:after="0"/>
              <w:ind w:left="135"/>
            </w:pPr>
            <w:proofErr w:type="spellStart"/>
            <w:r>
              <w:rPr>
                <w:rFonts w:ascii="Times New Roman" w:hAnsi="Times New Roman"/>
                <w:color w:val="000000"/>
                <w:sz w:val="24"/>
              </w:rPr>
              <w:t>Приемы</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62</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Остановки и удары по мячу с места</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63</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Остановки и удары по мячу в движении</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64</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Остановки и удары по мячу в движении</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65</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Туристские походы как форма активного отдыха</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66</w:t>
            </w:r>
          </w:p>
        </w:tc>
        <w:tc>
          <w:tcPr>
            <w:tcW w:w="3168" w:type="dxa"/>
            <w:tcMar>
              <w:top w:w="50" w:type="dxa"/>
              <w:left w:w="100" w:type="dxa"/>
            </w:tcMar>
            <w:vAlign w:val="center"/>
          </w:tcPr>
          <w:p w:rsidR="008B2B0F" w:rsidRDefault="00C3268E">
            <w:pPr>
              <w:spacing w:after="0"/>
              <w:ind w:left="135"/>
            </w:pPr>
            <w:r w:rsidRPr="003A698D">
              <w:rPr>
                <w:rFonts w:ascii="Times New Roman" w:hAnsi="Times New Roman"/>
                <w:color w:val="000000"/>
                <w:sz w:val="24"/>
                <w:lang w:val="ru-RU"/>
              </w:rPr>
              <w:t xml:space="preserve">Правила выполнения спортивных нормативов 5-6 ступени. </w:t>
            </w: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ТБ</w:t>
            </w:r>
          </w:p>
        </w:tc>
        <w:tc>
          <w:tcPr>
            <w:tcW w:w="830"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67</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Фестиваль «Мы и ГТО» (сдача норм ГТО с соблюдением правил и техники выполнения испытаний (тестов) 5-6 ступени)</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378" w:type="dxa"/>
            <w:tcMar>
              <w:top w:w="50" w:type="dxa"/>
              <w:left w:w="100" w:type="dxa"/>
            </w:tcMar>
            <w:vAlign w:val="center"/>
          </w:tcPr>
          <w:p w:rsidR="008B2B0F" w:rsidRDefault="00C3268E">
            <w:pPr>
              <w:spacing w:after="0"/>
            </w:pPr>
            <w:r>
              <w:rPr>
                <w:rFonts w:ascii="Times New Roman" w:hAnsi="Times New Roman"/>
                <w:color w:val="000000"/>
                <w:sz w:val="24"/>
              </w:rPr>
              <w:t>68</w:t>
            </w:r>
          </w:p>
        </w:tc>
        <w:tc>
          <w:tcPr>
            <w:tcW w:w="3168" w:type="dxa"/>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t xml:space="preserve">Фестиваль «Мы и ГТО» (сдача норм ГТО с соблюдением правил и техники </w:t>
            </w:r>
            <w:r w:rsidRPr="003A698D">
              <w:rPr>
                <w:rFonts w:ascii="Times New Roman" w:hAnsi="Times New Roman"/>
                <w:color w:val="000000"/>
                <w:sz w:val="24"/>
                <w:lang w:val="ru-RU"/>
              </w:rPr>
              <w:lastRenderedPageBreak/>
              <w:t>выполнения испытаний (тестов) 5-6 ступени)</w:t>
            </w:r>
          </w:p>
        </w:tc>
        <w:tc>
          <w:tcPr>
            <w:tcW w:w="830"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8B2B0F" w:rsidRDefault="008B2B0F">
            <w:pPr>
              <w:spacing w:after="0"/>
              <w:ind w:left="135"/>
              <w:jc w:val="center"/>
            </w:pPr>
          </w:p>
        </w:tc>
        <w:tc>
          <w:tcPr>
            <w:tcW w:w="1628" w:type="dxa"/>
            <w:tcMar>
              <w:top w:w="50" w:type="dxa"/>
              <w:left w:w="100" w:type="dxa"/>
            </w:tcMar>
            <w:vAlign w:val="center"/>
          </w:tcPr>
          <w:p w:rsidR="008B2B0F" w:rsidRDefault="008B2B0F">
            <w:pPr>
              <w:spacing w:after="0"/>
              <w:ind w:left="135"/>
              <w:jc w:val="center"/>
            </w:pPr>
          </w:p>
        </w:tc>
        <w:tc>
          <w:tcPr>
            <w:tcW w:w="1155" w:type="dxa"/>
            <w:tcMar>
              <w:top w:w="50" w:type="dxa"/>
              <w:left w:w="100" w:type="dxa"/>
            </w:tcMar>
            <w:vAlign w:val="center"/>
          </w:tcPr>
          <w:p w:rsidR="008B2B0F" w:rsidRDefault="008B2B0F">
            <w:pPr>
              <w:spacing w:after="0"/>
              <w:ind w:left="135"/>
            </w:pPr>
          </w:p>
        </w:tc>
        <w:tc>
          <w:tcPr>
            <w:tcW w:w="1977" w:type="dxa"/>
            <w:tcMar>
              <w:top w:w="50" w:type="dxa"/>
              <w:left w:w="100" w:type="dxa"/>
            </w:tcMar>
            <w:vAlign w:val="center"/>
          </w:tcPr>
          <w:p w:rsidR="008B2B0F" w:rsidRDefault="008B2B0F">
            <w:pPr>
              <w:spacing w:after="0"/>
              <w:ind w:left="135"/>
            </w:pPr>
          </w:p>
        </w:tc>
      </w:tr>
      <w:tr w:rsidR="008B2B0F">
        <w:trPr>
          <w:trHeight w:val="144"/>
          <w:tblCellSpacing w:w="20" w:type="nil"/>
        </w:trPr>
        <w:tc>
          <w:tcPr>
            <w:tcW w:w="0" w:type="auto"/>
            <w:gridSpan w:val="2"/>
            <w:tcMar>
              <w:top w:w="50" w:type="dxa"/>
              <w:left w:w="100" w:type="dxa"/>
            </w:tcMar>
            <w:vAlign w:val="center"/>
          </w:tcPr>
          <w:p w:rsidR="008B2B0F" w:rsidRPr="003A698D" w:rsidRDefault="00C3268E">
            <w:pPr>
              <w:spacing w:after="0"/>
              <w:ind w:left="135"/>
              <w:rPr>
                <w:lang w:val="ru-RU"/>
              </w:rPr>
            </w:pPr>
            <w:r w:rsidRPr="003A698D">
              <w:rPr>
                <w:rFonts w:ascii="Times New Roman" w:hAnsi="Times New Roman"/>
                <w:color w:val="000000"/>
                <w:sz w:val="24"/>
                <w:lang w:val="ru-RU"/>
              </w:rPr>
              <w:lastRenderedPageBreak/>
              <w:t>ОБЩЕЕ КОЛИЧЕСТВО ЧАСОВ ПО ПРОГРАММЕ</w:t>
            </w:r>
          </w:p>
        </w:tc>
        <w:tc>
          <w:tcPr>
            <w:tcW w:w="1305" w:type="dxa"/>
            <w:tcMar>
              <w:top w:w="50" w:type="dxa"/>
              <w:left w:w="100" w:type="dxa"/>
            </w:tcMar>
            <w:vAlign w:val="center"/>
          </w:tcPr>
          <w:p w:rsidR="008B2B0F" w:rsidRDefault="00C3268E">
            <w:pPr>
              <w:spacing w:after="0"/>
              <w:ind w:left="135"/>
              <w:jc w:val="center"/>
            </w:pPr>
            <w:r w:rsidRPr="003A698D">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29"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rsidR="008B2B0F" w:rsidRDefault="00C3268E">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8B2B0F" w:rsidRDefault="008B2B0F"/>
        </w:tc>
      </w:tr>
    </w:tbl>
    <w:p w:rsidR="008B2B0F" w:rsidRDefault="008B2B0F">
      <w:pPr>
        <w:sectPr w:rsidR="008B2B0F">
          <w:pgSz w:w="16383" w:h="11906" w:orient="landscape"/>
          <w:pgMar w:top="1134" w:right="850" w:bottom="1134" w:left="1701" w:header="720" w:footer="720" w:gutter="0"/>
          <w:cols w:space="720"/>
        </w:sectPr>
      </w:pPr>
    </w:p>
    <w:p w:rsidR="008B2B0F" w:rsidRDefault="008B2B0F">
      <w:pPr>
        <w:sectPr w:rsidR="008B2B0F">
          <w:pgSz w:w="16383" w:h="11906" w:orient="landscape"/>
          <w:pgMar w:top="1134" w:right="850" w:bottom="1134" w:left="1701" w:header="720" w:footer="720" w:gutter="0"/>
          <w:cols w:space="720"/>
        </w:sectPr>
      </w:pPr>
    </w:p>
    <w:p w:rsidR="008B2B0F" w:rsidRDefault="00C3268E">
      <w:pPr>
        <w:spacing w:after="0"/>
        <w:ind w:left="120"/>
      </w:pPr>
      <w:bookmarkStart w:id="18" w:name="block-32847856"/>
      <w:bookmarkEnd w:id="17"/>
      <w:r>
        <w:rPr>
          <w:rFonts w:ascii="Times New Roman" w:hAnsi="Times New Roman"/>
          <w:b/>
          <w:color w:val="000000"/>
          <w:sz w:val="28"/>
        </w:rPr>
        <w:lastRenderedPageBreak/>
        <w:t>УЧЕБНО-МЕТОДИЧЕСКОЕ ОБЕСПЕЧЕНИЕ ОБРАЗОВАТЕЛЬНОГО ПРОЦЕССА</w:t>
      </w:r>
    </w:p>
    <w:p w:rsidR="008B2B0F" w:rsidRDefault="00C3268E">
      <w:pPr>
        <w:spacing w:after="0" w:line="480" w:lineRule="auto"/>
        <w:ind w:left="120"/>
      </w:pPr>
      <w:r>
        <w:rPr>
          <w:rFonts w:ascii="Times New Roman" w:hAnsi="Times New Roman"/>
          <w:b/>
          <w:color w:val="000000"/>
          <w:sz w:val="28"/>
        </w:rPr>
        <w:t>ОБЯЗАТЕЛЬНЫЕ УЧЕБНЫЕ МАТЕРИАЛЫ ДЛЯ УЧЕНИКА</w:t>
      </w:r>
    </w:p>
    <w:p w:rsidR="008B2B0F" w:rsidRDefault="00C3268E">
      <w:pPr>
        <w:spacing w:after="0" w:line="480" w:lineRule="auto"/>
        <w:ind w:left="120"/>
      </w:pPr>
      <w:proofErr w:type="spellStart"/>
      <w:r>
        <w:rPr>
          <w:rFonts w:ascii="Times New Roman" w:hAnsi="Times New Roman"/>
          <w:color w:val="000000"/>
          <w:sz w:val="28"/>
        </w:rPr>
        <w:t>Выберите</w:t>
      </w:r>
      <w:proofErr w:type="spellEnd"/>
      <w:r>
        <w:rPr>
          <w:rFonts w:ascii="Times New Roman" w:hAnsi="Times New Roman"/>
          <w:color w:val="000000"/>
          <w:sz w:val="28"/>
        </w:rPr>
        <w:t xml:space="preserve"> </w:t>
      </w:r>
      <w:proofErr w:type="spellStart"/>
      <w:r>
        <w:rPr>
          <w:rFonts w:ascii="Times New Roman" w:hAnsi="Times New Roman"/>
          <w:color w:val="000000"/>
          <w:sz w:val="28"/>
        </w:rPr>
        <w:t>учебные</w:t>
      </w:r>
      <w:proofErr w:type="spellEnd"/>
      <w:r>
        <w:rPr>
          <w:rFonts w:ascii="Times New Roman" w:hAnsi="Times New Roman"/>
          <w:color w:val="000000"/>
          <w:sz w:val="28"/>
        </w:rPr>
        <w:t xml:space="preserve"> </w:t>
      </w:r>
      <w:proofErr w:type="spellStart"/>
      <w:r>
        <w:rPr>
          <w:rFonts w:ascii="Times New Roman" w:hAnsi="Times New Roman"/>
          <w:color w:val="000000"/>
          <w:sz w:val="28"/>
        </w:rPr>
        <w:t>материалы</w:t>
      </w:r>
      <w:proofErr w:type="spellEnd"/>
    </w:p>
    <w:p w:rsidR="008B2B0F" w:rsidRPr="003A698D" w:rsidRDefault="00C3268E" w:rsidP="003A698D">
      <w:pPr>
        <w:spacing w:after="0" w:line="480" w:lineRule="auto"/>
        <w:ind w:left="120"/>
        <w:rPr>
          <w:lang w:val="ru-RU"/>
        </w:rPr>
      </w:pPr>
      <w:bookmarkStart w:id="19" w:name="20d3319b-5bbe-4126-a94a-2338d97bdc13"/>
      <w:r w:rsidRPr="003A698D">
        <w:rPr>
          <w:rFonts w:ascii="Times New Roman" w:hAnsi="Times New Roman"/>
          <w:color w:val="000000"/>
          <w:sz w:val="28"/>
          <w:lang w:val="ru-RU"/>
        </w:rPr>
        <w:t>Физическая культура, 5-9 класс/Матвеев А.П., Акционерное общество «Издательство «Просвещение»</w:t>
      </w:r>
      <w:bookmarkEnd w:id="19"/>
    </w:p>
    <w:p w:rsidR="008B2B0F" w:rsidRPr="003A698D" w:rsidRDefault="00C3268E">
      <w:pPr>
        <w:spacing w:after="0" w:line="480" w:lineRule="auto"/>
        <w:ind w:left="120"/>
        <w:rPr>
          <w:lang w:val="ru-RU"/>
        </w:rPr>
      </w:pPr>
      <w:r w:rsidRPr="003A698D">
        <w:rPr>
          <w:rFonts w:ascii="Times New Roman" w:hAnsi="Times New Roman"/>
          <w:b/>
          <w:color w:val="000000"/>
          <w:sz w:val="28"/>
          <w:lang w:val="ru-RU"/>
        </w:rPr>
        <w:t>МЕТОДИЧЕСКИЕ МАТЕРИАЛЫ ДЛЯ УЧИТЕЛЯ</w:t>
      </w:r>
    </w:p>
    <w:p w:rsidR="008B2B0F" w:rsidRPr="003A698D" w:rsidRDefault="00C3268E" w:rsidP="003A698D">
      <w:pPr>
        <w:spacing w:after="0" w:line="480" w:lineRule="auto"/>
        <w:ind w:left="120"/>
        <w:rPr>
          <w:lang w:val="ru-RU"/>
        </w:rPr>
      </w:pPr>
      <w:r w:rsidRPr="003A698D">
        <w:rPr>
          <w:rFonts w:ascii="Times New Roman" w:hAnsi="Times New Roman"/>
          <w:color w:val="000000"/>
          <w:sz w:val="28"/>
          <w:lang w:val="ru-RU"/>
        </w:rPr>
        <w:t>Физическая культура, 5-9 класс/Матвеев А.П., Акционерное общество «Издательство «Просвещение»; Физическая культура, 5-9 класс/ Петрова Т.В., Копылов Ю.А., Полянская Н.В. и другие, Общество с ограниченной ответственностью «Издательский центр ВЕНТАНА-ГРАФ»; Акционерное общество</w:t>
      </w:r>
      <w:r w:rsidRPr="003A698D">
        <w:rPr>
          <w:sz w:val="28"/>
          <w:lang w:val="ru-RU"/>
        </w:rPr>
        <w:br/>
      </w:r>
      <w:r w:rsidRPr="003A698D">
        <w:rPr>
          <w:rFonts w:ascii="Times New Roman" w:hAnsi="Times New Roman"/>
          <w:color w:val="000000"/>
          <w:sz w:val="28"/>
          <w:lang w:val="ru-RU"/>
        </w:rPr>
        <w:t xml:space="preserve"> «Издательство Просвещение»;</w:t>
      </w:r>
      <w:r w:rsidRPr="003A698D">
        <w:rPr>
          <w:sz w:val="28"/>
          <w:lang w:val="ru-RU"/>
        </w:rPr>
        <w:br/>
      </w:r>
      <w:r w:rsidRPr="003A698D">
        <w:rPr>
          <w:rFonts w:ascii="Times New Roman" w:hAnsi="Times New Roman"/>
          <w:color w:val="000000"/>
          <w:sz w:val="28"/>
          <w:lang w:val="ru-RU"/>
        </w:rPr>
        <w:t xml:space="preserve"> Физическая культура, 5-9 класс/Гурьев С.В.; под редакцией </w:t>
      </w:r>
      <w:proofErr w:type="spellStart"/>
      <w:r w:rsidRPr="003A698D">
        <w:rPr>
          <w:rFonts w:ascii="Times New Roman" w:hAnsi="Times New Roman"/>
          <w:color w:val="000000"/>
          <w:sz w:val="28"/>
          <w:lang w:val="ru-RU"/>
        </w:rPr>
        <w:t>Виленского</w:t>
      </w:r>
      <w:proofErr w:type="spellEnd"/>
      <w:r w:rsidRPr="003A698D">
        <w:rPr>
          <w:rFonts w:ascii="Times New Roman" w:hAnsi="Times New Roman"/>
          <w:color w:val="000000"/>
          <w:sz w:val="28"/>
          <w:lang w:val="ru-RU"/>
        </w:rPr>
        <w:t xml:space="preserve"> М.Я., ООО «Русское слово- учебник»;</w:t>
      </w:r>
      <w:r w:rsidRPr="003A698D">
        <w:rPr>
          <w:sz w:val="28"/>
          <w:lang w:val="ru-RU"/>
        </w:rPr>
        <w:br/>
      </w:r>
      <w:bookmarkStart w:id="20" w:name="ce666534-2f9f-48e1-9f7c-2e635e3b9ede"/>
      <w:r w:rsidRPr="003A698D">
        <w:rPr>
          <w:rFonts w:ascii="Times New Roman" w:hAnsi="Times New Roman"/>
          <w:color w:val="000000"/>
          <w:sz w:val="28"/>
          <w:lang w:val="ru-RU"/>
        </w:rPr>
        <w:t xml:space="preserve"> Физическая культура. 5-9 класс/</w:t>
      </w:r>
      <w:proofErr w:type="spellStart"/>
      <w:r w:rsidRPr="003A698D">
        <w:rPr>
          <w:rFonts w:ascii="Times New Roman" w:hAnsi="Times New Roman"/>
          <w:color w:val="000000"/>
          <w:sz w:val="28"/>
          <w:lang w:val="ru-RU"/>
        </w:rPr>
        <w:t>Виленский</w:t>
      </w:r>
      <w:proofErr w:type="spellEnd"/>
      <w:r w:rsidRPr="003A698D">
        <w:rPr>
          <w:rFonts w:ascii="Times New Roman" w:hAnsi="Times New Roman"/>
          <w:color w:val="000000"/>
          <w:sz w:val="28"/>
          <w:lang w:val="ru-RU"/>
        </w:rPr>
        <w:t xml:space="preserve"> М.Я., </w:t>
      </w:r>
      <w:proofErr w:type="spellStart"/>
      <w:r w:rsidRPr="003A698D">
        <w:rPr>
          <w:rFonts w:ascii="Times New Roman" w:hAnsi="Times New Roman"/>
          <w:color w:val="000000"/>
          <w:sz w:val="28"/>
          <w:lang w:val="ru-RU"/>
        </w:rPr>
        <w:t>Туревский</w:t>
      </w:r>
      <w:proofErr w:type="spellEnd"/>
      <w:r w:rsidRPr="003A698D">
        <w:rPr>
          <w:rFonts w:ascii="Times New Roman" w:hAnsi="Times New Roman"/>
          <w:color w:val="000000"/>
          <w:sz w:val="28"/>
          <w:lang w:val="ru-RU"/>
        </w:rPr>
        <w:t xml:space="preserve"> И.М., </w:t>
      </w:r>
      <w:proofErr w:type="spellStart"/>
      <w:r w:rsidRPr="003A698D">
        <w:rPr>
          <w:rFonts w:ascii="Times New Roman" w:hAnsi="Times New Roman"/>
          <w:color w:val="000000"/>
          <w:sz w:val="28"/>
          <w:lang w:val="ru-RU"/>
        </w:rPr>
        <w:t>Торочкова</w:t>
      </w:r>
      <w:proofErr w:type="spellEnd"/>
      <w:r w:rsidRPr="003A698D">
        <w:rPr>
          <w:rFonts w:ascii="Times New Roman" w:hAnsi="Times New Roman"/>
          <w:color w:val="000000"/>
          <w:sz w:val="28"/>
          <w:lang w:val="ru-RU"/>
        </w:rPr>
        <w:t xml:space="preserve"> Т.Ю. и другие; под редакцией </w:t>
      </w:r>
      <w:proofErr w:type="spellStart"/>
      <w:r w:rsidRPr="003A698D">
        <w:rPr>
          <w:rFonts w:ascii="Times New Roman" w:hAnsi="Times New Roman"/>
          <w:color w:val="000000"/>
          <w:sz w:val="28"/>
          <w:lang w:val="ru-RU"/>
        </w:rPr>
        <w:t>Виленского</w:t>
      </w:r>
      <w:proofErr w:type="spellEnd"/>
      <w:r w:rsidRPr="003A698D">
        <w:rPr>
          <w:rFonts w:ascii="Times New Roman" w:hAnsi="Times New Roman"/>
          <w:color w:val="000000"/>
          <w:sz w:val="28"/>
          <w:lang w:val="ru-RU"/>
        </w:rPr>
        <w:t xml:space="preserve"> М.Я., Акционерное общество «Издательство «Просвещение»;</w:t>
      </w:r>
      <w:bookmarkEnd w:id="20"/>
    </w:p>
    <w:p w:rsidR="008B2B0F" w:rsidRPr="003A698D" w:rsidRDefault="00C3268E">
      <w:pPr>
        <w:spacing w:after="0" w:line="480" w:lineRule="auto"/>
        <w:ind w:left="120"/>
        <w:rPr>
          <w:lang w:val="ru-RU"/>
        </w:rPr>
      </w:pPr>
      <w:r w:rsidRPr="003A698D">
        <w:rPr>
          <w:rFonts w:ascii="Times New Roman" w:hAnsi="Times New Roman"/>
          <w:b/>
          <w:color w:val="000000"/>
          <w:sz w:val="28"/>
          <w:lang w:val="ru-RU"/>
        </w:rPr>
        <w:t>ЦИФРОВЫЕ ОБРАЗОВАТЕЛЬНЫЕ РЕСУРСЫ И РЕСУРСЫ СЕТИ ИНТЕРНЕТ</w:t>
      </w:r>
    </w:p>
    <w:p w:rsidR="008B2B0F" w:rsidRPr="003A698D" w:rsidRDefault="00C3268E">
      <w:pPr>
        <w:spacing w:after="0" w:line="480" w:lineRule="auto"/>
        <w:ind w:left="120"/>
        <w:rPr>
          <w:lang w:val="ru-RU"/>
        </w:rPr>
      </w:pPr>
      <w:r>
        <w:rPr>
          <w:rFonts w:ascii="Times New Roman" w:hAnsi="Times New Roman"/>
          <w:color w:val="000000"/>
          <w:sz w:val="28"/>
        </w:rPr>
        <w:t>www</w:t>
      </w:r>
      <w:r w:rsidRPr="003A698D">
        <w:rPr>
          <w:rFonts w:ascii="Times New Roman" w:hAnsi="Times New Roman"/>
          <w:color w:val="000000"/>
          <w:sz w:val="28"/>
          <w:lang w:val="ru-RU"/>
        </w:rPr>
        <w:t>.</w:t>
      </w:r>
      <w:proofErr w:type="spellStart"/>
      <w:r>
        <w:rPr>
          <w:rFonts w:ascii="Times New Roman" w:hAnsi="Times New Roman"/>
          <w:color w:val="000000"/>
          <w:sz w:val="28"/>
        </w:rPr>
        <w:t>edu</w:t>
      </w:r>
      <w:proofErr w:type="spellEnd"/>
      <w:r w:rsidRPr="003A698D">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3A698D">
        <w:rPr>
          <w:sz w:val="28"/>
          <w:lang w:val="ru-RU"/>
        </w:rPr>
        <w:br/>
      </w:r>
      <w:r w:rsidRPr="003A698D">
        <w:rPr>
          <w:rFonts w:ascii="Times New Roman" w:hAnsi="Times New Roman"/>
          <w:color w:val="000000"/>
          <w:sz w:val="28"/>
          <w:lang w:val="ru-RU"/>
        </w:rPr>
        <w:t xml:space="preserve"> </w:t>
      </w:r>
      <w:r>
        <w:rPr>
          <w:rFonts w:ascii="Times New Roman" w:hAnsi="Times New Roman"/>
          <w:color w:val="000000"/>
          <w:sz w:val="28"/>
        </w:rPr>
        <w:t>www</w:t>
      </w:r>
      <w:r w:rsidRPr="003A698D">
        <w:rPr>
          <w:rFonts w:ascii="Times New Roman" w:hAnsi="Times New Roman"/>
          <w:color w:val="000000"/>
          <w:sz w:val="28"/>
          <w:lang w:val="ru-RU"/>
        </w:rPr>
        <w:t>.</w:t>
      </w:r>
      <w:r>
        <w:rPr>
          <w:rFonts w:ascii="Times New Roman" w:hAnsi="Times New Roman"/>
          <w:color w:val="000000"/>
          <w:sz w:val="28"/>
        </w:rPr>
        <w:t>school</w:t>
      </w:r>
      <w:r w:rsidRPr="003A698D">
        <w:rPr>
          <w:rFonts w:ascii="Times New Roman" w:hAnsi="Times New Roman"/>
          <w:color w:val="000000"/>
          <w:sz w:val="28"/>
          <w:lang w:val="ru-RU"/>
        </w:rPr>
        <w:t>.</w:t>
      </w:r>
      <w:proofErr w:type="spellStart"/>
      <w:r>
        <w:rPr>
          <w:rFonts w:ascii="Times New Roman" w:hAnsi="Times New Roman"/>
          <w:color w:val="000000"/>
          <w:sz w:val="28"/>
        </w:rPr>
        <w:t>edu</w:t>
      </w:r>
      <w:proofErr w:type="spellEnd"/>
      <w:r w:rsidRPr="003A698D">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3A698D">
        <w:rPr>
          <w:sz w:val="28"/>
          <w:lang w:val="ru-RU"/>
        </w:rPr>
        <w:br/>
      </w:r>
      <w:r w:rsidRPr="003A698D">
        <w:rPr>
          <w:rFonts w:ascii="Times New Roman" w:hAnsi="Times New Roman"/>
          <w:color w:val="000000"/>
          <w:sz w:val="28"/>
          <w:lang w:val="ru-RU"/>
        </w:rPr>
        <w:lastRenderedPageBreak/>
        <w:t xml:space="preserve"> </w:t>
      </w:r>
      <w:r>
        <w:rPr>
          <w:rFonts w:ascii="Times New Roman" w:hAnsi="Times New Roman"/>
          <w:color w:val="000000"/>
          <w:sz w:val="28"/>
        </w:rPr>
        <w:t>https</w:t>
      </w:r>
      <w:r w:rsidRPr="003A698D">
        <w:rPr>
          <w:rFonts w:ascii="Times New Roman" w:hAnsi="Times New Roman"/>
          <w:color w:val="000000"/>
          <w:sz w:val="28"/>
          <w:lang w:val="ru-RU"/>
        </w:rPr>
        <w:t>://</w:t>
      </w:r>
      <w:proofErr w:type="spellStart"/>
      <w:r>
        <w:rPr>
          <w:rFonts w:ascii="Times New Roman" w:hAnsi="Times New Roman"/>
          <w:color w:val="000000"/>
          <w:sz w:val="28"/>
        </w:rPr>
        <w:t>uchi</w:t>
      </w:r>
      <w:proofErr w:type="spellEnd"/>
      <w:r w:rsidRPr="003A698D">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3A698D">
        <w:rPr>
          <w:sz w:val="28"/>
          <w:lang w:val="ru-RU"/>
        </w:rPr>
        <w:br/>
      </w:r>
      <w:bookmarkStart w:id="21" w:name="9a54c4b8-b2ef-4fc1-87b1-da44b5d58279"/>
      <w:bookmarkEnd w:id="21"/>
    </w:p>
    <w:p w:rsidR="008B2B0F" w:rsidRPr="003A698D" w:rsidRDefault="008B2B0F">
      <w:pPr>
        <w:rPr>
          <w:lang w:val="ru-RU"/>
        </w:rPr>
        <w:sectPr w:rsidR="008B2B0F" w:rsidRPr="003A698D">
          <w:pgSz w:w="11906" w:h="16383"/>
          <w:pgMar w:top="1134" w:right="850" w:bottom="1134" w:left="1701" w:header="720" w:footer="720" w:gutter="0"/>
          <w:cols w:space="720"/>
        </w:sectPr>
      </w:pPr>
    </w:p>
    <w:bookmarkEnd w:id="18"/>
    <w:p w:rsidR="00C3268E" w:rsidRPr="003A698D" w:rsidRDefault="00C3268E">
      <w:pPr>
        <w:rPr>
          <w:lang w:val="ru-RU"/>
        </w:rPr>
      </w:pPr>
    </w:p>
    <w:sectPr w:rsidR="00C3268E" w:rsidRPr="003A698D">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323084"/>
    <w:multiLevelType w:val="hybridMultilevel"/>
    <w:tmpl w:val="DF381D4C"/>
    <w:lvl w:ilvl="0" w:tplc="41407E82">
      <w:numFmt w:val="bullet"/>
      <w:lvlText w:val=""/>
      <w:lvlJc w:val="left"/>
      <w:pPr>
        <w:ind w:left="685" w:hanging="281"/>
      </w:pPr>
      <w:rPr>
        <w:rFonts w:ascii="Symbol" w:eastAsia="Symbol" w:hAnsi="Symbol" w:cs="Symbol" w:hint="default"/>
        <w:w w:val="100"/>
        <w:sz w:val="24"/>
        <w:szCs w:val="24"/>
        <w:lang w:val="ru-RU" w:eastAsia="en-US" w:bidi="ar-SA"/>
      </w:rPr>
    </w:lvl>
    <w:lvl w:ilvl="1" w:tplc="C38EB122">
      <w:numFmt w:val="bullet"/>
      <w:lvlText w:val="•"/>
      <w:lvlJc w:val="left"/>
      <w:pPr>
        <w:ind w:left="1720" w:hanging="281"/>
      </w:pPr>
      <w:rPr>
        <w:lang w:val="ru-RU" w:eastAsia="en-US" w:bidi="ar-SA"/>
      </w:rPr>
    </w:lvl>
    <w:lvl w:ilvl="2" w:tplc="0E4A85A8">
      <w:numFmt w:val="bullet"/>
      <w:lvlText w:val="•"/>
      <w:lvlJc w:val="left"/>
      <w:pPr>
        <w:ind w:left="2761" w:hanging="281"/>
      </w:pPr>
      <w:rPr>
        <w:lang w:val="ru-RU" w:eastAsia="en-US" w:bidi="ar-SA"/>
      </w:rPr>
    </w:lvl>
    <w:lvl w:ilvl="3" w:tplc="E81E64A8">
      <w:numFmt w:val="bullet"/>
      <w:lvlText w:val="•"/>
      <w:lvlJc w:val="left"/>
      <w:pPr>
        <w:ind w:left="3802" w:hanging="281"/>
      </w:pPr>
      <w:rPr>
        <w:lang w:val="ru-RU" w:eastAsia="en-US" w:bidi="ar-SA"/>
      </w:rPr>
    </w:lvl>
    <w:lvl w:ilvl="4" w:tplc="DE1C9CA2">
      <w:numFmt w:val="bullet"/>
      <w:lvlText w:val="•"/>
      <w:lvlJc w:val="left"/>
      <w:pPr>
        <w:ind w:left="4843" w:hanging="281"/>
      </w:pPr>
      <w:rPr>
        <w:lang w:val="ru-RU" w:eastAsia="en-US" w:bidi="ar-SA"/>
      </w:rPr>
    </w:lvl>
    <w:lvl w:ilvl="5" w:tplc="6F8255FE">
      <w:numFmt w:val="bullet"/>
      <w:lvlText w:val="•"/>
      <w:lvlJc w:val="left"/>
      <w:pPr>
        <w:ind w:left="5884" w:hanging="281"/>
      </w:pPr>
      <w:rPr>
        <w:lang w:val="ru-RU" w:eastAsia="en-US" w:bidi="ar-SA"/>
      </w:rPr>
    </w:lvl>
    <w:lvl w:ilvl="6" w:tplc="8C065018">
      <w:numFmt w:val="bullet"/>
      <w:lvlText w:val="•"/>
      <w:lvlJc w:val="left"/>
      <w:pPr>
        <w:ind w:left="6925" w:hanging="281"/>
      </w:pPr>
      <w:rPr>
        <w:lang w:val="ru-RU" w:eastAsia="en-US" w:bidi="ar-SA"/>
      </w:rPr>
    </w:lvl>
    <w:lvl w:ilvl="7" w:tplc="FCB8AB78">
      <w:numFmt w:val="bullet"/>
      <w:lvlText w:val="•"/>
      <w:lvlJc w:val="left"/>
      <w:pPr>
        <w:ind w:left="7966" w:hanging="281"/>
      </w:pPr>
      <w:rPr>
        <w:lang w:val="ru-RU" w:eastAsia="en-US" w:bidi="ar-SA"/>
      </w:rPr>
    </w:lvl>
    <w:lvl w:ilvl="8" w:tplc="8CB6A42E">
      <w:numFmt w:val="bullet"/>
      <w:lvlText w:val="•"/>
      <w:lvlJc w:val="left"/>
      <w:pPr>
        <w:ind w:left="9007" w:hanging="281"/>
      </w:pPr>
      <w:rPr>
        <w:lang w:val="ru-RU" w:eastAsia="en-US" w:bidi="ar-SA"/>
      </w:rPr>
    </w:lvl>
  </w:abstractNum>
  <w:abstractNum w:abstractNumId="1" w15:restartNumberingAfterBreak="0">
    <w:nsid w:val="5F3E16BF"/>
    <w:multiLevelType w:val="hybridMultilevel"/>
    <w:tmpl w:val="B2E6D362"/>
    <w:lvl w:ilvl="0" w:tplc="182EF086">
      <w:numFmt w:val="bullet"/>
      <w:lvlText w:val=""/>
      <w:lvlJc w:val="left"/>
      <w:pPr>
        <w:ind w:left="685" w:hanging="348"/>
      </w:pPr>
      <w:rPr>
        <w:rFonts w:ascii="Symbol" w:eastAsia="Symbol" w:hAnsi="Symbol" w:cs="Symbol" w:hint="default"/>
        <w:w w:val="100"/>
        <w:sz w:val="24"/>
        <w:szCs w:val="24"/>
        <w:lang w:val="ru-RU" w:eastAsia="en-US" w:bidi="ar-SA"/>
      </w:rPr>
    </w:lvl>
    <w:lvl w:ilvl="1" w:tplc="0AA00562">
      <w:numFmt w:val="bullet"/>
      <w:lvlText w:val="•"/>
      <w:lvlJc w:val="left"/>
      <w:pPr>
        <w:ind w:left="1720" w:hanging="348"/>
      </w:pPr>
      <w:rPr>
        <w:lang w:val="ru-RU" w:eastAsia="en-US" w:bidi="ar-SA"/>
      </w:rPr>
    </w:lvl>
    <w:lvl w:ilvl="2" w:tplc="CE949A66">
      <w:numFmt w:val="bullet"/>
      <w:lvlText w:val="•"/>
      <w:lvlJc w:val="left"/>
      <w:pPr>
        <w:ind w:left="2761" w:hanging="348"/>
      </w:pPr>
      <w:rPr>
        <w:lang w:val="ru-RU" w:eastAsia="en-US" w:bidi="ar-SA"/>
      </w:rPr>
    </w:lvl>
    <w:lvl w:ilvl="3" w:tplc="DE701F3E">
      <w:numFmt w:val="bullet"/>
      <w:lvlText w:val="•"/>
      <w:lvlJc w:val="left"/>
      <w:pPr>
        <w:ind w:left="3802" w:hanging="348"/>
      </w:pPr>
      <w:rPr>
        <w:lang w:val="ru-RU" w:eastAsia="en-US" w:bidi="ar-SA"/>
      </w:rPr>
    </w:lvl>
    <w:lvl w:ilvl="4" w:tplc="F4621AC4">
      <w:numFmt w:val="bullet"/>
      <w:lvlText w:val="•"/>
      <w:lvlJc w:val="left"/>
      <w:pPr>
        <w:ind w:left="4843" w:hanging="348"/>
      </w:pPr>
      <w:rPr>
        <w:lang w:val="ru-RU" w:eastAsia="en-US" w:bidi="ar-SA"/>
      </w:rPr>
    </w:lvl>
    <w:lvl w:ilvl="5" w:tplc="4D54094A">
      <w:numFmt w:val="bullet"/>
      <w:lvlText w:val="•"/>
      <w:lvlJc w:val="left"/>
      <w:pPr>
        <w:ind w:left="5884" w:hanging="348"/>
      </w:pPr>
      <w:rPr>
        <w:lang w:val="ru-RU" w:eastAsia="en-US" w:bidi="ar-SA"/>
      </w:rPr>
    </w:lvl>
    <w:lvl w:ilvl="6" w:tplc="DE46A26C">
      <w:numFmt w:val="bullet"/>
      <w:lvlText w:val="•"/>
      <w:lvlJc w:val="left"/>
      <w:pPr>
        <w:ind w:left="6925" w:hanging="348"/>
      </w:pPr>
      <w:rPr>
        <w:lang w:val="ru-RU" w:eastAsia="en-US" w:bidi="ar-SA"/>
      </w:rPr>
    </w:lvl>
    <w:lvl w:ilvl="7" w:tplc="A91C1F84">
      <w:numFmt w:val="bullet"/>
      <w:lvlText w:val="•"/>
      <w:lvlJc w:val="left"/>
      <w:pPr>
        <w:ind w:left="7966" w:hanging="348"/>
      </w:pPr>
      <w:rPr>
        <w:lang w:val="ru-RU" w:eastAsia="en-US" w:bidi="ar-SA"/>
      </w:rPr>
    </w:lvl>
    <w:lvl w:ilvl="8" w:tplc="8EB2E71E">
      <w:numFmt w:val="bullet"/>
      <w:lvlText w:val="•"/>
      <w:lvlJc w:val="left"/>
      <w:pPr>
        <w:ind w:left="9007" w:hanging="348"/>
      </w:pPr>
      <w:rPr>
        <w:lang w:val="ru-RU" w:eastAsia="en-US" w:bidi="ar-SA"/>
      </w:rPr>
    </w:lvl>
  </w:abstractNum>
  <w:abstractNum w:abstractNumId="2" w15:restartNumberingAfterBreak="0">
    <w:nsid w:val="620D4916"/>
    <w:multiLevelType w:val="hybridMultilevel"/>
    <w:tmpl w:val="3C422516"/>
    <w:lvl w:ilvl="0" w:tplc="04190001">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B2B0F"/>
    <w:rsid w:val="0014349F"/>
    <w:rsid w:val="00291315"/>
    <w:rsid w:val="003A698D"/>
    <w:rsid w:val="008B2B0F"/>
    <w:rsid w:val="00C3268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D06828E-EC37-4E5F-9B24-D534E39624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table" w:customStyle="1" w:styleId="11">
    <w:name w:val="Сетка таблицы1"/>
    <w:basedOn w:val="a1"/>
    <w:next w:val="ac"/>
    <w:uiPriority w:val="59"/>
    <w:rsid w:val="0014349F"/>
    <w:pPr>
      <w:spacing w:after="0" w:line="240" w:lineRule="auto"/>
    </w:pPr>
    <w:rPr>
      <w:rFonts w:ascii="Calibri" w:eastAsia="Calibri" w:hAnsi="Calibri" w:cs="Times New Roman"/>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277124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Pages>
  <Words>13641</Words>
  <Characters>77759</Characters>
  <Application>Microsoft Office Word</Application>
  <DocSecurity>0</DocSecurity>
  <Lines>647</Lines>
  <Paragraphs>182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91218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Валера</dc:creator>
  <cp:lastModifiedBy>User</cp:lastModifiedBy>
  <cp:revision>6</cp:revision>
  <dcterms:created xsi:type="dcterms:W3CDTF">2024-09-17T05:54:00Z</dcterms:created>
  <dcterms:modified xsi:type="dcterms:W3CDTF">2024-09-18T09:44:00Z</dcterms:modified>
</cp:coreProperties>
</file>