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62B7" w:rsidRDefault="000562B7" w:rsidP="005818D0">
      <w:pPr>
        <w:widowControl w:val="0"/>
        <w:autoSpaceDE w:val="0"/>
        <w:autoSpaceDN w:val="0"/>
        <w:adjustRightInd w:val="0"/>
        <w:spacing w:after="200" w:line="20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0562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8167502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2B7" w:rsidRDefault="000562B7" w:rsidP="005818D0">
      <w:pPr>
        <w:widowControl w:val="0"/>
        <w:autoSpaceDE w:val="0"/>
        <w:autoSpaceDN w:val="0"/>
        <w:adjustRightInd w:val="0"/>
        <w:spacing w:after="200" w:line="200" w:lineRule="atLeast"/>
        <w:jc w:val="center"/>
        <w:rPr>
          <w:rFonts w:ascii="Times New Roman" w:hAnsi="Times New Roman" w:cs="Times New Roman"/>
          <w:sz w:val="24"/>
          <w:szCs w:val="24"/>
        </w:rPr>
      </w:pPr>
    </w:p>
    <w:p w:rsidR="000562B7" w:rsidRDefault="000562B7" w:rsidP="005818D0">
      <w:pPr>
        <w:widowControl w:val="0"/>
        <w:autoSpaceDE w:val="0"/>
        <w:autoSpaceDN w:val="0"/>
        <w:adjustRightInd w:val="0"/>
        <w:spacing w:after="200" w:line="200" w:lineRule="atLeast"/>
        <w:jc w:val="center"/>
        <w:rPr>
          <w:rFonts w:ascii="Times New Roman" w:hAnsi="Times New Roman" w:cs="Times New Roman"/>
          <w:sz w:val="24"/>
          <w:szCs w:val="24"/>
        </w:rPr>
      </w:pPr>
    </w:p>
    <w:p w:rsidR="000562B7" w:rsidRDefault="000562B7" w:rsidP="005818D0">
      <w:pPr>
        <w:widowControl w:val="0"/>
        <w:autoSpaceDE w:val="0"/>
        <w:autoSpaceDN w:val="0"/>
        <w:adjustRightInd w:val="0"/>
        <w:spacing w:after="200" w:line="200" w:lineRule="atLeast"/>
        <w:jc w:val="center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5818D0">
      <w:pPr>
        <w:widowControl w:val="0"/>
        <w:autoSpaceDE w:val="0"/>
        <w:autoSpaceDN w:val="0"/>
        <w:adjustRightInd w:val="0"/>
        <w:spacing w:after="200" w:line="200" w:lineRule="atLeast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lastRenderedPageBreak/>
        <w:t xml:space="preserve">    </w:t>
      </w:r>
      <w:r w:rsidR="005818D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1. ПОЯСНИТЕЛЬНАЯ ЗАПИСКА</w:t>
      </w: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 Статус документа (нормативные документы)</w:t>
      </w: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709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Рабочая программа составлена на основе нормативных документов, определяющих содержание языкового образования:</w:t>
      </w:r>
      <w:r>
        <w:rPr>
          <w:rFonts w:ascii="Times New Roman" w:hAnsi="Times New Roman" w:cs="Times New Roman"/>
          <w:sz w:val="24"/>
          <w:szCs w:val="24"/>
        </w:rPr>
        <w:br/>
        <w:t>1.Федеральный закон от 29.12.2012 г № 273 «Об образовании в Российской Федерации».</w:t>
      </w:r>
      <w:r>
        <w:rPr>
          <w:rFonts w:ascii="Times New Roman" w:hAnsi="Times New Roman" w:cs="Times New Roman"/>
          <w:sz w:val="24"/>
          <w:szCs w:val="24"/>
        </w:rPr>
        <w:br/>
        <w:t>2.Федерального государственного образовательного стандарта основного общего образования, утверждённого Приказом Министерства образования и науки Российской Федерации от 17.12.2010 № 1897</w:t>
      </w:r>
      <w:r>
        <w:rPr>
          <w:rFonts w:ascii="Times New Roman" w:hAnsi="Times New Roman" w:cs="Times New Roman"/>
          <w:sz w:val="24"/>
          <w:szCs w:val="24"/>
        </w:rPr>
        <w:br/>
        <w:t>3.Приказ Министерства образования и науки РФ № 1577 от 31.12.2015 г «О внесении изменений в федеральные государственные образовательные стандарта основного общего образования», утвержденных приказом Министерство образования и науки РФ от 17. 12.2010 № 1897</w:t>
      </w:r>
      <w:r>
        <w:rPr>
          <w:rFonts w:ascii="Times New Roman" w:hAnsi="Times New Roman" w:cs="Times New Roman"/>
          <w:sz w:val="24"/>
          <w:szCs w:val="24"/>
        </w:rPr>
        <w:br/>
        <w:t>4.Письма Министерство образования и науки РФ «О рабочих программах учебных предметов» № 08-1786 от 28 октября 2015 г.</w:t>
      </w:r>
      <w:r>
        <w:rPr>
          <w:rFonts w:ascii="Times New Roman" w:hAnsi="Times New Roman" w:cs="Times New Roman"/>
          <w:sz w:val="24"/>
          <w:szCs w:val="24"/>
        </w:rPr>
        <w:br/>
        <w:t>5.Приказ № 345 Министерства просвещения РФ от 28 декабря 2018 года «О федеральном перечне учебников, рекомендованных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</w:t>
      </w:r>
      <w:r>
        <w:rPr>
          <w:rFonts w:ascii="Times New Roman" w:hAnsi="Times New Roman" w:cs="Times New Roman"/>
          <w:sz w:val="24"/>
          <w:szCs w:val="24"/>
        </w:rPr>
        <w:br/>
        <w:t>6.Образовательная программа основного общего образования на период 2020-2025 годы, утверждённая приказом № 54 от 14.04.2020</w:t>
      </w:r>
      <w:r>
        <w:rPr>
          <w:rFonts w:ascii="Times New Roman" w:hAnsi="Times New Roman" w:cs="Times New Roman"/>
          <w:sz w:val="24"/>
          <w:szCs w:val="24"/>
        </w:rPr>
        <w:br/>
        <w:t xml:space="preserve">7.Учебный план </w:t>
      </w:r>
    </w:p>
    <w:p w:rsidR="001F709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8.Годовой календарный график </w:t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9.Русский родной язык Примерные рабочие программы 5–9 классы Учебное пособие для общеобразовательных организаций. Под редакцией О. М. Алекса</w:t>
      </w:r>
      <w:r w:rsidR="000A6CCA">
        <w:rPr>
          <w:rFonts w:ascii="Times New Roman" w:hAnsi="Times New Roman" w:cs="Times New Roman"/>
          <w:sz w:val="24"/>
          <w:szCs w:val="24"/>
        </w:rPr>
        <w:t>ндровой</w:t>
      </w:r>
      <w:r w:rsidR="000A6CCA">
        <w:rPr>
          <w:rFonts w:ascii="Times New Roman" w:hAnsi="Times New Roman" w:cs="Times New Roman"/>
          <w:sz w:val="24"/>
          <w:szCs w:val="24"/>
        </w:rPr>
        <w:br/>
        <w:t>10.Русский родной язык.7</w:t>
      </w:r>
      <w:r>
        <w:rPr>
          <w:rFonts w:ascii="Times New Roman" w:hAnsi="Times New Roman" w:cs="Times New Roman"/>
          <w:sz w:val="24"/>
          <w:szCs w:val="24"/>
        </w:rPr>
        <w:t xml:space="preserve"> класс:</w:t>
      </w:r>
      <w:r w:rsidR="000A6C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учебник для общеобразовательных организаций/ О.М. Александрова, М., 2020</w:t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1.2. Место учебного предмета в учебном плане</w:t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663274" w:rsidRDefault="000A6CCA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изучение курса в 7</w:t>
      </w:r>
      <w:r w:rsidR="00663274">
        <w:rPr>
          <w:rFonts w:ascii="Times New Roman" w:hAnsi="Times New Roman" w:cs="Times New Roman"/>
          <w:sz w:val="24"/>
          <w:szCs w:val="24"/>
        </w:rPr>
        <w:t xml:space="preserve"> классе отвод</w:t>
      </w:r>
      <w:r>
        <w:rPr>
          <w:rFonts w:ascii="Times New Roman" w:hAnsi="Times New Roman" w:cs="Times New Roman"/>
          <w:sz w:val="24"/>
          <w:szCs w:val="24"/>
        </w:rPr>
        <w:t>ится 1 час в неделю в течение 17</w:t>
      </w:r>
      <w:r w:rsidR="00BF3C68">
        <w:rPr>
          <w:rFonts w:ascii="Times New Roman" w:hAnsi="Times New Roman" w:cs="Times New Roman"/>
          <w:sz w:val="24"/>
          <w:szCs w:val="24"/>
        </w:rPr>
        <w:t xml:space="preserve">  </w:t>
      </w:r>
      <w:r w:rsidR="00663274">
        <w:rPr>
          <w:rFonts w:ascii="Times New Roman" w:hAnsi="Times New Roman" w:cs="Times New Roman"/>
          <w:sz w:val="24"/>
          <w:szCs w:val="24"/>
        </w:rPr>
        <w:t xml:space="preserve"> недель.</w:t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1.3. Цель и задачи изучения учебного предмета</w:t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Цели:</w:t>
      </w:r>
      <w:r>
        <w:rPr>
          <w:rFonts w:ascii="Times New Roman" w:hAnsi="Times New Roman" w:cs="Times New Roman"/>
          <w:sz w:val="24"/>
          <w:szCs w:val="24"/>
        </w:rPr>
        <w:br/>
        <w:t>воспитание гражданина и патриота; формирование представления о русском языке как духовной, нравственной и культурной</w:t>
      </w:r>
      <w:r>
        <w:rPr>
          <w:rFonts w:ascii="Times New Roman" w:hAnsi="Times New Roman" w:cs="Times New Roman"/>
          <w:sz w:val="24"/>
          <w:szCs w:val="24"/>
        </w:rPr>
        <w:br/>
        <w:t>ценности народа; осознание национального своеобразия русского языка; формирование познавательного интереса, любви, уважительного</w:t>
      </w:r>
      <w:r>
        <w:rPr>
          <w:rFonts w:ascii="Times New Roman" w:hAnsi="Times New Roman" w:cs="Times New Roman"/>
          <w:sz w:val="24"/>
          <w:szCs w:val="24"/>
        </w:rPr>
        <w:br/>
        <w:t>отношения к русскому языку, а через него – к родной культуре; воспитание ответственного отношения к сохранению и развитию родного</w:t>
      </w:r>
      <w:r>
        <w:rPr>
          <w:rFonts w:ascii="Times New Roman" w:hAnsi="Times New Roman" w:cs="Times New Roman"/>
          <w:sz w:val="24"/>
          <w:szCs w:val="24"/>
        </w:rPr>
        <w:br/>
        <w:t>языка, формирование волонтёрской позиции в отношении популяризации родного языка; воспитание уважительного отношения к культурам</w:t>
      </w:r>
      <w:r>
        <w:rPr>
          <w:rFonts w:ascii="Times New Roman" w:hAnsi="Times New Roman" w:cs="Times New Roman"/>
          <w:sz w:val="24"/>
          <w:szCs w:val="24"/>
        </w:rPr>
        <w:br/>
        <w:t>и языкам народов России; овладение культурой межнационального общения;</w:t>
      </w:r>
      <w:r>
        <w:rPr>
          <w:rFonts w:ascii="Times New Roman" w:hAnsi="Times New Roman" w:cs="Times New Roman"/>
          <w:sz w:val="24"/>
          <w:szCs w:val="24"/>
        </w:rPr>
        <w:br/>
        <w:t>совершенствование коммуникативных умений и культуры речи, обеспечивающих свободное владение русским литературным</w:t>
      </w:r>
      <w:r>
        <w:rPr>
          <w:rFonts w:ascii="Times New Roman" w:hAnsi="Times New Roman" w:cs="Times New Roman"/>
          <w:sz w:val="24"/>
          <w:szCs w:val="24"/>
        </w:rPr>
        <w:br/>
        <w:t>языком в разных сферах и ситуациях его использования; обогащение словарного запаса и грамматического строя речи учащихся; развитие</w:t>
      </w:r>
      <w:r>
        <w:rPr>
          <w:rFonts w:ascii="Times New Roman" w:hAnsi="Times New Roman" w:cs="Times New Roman"/>
          <w:sz w:val="24"/>
          <w:szCs w:val="24"/>
        </w:rPr>
        <w:br/>
        <w:t>готовности и способности к речевому взаимодействию и взаимопониманию, потребности к речевому самосовершенствованию;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lastRenderedPageBreak/>
        <w:t>углубление и при необходимости расширение знаний о таких явлениях и категориях современного русского литературного</w:t>
      </w:r>
      <w:r>
        <w:rPr>
          <w:rFonts w:ascii="Times New Roman" w:hAnsi="Times New Roman" w:cs="Times New Roman"/>
          <w:sz w:val="24"/>
          <w:szCs w:val="24"/>
        </w:rPr>
        <w:br/>
        <w:t>языка, которые обеспечивают его нормативное, уместное, этичное использование в различных сферах и ситуациях общения; о</w:t>
      </w:r>
      <w:r>
        <w:rPr>
          <w:rFonts w:ascii="Times New Roman" w:hAnsi="Times New Roman" w:cs="Times New Roman"/>
          <w:sz w:val="24"/>
          <w:szCs w:val="24"/>
        </w:rPr>
        <w:br/>
        <w:t>стилистических ресурсах русского языка; об основных нормах русского литературного языка; о национальной специфике русского языка и</w:t>
      </w:r>
      <w:r>
        <w:rPr>
          <w:rFonts w:ascii="Times New Roman" w:hAnsi="Times New Roman" w:cs="Times New Roman"/>
          <w:sz w:val="24"/>
          <w:szCs w:val="24"/>
        </w:rPr>
        <w:br/>
        <w:t>языковых единицах, прежде всего о лексике и фразеологии с национально-культурной семантикой; о русском речевом этикете;</w:t>
      </w:r>
      <w:r>
        <w:rPr>
          <w:rFonts w:ascii="Times New Roman" w:hAnsi="Times New Roman" w:cs="Times New Roman"/>
          <w:sz w:val="24"/>
          <w:szCs w:val="24"/>
        </w:rPr>
        <w:br/>
        <w:t>совершенствование умений опознавать, анализировать, классифицировать языковые факты, оценивать их с точки зрения</w:t>
      </w:r>
      <w:r>
        <w:rPr>
          <w:rFonts w:ascii="Times New Roman" w:hAnsi="Times New Roman" w:cs="Times New Roman"/>
          <w:sz w:val="24"/>
          <w:szCs w:val="24"/>
        </w:rPr>
        <w:br/>
        <w:t>нормативности, соответствия ситуации и сфере общения; умений работать с текстом, осуществлять информационный поиск, извлекать и</w:t>
      </w:r>
      <w:r>
        <w:rPr>
          <w:rFonts w:ascii="Times New Roman" w:hAnsi="Times New Roman" w:cs="Times New Roman"/>
          <w:sz w:val="24"/>
          <w:szCs w:val="24"/>
        </w:rPr>
        <w:br/>
        <w:t>преобразовывать необходимую информацию;</w:t>
      </w:r>
      <w:r>
        <w:rPr>
          <w:rFonts w:ascii="Times New Roman" w:hAnsi="Times New Roman" w:cs="Times New Roman"/>
          <w:sz w:val="24"/>
          <w:szCs w:val="24"/>
        </w:rPr>
        <w:br/>
        <w:t>развитие проектного и исследовательского мышления, приобретение практического опыта исследовательской работы по</w:t>
      </w:r>
      <w:r>
        <w:rPr>
          <w:rFonts w:ascii="Times New Roman" w:hAnsi="Times New Roman" w:cs="Times New Roman"/>
          <w:sz w:val="24"/>
          <w:szCs w:val="24"/>
        </w:rPr>
        <w:br/>
        <w:t>русскому языку, воспитание самостоятельности в приобретении знаний.</w:t>
      </w:r>
      <w:r>
        <w:rPr>
          <w:rFonts w:ascii="Times New Roman" w:hAnsi="Times New Roman" w:cs="Times New Roman"/>
          <w:sz w:val="24"/>
          <w:szCs w:val="24"/>
        </w:rPr>
        <w:br/>
        <w:t>Задачи:</w:t>
      </w:r>
      <w:r>
        <w:rPr>
          <w:rFonts w:ascii="Times New Roman" w:hAnsi="Times New Roman" w:cs="Times New Roman"/>
          <w:sz w:val="24"/>
          <w:szCs w:val="24"/>
        </w:rPr>
        <w:br/>
        <w:t xml:space="preserve">- Развитие всех видов речевой деятельности: чтение, </w:t>
      </w:r>
      <w:proofErr w:type="spellStart"/>
      <w:r>
        <w:rPr>
          <w:rFonts w:ascii="Times New Roman" w:hAnsi="Times New Roman" w:cs="Times New Roman"/>
          <w:sz w:val="24"/>
          <w:szCs w:val="24"/>
        </w:rPr>
        <w:t>аудирование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>, говорение, письмо;</w:t>
      </w:r>
      <w:r>
        <w:rPr>
          <w:rFonts w:ascii="Times New Roman" w:hAnsi="Times New Roman" w:cs="Times New Roman"/>
          <w:sz w:val="24"/>
          <w:szCs w:val="24"/>
        </w:rPr>
        <w:br/>
        <w:t>- формирование универсальных учебных действий (</w:t>
      </w:r>
      <w:proofErr w:type="spellStart"/>
      <w:r>
        <w:rPr>
          <w:rFonts w:ascii="Times New Roman" w:hAnsi="Times New Roman" w:cs="Times New Roman"/>
          <w:sz w:val="24"/>
          <w:szCs w:val="24"/>
        </w:rPr>
        <w:t>ууд</w:t>
      </w:r>
      <w:proofErr w:type="spellEnd"/>
      <w:r>
        <w:rPr>
          <w:rFonts w:ascii="Times New Roman" w:hAnsi="Times New Roman" w:cs="Times New Roman"/>
          <w:sz w:val="24"/>
          <w:szCs w:val="24"/>
        </w:rPr>
        <w:t>): познавательных, регулятивных, коммуникативных;</w:t>
      </w:r>
      <w:r>
        <w:rPr>
          <w:rFonts w:ascii="Times New Roman" w:hAnsi="Times New Roman" w:cs="Times New Roman"/>
          <w:sz w:val="24"/>
          <w:szCs w:val="24"/>
        </w:rPr>
        <w:br/>
        <w:t>- формирование прочных орфографических и пунктуационных умений и навыков, овладение нормами русского литературного языка</w:t>
      </w:r>
      <w:r>
        <w:rPr>
          <w:rFonts w:ascii="Times New Roman" w:hAnsi="Times New Roman" w:cs="Times New Roman"/>
          <w:sz w:val="24"/>
          <w:szCs w:val="24"/>
        </w:rPr>
        <w:br/>
        <w:t>и обогащение словарного запаса и грамматического строя речи учащихся.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1.4. Формы организации образовательного процесса, текущего контроля и промежуточной аттестации</w:t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Текущий: устный опрос, тест, самопроверка, взаимопроверка, самостоятельная работа, словарный диктант, сочинение, словарная работа, работа по карточкам и т.д.;</w:t>
      </w:r>
      <w:r>
        <w:rPr>
          <w:rFonts w:ascii="Times New Roman" w:hAnsi="Times New Roman" w:cs="Times New Roman"/>
          <w:sz w:val="24"/>
          <w:szCs w:val="24"/>
        </w:rPr>
        <w:br/>
        <w:t>Тематический: по итогам изучения раздела (защита проекта, тестирование).</w:t>
      </w:r>
      <w:r>
        <w:rPr>
          <w:rFonts w:ascii="Times New Roman" w:hAnsi="Times New Roman" w:cs="Times New Roman"/>
          <w:sz w:val="24"/>
          <w:szCs w:val="24"/>
        </w:rPr>
        <w:br/>
      </w:r>
    </w:p>
    <w:p w:rsidR="00663274" w:rsidRDefault="00663274" w:rsidP="005818D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1.5. Планируемые предметные результаты освоения учебного предмета</w:t>
      </w:r>
    </w:p>
    <w:p w:rsidR="0008621A" w:rsidRPr="0008621A" w:rsidRDefault="002033A1" w:rsidP="005818D0">
      <w:pPr>
        <w:pStyle w:val="a3"/>
        <w:ind w:left="0" w:firstLine="851"/>
        <w:jc w:val="left"/>
        <w:rPr>
          <w:sz w:val="24"/>
        </w:rPr>
      </w:pPr>
      <w:r>
        <w:rPr>
          <w:sz w:val="24"/>
        </w:rPr>
        <w:t>П</w:t>
      </w:r>
      <w:r w:rsidR="0008621A" w:rsidRPr="0008621A">
        <w:rPr>
          <w:sz w:val="24"/>
        </w:rPr>
        <w:t>редметные</w:t>
      </w:r>
      <w:r w:rsidR="0008621A" w:rsidRPr="0008621A">
        <w:rPr>
          <w:spacing w:val="1"/>
          <w:sz w:val="24"/>
        </w:rPr>
        <w:t xml:space="preserve"> </w:t>
      </w:r>
      <w:r w:rsidR="0008621A" w:rsidRPr="0008621A">
        <w:rPr>
          <w:sz w:val="24"/>
        </w:rPr>
        <w:t>результаты</w:t>
      </w:r>
      <w:r w:rsidR="0008621A" w:rsidRPr="0008621A">
        <w:rPr>
          <w:spacing w:val="1"/>
          <w:sz w:val="24"/>
        </w:rPr>
        <w:t xml:space="preserve"> </w:t>
      </w:r>
      <w:r w:rsidR="0008621A" w:rsidRPr="0008621A">
        <w:rPr>
          <w:sz w:val="24"/>
        </w:rPr>
        <w:t>должны</w:t>
      </w:r>
      <w:r>
        <w:rPr>
          <w:sz w:val="24"/>
        </w:rPr>
        <w:t xml:space="preserve"> </w:t>
      </w:r>
      <w:r w:rsidR="0008621A" w:rsidRPr="0008621A">
        <w:rPr>
          <w:spacing w:val="-67"/>
          <w:sz w:val="24"/>
        </w:rPr>
        <w:t xml:space="preserve"> </w:t>
      </w:r>
      <w:r w:rsidR="0008621A" w:rsidRPr="0008621A">
        <w:rPr>
          <w:sz w:val="24"/>
        </w:rPr>
        <w:t>отражать</w:t>
      </w:r>
      <w:r w:rsidR="0008621A" w:rsidRPr="0008621A">
        <w:rPr>
          <w:spacing w:val="-2"/>
          <w:sz w:val="24"/>
        </w:rPr>
        <w:t xml:space="preserve"> </w:t>
      </w:r>
      <w:r w:rsidR="0008621A" w:rsidRPr="0008621A">
        <w:rPr>
          <w:sz w:val="24"/>
        </w:rPr>
        <w:t>сформированность</w:t>
      </w:r>
      <w:r w:rsidR="0008621A" w:rsidRPr="0008621A">
        <w:rPr>
          <w:spacing w:val="-1"/>
          <w:sz w:val="24"/>
        </w:rPr>
        <w:t xml:space="preserve"> </w:t>
      </w:r>
      <w:r w:rsidR="0008621A" w:rsidRPr="0008621A">
        <w:rPr>
          <w:sz w:val="24"/>
        </w:rPr>
        <w:t>следующих</w:t>
      </w:r>
      <w:r w:rsidR="0008621A" w:rsidRPr="0008621A">
        <w:rPr>
          <w:spacing w:val="1"/>
          <w:sz w:val="24"/>
        </w:rPr>
        <w:t xml:space="preserve"> </w:t>
      </w:r>
      <w:r>
        <w:rPr>
          <w:sz w:val="24"/>
        </w:rPr>
        <w:t>умений:</w:t>
      </w:r>
    </w:p>
    <w:p w:rsidR="0008621A" w:rsidRPr="0008621A" w:rsidRDefault="0008621A" w:rsidP="005818D0">
      <w:pPr>
        <w:spacing w:after="0" w:line="240" w:lineRule="auto"/>
        <w:ind w:firstLine="851"/>
        <w:rPr>
          <w:rFonts w:ascii="Times New Roman" w:hAnsi="Times New Roman" w:cs="Times New Roman"/>
          <w:b/>
          <w:sz w:val="24"/>
        </w:rPr>
      </w:pPr>
      <w:r w:rsidRPr="0008621A">
        <w:rPr>
          <w:rFonts w:ascii="Times New Roman" w:hAnsi="Times New Roman" w:cs="Times New Roman"/>
          <w:b/>
          <w:sz w:val="24"/>
          <w:u w:val="thick"/>
        </w:rPr>
        <w:t>«Язык</w:t>
      </w:r>
      <w:r w:rsidRPr="0008621A">
        <w:rPr>
          <w:rFonts w:ascii="Times New Roman" w:hAnsi="Times New Roman" w:cs="Times New Roman"/>
          <w:b/>
          <w:spacing w:val="-3"/>
          <w:sz w:val="24"/>
          <w:u w:val="thick"/>
        </w:rPr>
        <w:t xml:space="preserve"> </w:t>
      </w:r>
      <w:r w:rsidRPr="0008621A">
        <w:rPr>
          <w:rFonts w:ascii="Times New Roman" w:hAnsi="Times New Roman" w:cs="Times New Roman"/>
          <w:b/>
          <w:sz w:val="24"/>
          <w:u w:val="thick"/>
        </w:rPr>
        <w:t>и</w:t>
      </w:r>
      <w:r w:rsidRPr="0008621A">
        <w:rPr>
          <w:rFonts w:ascii="Times New Roman" w:hAnsi="Times New Roman" w:cs="Times New Roman"/>
          <w:b/>
          <w:spacing w:val="-4"/>
          <w:sz w:val="24"/>
          <w:u w:val="thick"/>
        </w:rPr>
        <w:t xml:space="preserve"> </w:t>
      </w:r>
      <w:r w:rsidRPr="0008621A">
        <w:rPr>
          <w:rFonts w:ascii="Times New Roman" w:hAnsi="Times New Roman" w:cs="Times New Roman"/>
          <w:b/>
          <w:sz w:val="24"/>
          <w:u w:val="thick"/>
        </w:rPr>
        <w:t>культура»:</w:t>
      </w:r>
    </w:p>
    <w:p w:rsidR="0008621A" w:rsidRPr="0008621A" w:rsidRDefault="0008621A" w:rsidP="005818D0">
      <w:pPr>
        <w:pStyle w:val="a5"/>
        <w:numPr>
          <w:ilvl w:val="0"/>
          <w:numId w:val="3"/>
        </w:numPr>
        <w:tabs>
          <w:tab w:val="left" w:pos="1966"/>
        </w:tabs>
        <w:ind w:firstLine="851"/>
        <w:jc w:val="left"/>
        <w:rPr>
          <w:sz w:val="24"/>
        </w:rPr>
      </w:pPr>
      <w:r w:rsidRPr="0008621A">
        <w:rPr>
          <w:sz w:val="24"/>
        </w:rPr>
        <w:t>пояснять внешние причины изменений в русском языке; приводить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примеры;</w:t>
      </w:r>
    </w:p>
    <w:p w:rsidR="0008621A" w:rsidRPr="0008621A" w:rsidRDefault="0008621A" w:rsidP="005818D0">
      <w:pPr>
        <w:pStyle w:val="a5"/>
        <w:numPr>
          <w:ilvl w:val="0"/>
          <w:numId w:val="3"/>
        </w:numPr>
        <w:tabs>
          <w:tab w:val="left" w:pos="2007"/>
        </w:tabs>
        <w:ind w:firstLine="851"/>
        <w:jc w:val="left"/>
        <w:rPr>
          <w:sz w:val="24"/>
        </w:rPr>
      </w:pPr>
      <w:r w:rsidRPr="0008621A">
        <w:rPr>
          <w:sz w:val="24"/>
        </w:rPr>
        <w:t>приводить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примеры,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которые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доказывают,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что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изучение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русского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языка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позволяет лучше узнать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историю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и культуру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страны;</w:t>
      </w:r>
    </w:p>
    <w:p w:rsidR="0008621A" w:rsidRPr="0008621A" w:rsidRDefault="0008621A" w:rsidP="005818D0">
      <w:pPr>
        <w:pStyle w:val="a5"/>
        <w:numPr>
          <w:ilvl w:val="0"/>
          <w:numId w:val="3"/>
        </w:numPr>
        <w:tabs>
          <w:tab w:val="left" w:pos="2190"/>
        </w:tabs>
        <w:ind w:firstLine="851"/>
        <w:jc w:val="left"/>
        <w:rPr>
          <w:sz w:val="24"/>
        </w:rPr>
      </w:pPr>
      <w:r w:rsidRPr="0008621A">
        <w:rPr>
          <w:sz w:val="24"/>
        </w:rPr>
        <w:t>приводить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примеры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национального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своеобразия,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богатства,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выразительности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русского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родного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языка;</w:t>
      </w:r>
    </w:p>
    <w:p w:rsidR="0008621A" w:rsidRPr="0008621A" w:rsidRDefault="0008621A" w:rsidP="005818D0">
      <w:pPr>
        <w:pStyle w:val="a5"/>
        <w:numPr>
          <w:ilvl w:val="0"/>
          <w:numId w:val="3"/>
        </w:numPr>
        <w:tabs>
          <w:tab w:val="left" w:pos="1998"/>
        </w:tabs>
        <w:ind w:firstLine="851"/>
        <w:jc w:val="left"/>
        <w:rPr>
          <w:sz w:val="24"/>
        </w:rPr>
      </w:pPr>
      <w:r w:rsidRPr="0008621A">
        <w:rPr>
          <w:sz w:val="24"/>
        </w:rPr>
        <w:t>выявлять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единицы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языка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национально-культурным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компонентом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значения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текстах;</w:t>
      </w:r>
    </w:p>
    <w:p w:rsidR="0008621A" w:rsidRPr="0008621A" w:rsidRDefault="0008621A" w:rsidP="005818D0">
      <w:pPr>
        <w:pStyle w:val="a5"/>
        <w:numPr>
          <w:ilvl w:val="0"/>
          <w:numId w:val="3"/>
        </w:numPr>
        <w:tabs>
          <w:tab w:val="left" w:pos="2014"/>
        </w:tabs>
        <w:ind w:firstLine="851"/>
        <w:jc w:val="left"/>
        <w:rPr>
          <w:sz w:val="24"/>
        </w:rPr>
      </w:pPr>
      <w:r w:rsidRPr="0008621A">
        <w:rPr>
          <w:sz w:val="24"/>
        </w:rPr>
        <w:t>распознавать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характеризовать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устаревшую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лексику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(историзмы,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архаизмы); понимать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особенности её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употребления в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текстах;</w:t>
      </w:r>
    </w:p>
    <w:p w:rsidR="0008621A" w:rsidRPr="0008621A" w:rsidRDefault="0008621A" w:rsidP="0008621A">
      <w:pPr>
        <w:pStyle w:val="a5"/>
        <w:numPr>
          <w:ilvl w:val="0"/>
          <w:numId w:val="3"/>
        </w:numPr>
        <w:tabs>
          <w:tab w:val="left" w:pos="2173"/>
        </w:tabs>
        <w:jc w:val="left"/>
        <w:rPr>
          <w:sz w:val="24"/>
        </w:rPr>
      </w:pPr>
      <w:r w:rsidRPr="0008621A">
        <w:rPr>
          <w:sz w:val="24"/>
        </w:rPr>
        <w:t>определять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значения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лексических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заимствований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последних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десятилетий; целесообразно употреблять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иноязычные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слова;</w:t>
      </w:r>
    </w:p>
    <w:p w:rsidR="0008621A" w:rsidRPr="0008621A" w:rsidRDefault="0008621A" w:rsidP="0008621A">
      <w:pPr>
        <w:pStyle w:val="a5"/>
        <w:numPr>
          <w:ilvl w:val="0"/>
          <w:numId w:val="3"/>
        </w:numPr>
        <w:tabs>
          <w:tab w:val="left" w:pos="2050"/>
        </w:tabs>
        <w:jc w:val="left"/>
        <w:rPr>
          <w:sz w:val="24"/>
        </w:rPr>
      </w:pPr>
      <w:r w:rsidRPr="0008621A">
        <w:rPr>
          <w:sz w:val="24"/>
        </w:rPr>
        <w:t>объяснять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происхождение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названий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русских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городов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(в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рамках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изученного);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2041"/>
        </w:tabs>
        <w:jc w:val="left"/>
        <w:rPr>
          <w:sz w:val="24"/>
        </w:rPr>
      </w:pPr>
      <w:r w:rsidRPr="0008621A">
        <w:rPr>
          <w:sz w:val="24"/>
        </w:rPr>
        <w:t>регулярно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использовать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словари,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том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числе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мультимедийные,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учитывая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сведения 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назначении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конкретного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вида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словаря, особенностях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строения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его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словарной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статьи: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толковые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словари,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словари</w:t>
      </w:r>
      <w:r w:rsidRPr="0008621A">
        <w:rPr>
          <w:spacing w:val="70"/>
          <w:sz w:val="24"/>
        </w:rPr>
        <w:t xml:space="preserve"> </w:t>
      </w:r>
      <w:r w:rsidRPr="0008621A">
        <w:rPr>
          <w:sz w:val="24"/>
        </w:rPr>
        <w:t>иностранных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 xml:space="preserve">слов, </w:t>
      </w:r>
      <w:r w:rsidRPr="0008621A">
        <w:rPr>
          <w:sz w:val="24"/>
        </w:rPr>
        <w:lastRenderedPageBreak/>
        <w:t>фразеологические словари, словари пословиц и поговорок, крылатых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 и выражений; учебные этимологические словари; словари синонимов,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антонимов.</w:t>
      </w:r>
    </w:p>
    <w:p w:rsidR="0008621A" w:rsidRPr="0008621A" w:rsidRDefault="0008621A" w:rsidP="0008621A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08621A">
        <w:rPr>
          <w:rFonts w:ascii="Times New Roman" w:hAnsi="Times New Roman" w:cs="Times New Roman"/>
          <w:b/>
          <w:sz w:val="24"/>
          <w:u w:val="thick"/>
        </w:rPr>
        <w:t>«Культура</w:t>
      </w:r>
      <w:r w:rsidRPr="0008621A">
        <w:rPr>
          <w:rFonts w:ascii="Times New Roman" w:hAnsi="Times New Roman" w:cs="Times New Roman"/>
          <w:b/>
          <w:spacing w:val="-2"/>
          <w:sz w:val="24"/>
          <w:u w:val="thick"/>
        </w:rPr>
        <w:t xml:space="preserve"> </w:t>
      </w:r>
      <w:r w:rsidRPr="0008621A">
        <w:rPr>
          <w:rFonts w:ascii="Times New Roman" w:hAnsi="Times New Roman" w:cs="Times New Roman"/>
          <w:b/>
          <w:sz w:val="24"/>
          <w:u w:val="thick"/>
        </w:rPr>
        <w:t>речи»: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соблюдать нормы ударения в отдельных грамматических формах имён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существительных,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имён прилагательных,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глаголов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(в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рамках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изученного</w:t>
      </w:r>
      <w:proofErr w:type="gramStart"/>
      <w:r w:rsidRPr="0008621A">
        <w:rPr>
          <w:sz w:val="24"/>
        </w:rPr>
        <w:t>);различать</w:t>
      </w:r>
      <w:proofErr w:type="gramEnd"/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варианты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орфоэпической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акцентологической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нормы;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употреблять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учётом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произносительных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вариантов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современной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орфоэпической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нормы;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2"/>
        </w:tabs>
        <w:jc w:val="left"/>
        <w:rPr>
          <w:sz w:val="24"/>
        </w:rPr>
      </w:pPr>
      <w:r w:rsidRPr="0008621A">
        <w:rPr>
          <w:sz w:val="24"/>
        </w:rPr>
        <w:t>употреблять слова с учётом стилистических вариантов орфоэпической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нормы;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10"/>
        </w:tabs>
        <w:jc w:val="left"/>
        <w:rPr>
          <w:sz w:val="24"/>
        </w:rPr>
      </w:pPr>
      <w:r w:rsidRPr="0008621A">
        <w:rPr>
          <w:sz w:val="24"/>
        </w:rPr>
        <w:t>соблюдать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употребления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синонимов‚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антонимов‚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омонимов‚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паронимов;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2"/>
        </w:tabs>
        <w:jc w:val="left"/>
        <w:rPr>
          <w:sz w:val="24"/>
        </w:rPr>
      </w:pPr>
      <w:r w:rsidRPr="0008621A">
        <w:rPr>
          <w:sz w:val="24"/>
        </w:rPr>
        <w:t>употреблять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соответствии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лексическим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значением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требованием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лексической сочетаемости;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корректно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употреблять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термины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учебно-научном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стиле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речи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(в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рамках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изученного);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2"/>
        </w:tabs>
        <w:jc w:val="left"/>
        <w:rPr>
          <w:sz w:val="24"/>
        </w:rPr>
      </w:pPr>
      <w:r w:rsidRPr="0008621A">
        <w:rPr>
          <w:sz w:val="24"/>
        </w:rPr>
        <w:t>употреблять</w:t>
      </w:r>
      <w:r w:rsidRPr="0008621A">
        <w:rPr>
          <w:spacing w:val="29"/>
          <w:sz w:val="24"/>
        </w:rPr>
        <w:t xml:space="preserve"> </w:t>
      </w:r>
      <w:r w:rsidRPr="0008621A">
        <w:rPr>
          <w:sz w:val="24"/>
        </w:rPr>
        <w:t>имена</w:t>
      </w:r>
      <w:r w:rsidRPr="0008621A">
        <w:rPr>
          <w:spacing w:val="28"/>
          <w:sz w:val="24"/>
        </w:rPr>
        <w:t xml:space="preserve"> </w:t>
      </w:r>
      <w:r w:rsidRPr="0008621A">
        <w:rPr>
          <w:sz w:val="24"/>
        </w:rPr>
        <w:t>существительные,</w:t>
      </w:r>
      <w:r w:rsidRPr="0008621A">
        <w:rPr>
          <w:spacing w:val="30"/>
          <w:sz w:val="24"/>
        </w:rPr>
        <w:t xml:space="preserve"> </w:t>
      </w:r>
      <w:r w:rsidRPr="0008621A">
        <w:rPr>
          <w:sz w:val="24"/>
        </w:rPr>
        <w:t>имена</w:t>
      </w:r>
      <w:r w:rsidRPr="0008621A">
        <w:rPr>
          <w:spacing w:val="30"/>
          <w:sz w:val="24"/>
        </w:rPr>
        <w:t xml:space="preserve"> </w:t>
      </w:r>
      <w:r w:rsidRPr="0008621A">
        <w:rPr>
          <w:sz w:val="24"/>
        </w:rPr>
        <w:t>прилагательные,</w:t>
      </w:r>
      <w:r w:rsidRPr="0008621A">
        <w:rPr>
          <w:spacing w:val="30"/>
          <w:sz w:val="24"/>
        </w:rPr>
        <w:t xml:space="preserve"> </w:t>
      </w:r>
      <w:r w:rsidRPr="0008621A">
        <w:rPr>
          <w:sz w:val="24"/>
        </w:rPr>
        <w:t>глаголы</w:t>
      </w:r>
      <w:r w:rsidRPr="0008621A">
        <w:rPr>
          <w:spacing w:val="-68"/>
          <w:sz w:val="24"/>
        </w:rPr>
        <w:t xml:space="preserve"> </w:t>
      </w:r>
      <w:r w:rsidRPr="0008621A">
        <w:rPr>
          <w:sz w:val="24"/>
        </w:rPr>
        <w:t>с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учётом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стилистических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 современного русского языка;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анализировать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различать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типичные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речевые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ошибки;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редактировать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текст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с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целью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исправления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речевых</w:t>
      </w:r>
      <w:r w:rsidRPr="0008621A">
        <w:rPr>
          <w:spacing w:val="-6"/>
          <w:sz w:val="24"/>
        </w:rPr>
        <w:t xml:space="preserve"> </w:t>
      </w:r>
      <w:r w:rsidRPr="0008621A">
        <w:rPr>
          <w:sz w:val="24"/>
        </w:rPr>
        <w:t>ошибок;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выявлять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исправлять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речевые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ошибки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устной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речи;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  <w:tab w:val="left" w:pos="3841"/>
          <w:tab w:val="left" w:pos="4217"/>
          <w:tab w:val="left" w:pos="5665"/>
          <w:tab w:val="left" w:pos="6017"/>
          <w:tab w:val="left" w:pos="6933"/>
          <w:tab w:val="left" w:pos="7962"/>
          <w:tab w:val="left" w:pos="8796"/>
        </w:tabs>
        <w:jc w:val="left"/>
        <w:rPr>
          <w:sz w:val="24"/>
        </w:rPr>
      </w:pPr>
      <w:r w:rsidRPr="0008621A">
        <w:rPr>
          <w:sz w:val="24"/>
        </w:rPr>
        <w:t>анализировать</w:t>
      </w:r>
      <w:r w:rsidRPr="0008621A">
        <w:rPr>
          <w:sz w:val="24"/>
        </w:rPr>
        <w:tab/>
        <w:t>и</w:t>
      </w:r>
      <w:r w:rsidRPr="0008621A">
        <w:rPr>
          <w:sz w:val="24"/>
        </w:rPr>
        <w:tab/>
        <w:t>оценивать</w:t>
      </w:r>
      <w:r w:rsidRPr="0008621A">
        <w:rPr>
          <w:sz w:val="24"/>
        </w:rPr>
        <w:tab/>
        <w:t>с</w:t>
      </w:r>
      <w:r w:rsidRPr="0008621A">
        <w:rPr>
          <w:sz w:val="24"/>
        </w:rPr>
        <w:tab/>
        <w:t>точки</w:t>
      </w:r>
      <w:r w:rsidRPr="0008621A">
        <w:rPr>
          <w:sz w:val="24"/>
        </w:rPr>
        <w:tab/>
        <w:t>зрения</w:t>
      </w:r>
      <w:r w:rsidRPr="0008621A">
        <w:rPr>
          <w:sz w:val="24"/>
        </w:rPr>
        <w:tab/>
        <w:t>норм</w:t>
      </w:r>
      <w:r w:rsidRPr="0008621A">
        <w:rPr>
          <w:sz w:val="24"/>
        </w:rPr>
        <w:tab/>
      </w:r>
      <w:r w:rsidRPr="0008621A">
        <w:rPr>
          <w:spacing w:val="-1"/>
          <w:sz w:val="24"/>
        </w:rPr>
        <w:t>современного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русского литературного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языка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чужую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собственную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речь;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корректировать</w:t>
      </w:r>
      <w:r w:rsidRPr="0008621A">
        <w:rPr>
          <w:spacing w:val="39"/>
          <w:sz w:val="24"/>
        </w:rPr>
        <w:t xml:space="preserve"> </w:t>
      </w:r>
      <w:r w:rsidRPr="0008621A">
        <w:rPr>
          <w:sz w:val="24"/>
        </w:rPr>
        <w:t>речь</w:t>
      </w:r>
      <w:r w:rsidRPr="0008621A">
        <w:rPr>
          <w:spacing w:val="40"/>
          <w:sz w:val="24"/>
        </w:rPr>
        <w:t xml:space="preserve"> </w:t>
      </w:r>
      <w:r w:rsidRPr="0008621A">
        <w:rPr>
          <w:sz w:val="24"/>
        </w:rPr>
        <w:t>с</w:t>
      </w:r>
      <w:r w:rsidRPr="0008621A">
        <w:rPr>
          <w:spacing w:val="41"/>
          <w:sz w:val="24"/>
        </w:rPr>
        <w:t xml:space="preserve"> </w:t>
      </w:r>
      <w:r w:rsidRPr="0008621A">
        <w:rPr>
          <w:sz w:val="24"/>
        </w:rPr>
        <w:t>учётом</w:t>
      </w:r>
      <w:r w:rsidRPr="0008621A">
        <w:rPr>
          <w:spacing w:val="41"/>
          <w:sz w:val="24"/>
        </w:rPr>
        <w:t xml:space="preserve"> </w:t>
      </w:r>
      <w:r w:rsidRPr="0008621A">
        <w:rPr>
          <w:sz w:val="24"/>
        </w:rPr>
        <w:t>её</w:t>
      </w:r>
      <w:r w:rsidRPr="0008621A">
        <w:rPr>
          <w:spacing w:val="41"/>
          <w:sz w:val="24"/>
        </w:rPr>
        <w:t xml:space="preserve"> </w:t>
      </w:r>
      <w:r w:rsidRPr="0008621A">
        <w:rPr>
          <w:sz w:val="24"/>
        </w:rPr>
        <w:t>соответствия</w:t>
      </w:r>
      <w:r w:rsidRPr="0008621A">
        <w:rPr>
          <w:spacing w:val="39"/>
          <w:sz w:val="24"/>
        </w:rPr>
        <w:t xml:space="preserve"> </w:t>
      </w:r>
      <w:r w:rsidRPr="0008621A">
        <w:rPr>
          <w:sz w:val="24"/>
        </w:rPr>
        <w:t>основным</w:t>
      </w:r>
      <w:r w:rsidRPr="0008621A">
        <w:rPr>
          <w:spacing w:val="38"/>
          <w:sz w:val="24"/>
        </w:rPr>
        <w:t xml:space="preserve"> </w:t>
      </w:r>
      <w:r w:rsidRPr="0008621A">
        <w:rPr>
          <w:sz w:val="24"/>
        </w:rPr>
        <w:t>нормам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современного литературного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языка;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редактировать</w:t>
      </w:r>
      <w:r w:rsidRPr="0008621A">
        <w:rPr>
          <w:spacing w:val="46"/>
          <w:sz w:val="24"/>
        </w:rPr>
        <w:t xml:space="preserve"> </w:t>
      </w:r>
      <w:r w:rsidRPr="0008621A">
        <w:rPr>
          <w:sz w:val="24"/>
        </w:rPr>
        <w:t>предложения,</w:t>
      </w:r>
      <w:r w:rsidRPr="0008621A">
        <w:rPr>
          <w:spacing w:val="46"/>
          <w:sz w:val="24"/>
        </w:rPr>
        <w:t xml:space="preserve"> </w:t>
      </w:r>
      <w:r w:rsidRPr="0008621A">
        <w:rPr>
          <w:sz w:val="24"/>
        </w:rPr>
        <w:t>избегая</w:t>
      </w:r>
      <w:r w:rsidRPr="0008621A">
        <w:rPr>
          <w:spacing w:val="51"/>
          <w:sz w:val="24"/>
        </w:rPr>
        <w:t xml:space="preserve"> </w:t>
      </w:r>
      <w:r w:rsidRPr="0008621A">
        <w:rPr>
          <w:sz w:val="24"/>
        </w:rPr>
        <w:t>нагромождения</w:t>
      </w:r>
      <w:r w:rsidRPr="0008621A">
        <w:rPr>
          <w:spacing w:val="47"/>
          <w:sz w:val="24"/>
        </w:rPr>
        <w:t xml:space="preserve"> </w:t>
      </w:r>
      <w:r w:rsidRPr="0008621A">
        <w:rPr>
          <w:sz w:val="24"/>
        </w:rPr>
        <w:t>одних</w:t>
      </w:r>
      <w:r w:rsidRPr="0008621A">
        <w:rPr>
          <w:spacing w:val="47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49"/>
          <w:sz w:val="24"/>
        </w:rPr>
        <w:t xml:space="preserve"> </w:t>
      </w:r>
      <w:r w:rsidRPr="0008621A">
        <w:rPr>
          <w:sz w:val="24"/>
        </w:rPr>
        <w:t>тех</w:t>
      </w:r>
      <w:r w:rsidRPr="0008621A">
        <w:rPr>
          <w:spacing w:val="47"/>
          <w:sz w:val="24"/>
        </w:rPr>
        <w:t xml:space="preserve"> </w:t>
      </w:r>
      <w:r w:rsidRPr="0008621A">
        <w:rPr>
          <w:sz w:val="24"/>
        </w:rPr>
        <w:t>же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падежных форм,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частности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родительного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творительного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падежей;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соблюдать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русскую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этикетную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манеру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общения;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использовать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принципы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этикетного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общения,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лежащие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основе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национального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русского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речевого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этикета;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  <w:tab w:val="left" w:pos="8153"/>
        </w:tabs>
        <w:jc w:val="left"/>
        <w:rPr>
          <w:sz w:val="24"/>
        </w:rPr>
      </w:pPr>
      <w:r w:rsidRPr="0008621A">
        <w:rPr>
          <w:sz w:val="24"/>
        </w:rPr>
        <w:t>использовать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толковые,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том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числе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мультимедийные,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для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 xml:space="preserve">определения   </w:t>
      </w:r>
      <w:r w:rsidRPr="0008621A">
        <w:rPr>
          <w:spacing w:val="10"/>
          <w:sz w:val="24"/>
        </w:rPr>
        <w:t xml:space="preserve"> </w:t>
      </w:r>
      <w:r w:rsidRPr="0008621A">
        <w:rPr>
          <w:sz w:val="24"/>
        </w:rPr>
        <w:t xml:space="preserve">лексического   </w:t>
      </w:r>
      <w:r w:rsidRPr="0008621A">
        <w:rPr>
          <w:spacing w:val="12"/>
          <w:sz w:val="24"/>
        </w:rPr>
        <w:t xml:space="preserve"> </w:t>
      </w:r>
      <w:r w:rsidRPr="0008621A">
        <w:rPr>
          <w:sz w:val="24"/>
        </w:rPr>
        <w:t xml:space="preserve">значения   </w:t>
      </w:r>
      <w:r w:rsidRPr="0008621A">
        <w:rPr>
          <w:spacing w:val="8"/>
          <w:sz w:val="24"/>
        </w:rPr>
        <w:t xml:space="preserve"> </w:t>
      </w:r>
      <w:r w:rsidRPr="0008621A">
        <w:rPr>
          <w:sz w:val="24"/>
        </w:rPr>
        <w:t xml:space="preserve">слова   </w:t>
      </w:r>
      <w:r w:rsidRPr="0008621A">
        <w:rPr>
          <w:spacing w:val="16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z w:val="24"/>
        </w:rPr>
        <w:tab/>
        <w:t>особенностей</w:t>
      </w:r>
      <w:r w:rsidRPr="0008621A">
        <w:rPr>
          <w:spacing w:val="11"/>
          <w:sz w:val="24"/>
        </w:rPr>
        <w:t xml:space="preserve"> </w:t>
      </w:r>
      <w:r w:rsidRPr="0008621A">
        <w:rPr>
          <w:sz w:val="24"/>
        </w:rPr>
        <w:t>его</w:t>
      </w:r>
      <w:r w:rsidRPr="0008621A">
        <w:rPr>
          <w:spacing w:val="-68"/>
          <w:sz w:val="24"/>
        </w:rPr>
        <w:t xml:space="preserve"> </w:t>
      </w:r>
      <w:r w:rsidRPr="0008621A">
        <w:rPr>
          <w:sz w:val="24"/>
        </w:rPr>
        <w:t>употребления;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использовать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орфоэпические,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том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числе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мультимедийные,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орфографические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словари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для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определения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нормативных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вариантов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произношения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и правописания;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использовать словари синонимов, антонимов‚ омонимов‚ паронимов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для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уточнения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значения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подбора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к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ним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синонимов,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антонимов‚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омонимов‚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паронимов,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а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также</w:t>
      </w:r>
      <w:r w:rsidRPr="0008621A">
        <w:rPr>
          <w:spacing w:val="2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68"/>
          <w:sz w:val="24"/>
        </w:rPr>
        <w:t xml:space="preserve"> </w:t>
      </w:r>
      <w:r w:rsidRPr="0008621A">
        <w:rPr>
          <w:sz w:val="24"/>
        </w:rPr>
        <w:t>процессе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редактирования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текста;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использовать грамматические словари и справочники для уточнения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нормы формообразования, словоизменения и построения словосочетания 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предложения;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опознавания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вариантов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грамматической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нормы;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процессе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редактирования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текста;</w:t>
      </w:r>
    </w:p>
    <w:p w:rsidR="0008621A" w:rsidRPr="0008621A" w:rsidRDefault="0008621A" w:rsidP="0008621A">
      <w:pPr>
        <w:pStyle w:val="a5"/>
        <w:numPr>
          <w:ilvl w:val="0"/>
          <w:numId w:val="1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использовать орфографические словари и справочники по пунктуации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для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определения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нормативного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написания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слов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постановки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знаков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препинания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письменной речи.</w:t>
      </w:r>
    </w:p>
    <w:p w:rsidR="0008621A" w:rsidRPr="0008621A" w:rsidRDefault="0008621A" w:rsidP="0008621A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08621A">
        <w:rPr>
          <w:rFonts w:ascii="Times New Roman" w:hAnsi="Times New Roman" w:cs="Times New Roman"/>
          <w:b/>
          <w:sz w:val="24"/>
          <w:u w:val="thick"/>
        </w:rPr>
        <w:t>«Речь.</w:t>
      </w:r>
      <w:r w:rsidRPr="0008621A">
        <w:rPr>
          <w:rFonts w:ascii="Times New Roman" w:hAnsi="Times New Roman" w:cs="Times New Roman"/>
          <w:b/>
          <w:spacing w:val="-2"/>
          <w:sz w:val="24"/>
          <w:u w:val="thick"/>
        </w:rPr>
        <w:t xml:space="preserve"> </w:t>
      </w:r>
      <w:r w:rsidRPr="0008621A">
        <w:rPr>
          <w:rFonts w:ascii="Times New Roman" w:hAnsi="Times New Roman" w:cs="Times New Roman"/>
          <w:b/>
          <w:sz w:val="24"/>
          <w:u w:val="thick"/>
        </w:rPr>
        <w:t>Речевая</w:t>
      </w:r>
      <w:r w:rsidRPr="0008621A">
        <w:rPr>
          <w:rFonts w:ascii="Times New Roman" w:hAnsi="Times New Roman" w:cs="Times New Roman"/>
          <w:b/>
          <w:spacing w:val="-4"/>
          <w:sz w:val="24"/>
          <w:u w:val="thick"/>
        </w:rPr>
        <w:t xml:space="preserve"> </w:t>
      </w:r>
      <w:r w:rsidRPr="0008621A">
        <w:rPr>
          <w:rFonts w:ascii="Times New Roman" w:hAnsi="Times New Roman" w:cs="Times New Roman"/>
          <w:b/>
          <w:sz w:val="24"/>
          <w:u w:val="thick"/>
        </w:rPr>
        <w:t>деятельность.</w:t>
      </w:r>
      <w:r w:rsidRPr="0008621A">
        <w:rPr>
          <w:rFonts w:ascii="Times New Roman" w:hAnsi="Times New Roman" w:cs="Times New Roman"/>
          <w:b/>
          <w:spacing w:val="-2"/>
          <w:sz w:val="24"/>
          <w:u w:val="thick"/>
        </w:rPr>
        <w:t xml:space="preserve"> </w:t>
      </w:r>
      <w:r w:rsidRPr="0008621A">
        <w:rPr>
          <w:rFonts w:ascii="Times New Roman" w:hAnsi="Times New Roman" w:cs="Times New Roman"/>
          <w:b/>
          <w:sz w:val="24"/>
          <w:u w:val="thick"/>
        </w:rPr>
        <w:t>Текст»</w:t>
      </w:r>
      <w:r w:rsidRPr="0008621A">
        <w:rPr>
          <w:rFonts w:ascii="Times New Roman" w:hAnsi="Times New Roman" w:cs="Times New Roman"/>
          <w:b/>
          <w:sz w:val="24"/>
        </w:rPr>
        <w:t>: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0"/>
          <w:tab w:val="left" w:pos="3853"/>
          <w:tab w:val="left" w:pos="6377"/>
          <w:tab w:val="left" w:pos="7816"/>
          <w:tab w:val="left" w:pos="8888"/>
        </w:tabs>
        <w:jc w:val="left"/>
        <w:rPr>
          <w:sz w:val="24"/>
        </w:rPr>
      </w:pPr>
      <w:r>
        <w:rPr>
          <w:sz w:val="24"/>
        </w:rPr>
        <w:t xml:space="preserve">анализировать логико-смысловую структуру текста; </w:t>
      </w:r>
      <w:r w:rsidRPr="0008621A">
        <w:rPr>
          <w:spacing w:val="-1"/>
          <w:sz w:val="24"/>
        </w:rPr>
        <w:t>распознавать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виды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абзацев;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распознавать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анализировать</w:t>
      </w:r>
      <w:r w:rsidRPr="0008621A">
        <w:rPr>
          <w:spacing w:val="-6"/>
          <w:sz w:val="24"/>
        </w:rPr>
        <w:t xml:space="preserve"> </w:t>
      </w:r>
      <w:r w:rsidRPr="0008621A">
        <w:rPr>
          <w:sz w:val="24"/>
        </w:rPr>
        <w:t>разные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типы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заголовков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текста;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анализировать</w:t>
      </w:r>
      <w:r w:rsidRPr="0008621A">
        <w:rPr>
          <w:spacing w:val="-5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создавать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тексты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рекламного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типа,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притчи; анализировать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создавать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текст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жанре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путевых заметок;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2"/>
        </w:tabs>
        <w:jc w:val="left"/>
        <w:rPr>
          <w:sz w:val="24"/>
        </w:rPr>
      </w:pPr>
      <w:r w:rsidRPr="0008621A">
        <w:rPr>
          <w:sz w:val="24"/>
        </w:rPr>
        <w:lastRenderedPageBreak/>
        <w:t>уместно</w:t>
      </w:r>
      <w:r w:rsidRPr="0008621A">
        <w:rPr>
          <w:spacing w:val="41"/>
          <w:sz w:val="24"/>
        </w:rPr>
        <w:t xml:space="preserve"> </w:t>
      </w:r>
      <w:r w:rsidRPr="0008621A">
        <w:rPr>
          <w:sz w:val="24"/>
        </w:rPr>
        <w:t>использовать</w:t>
      </w:r>
      <w:r w:rsidRPr="0008621A">
        <w:rPr>
          <w:spacing w:val="41"/>
          <w:sz w:val="24"/>
        </w:rPr>
        <w:t xml:space="preserve"> </w:t>
      </w:r>
      <w:r w:rsidRPr="0008621A">
        <w:rPr>
          <w:sz w:val="24"/>
        </w:rPr>
        <w:t>коммуникативные</w:t>
      </w:r>
      <w:r w:rsidRPr="0008621A">
        <w:rPr>
          <w:spacing w:val="42"/>
          <w:sz w:val="24"/>
        </w:rPr>
        <w:t xml:space="preserve"> </w:t>
      </w:r>
      <w:r w:rsidRPr="0008621A">
        <w:rPr>
          <w:sz w:val="24"/>
        </w:rPr>
        <w:t>стратегии</w:t>
      </w:r>
      <w:r w:rsidRPr="0008621A">
        <w:rPr>
          <w:spacing w:val="40"/>
          <w:sz w:val="24"/>
        </w:rPr>
        <w:t xml:space="preserve"> </w:t>
      </w:r>
      <w:r w:rsidRPr="0008621A">
        <w:rPr>
          <w:sz w:val="24"/>
        </w:rPr>
        <w:t>и</w:t>
      </w:r>
      <w:r w:rsidRPr="0008621A">
        <w:rPr>
          <w:spacing w:val="43"/>
          <w:sz w:val="24"/>
        </w:rPr>
        <w:t xml:space="preserve"> </w:t>
      </w:r>
      <w:r w:rsidRPr="0008621A">
        <w:rPr>
          <w:sz w:val="24"/>
        </w:rPr>
        <w:t>тактики</w:t>
      </w:r>
      <w:r w:rsidRPr="0008621A">
        <w:rPr>
          <w:spacing w:val="43"/>
          <w:sz w:val="24"/>
        </w:rPr>
        <w:t xml:space="preserve"> </w:t>
      </w:r>
      <w:r w:rsidRPr="0008621A">
        <w:rPr>
          <w:sz w:val="24"/>
        </w:rPr>
        <w:t>при</w:t>
      </w:r>
      <w:r w:rsidRPr="0008621A">
        <w:rPr>
          <w:spacing w:val="-67"/>
          <w:sz w:val="24"/>
        </w:rPr>
        <w:t xml:space="preserve"> </w:t>
      </w:r>
      <w:r w:rsidRPr="0008621A">
        <w:rPr>
          <w:sz w:val="24"/>
        </w:rPr>
        <w:t>контактном</w:t>
      </w:r>
      <w:r w:rsidRPr="0008621A">
        <w:rPr>
          <w:spacing w:val="-4"/>
          <w:sz w:val="24"/>
        </w:rPr>
        <w:t xml:space="preserve"> </w:t>
      </w:r>
      <w:r w:rsidRPr="0008621A">
        <w:rPr>
          <w:sz w:val="24"/>
        </w:rPr>
        <w:t>общении: убеждение,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комплимент,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спор,</w:t>
      </w:r>
      <w:r w:rsidRPr="0008621A">
        <w:rPr>
          <w:spacing w:val="-1"/>
          <w:sz w:val="24"/>
        </w:rPr>
        <w:t xml:space="preserve"> </w:t>
      </w:r>
      <w:r w:rsidRPr="0008621A">
        <w:rPr>
          <w:sz w:val="24"/>
        </w:rPr>
        <w:t>дискуссия;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2"/>
          <w:tab w:val="left" w:pos="3160"/>
          <w:tab w:val="left" w:pos="5050"/>
          <w:tab w:val="left" w:pos="6148"/>
          <w:tab w:val="left" w:pos="7932"/>
          <w:tab w:val="left" w:pos="8791"/>
          <w:tab w:val="left" w:pos="9223"/>
        </w:tabs>
        <w:jc w:val="left"/>
        <w:rPr>
          <w:sz w:val="24"/>
        </w:rPr>
      </w:pPr>
      <w:r>
        <w:rPr>
          <w:sz w:val="24"/>
        </w:rPr>
        <w:t>уместно использовать жанры разговорной речи</w:t>
      </w:r>
      <w:r>
        <w:rPr>
          <w:sz w:val="24"/>
        </w:rPr>
        <w:tab/>
        <w:t xml:space="preserve">в </w:t>
      </w:r>
      <w:r w:rsidRPr="0008621A">
        <w:rPr>
          <w:spacing w:val="-1"/>
          <w:sz w:val="24"/>
        </w:rPr>
        <w:t>ситуациях</w:t>
      </w:r>
      <w:r>
        <w:rPr>
          <w:spacing w:val="-1"/>
          <w:sz w:val="24"/>
        </w:rPr>
        <w:t xml:space="preserve">  </w:t>
      </w:r>
      <w:r w:rsidRPr="0008621A">
        <w:rPr>
          <w:spacing w:val="-67"/>
          <w:sz w:val="24"/>
        </w:rPr>
        <w:t xml:space="preserve"> </w:t>
      </w:r>
      <w:r>
        <w:rPr>
          <w:spacing w:val="-67"/>
          <w:sz w:val="24"/>
        </w:rPr>
        <w:t xml:space="preserve">    </w:t>
      </w:r>
      <w:r w:rsidRPr="0008621A">
        <w:rPr>
          <w:sz w:val="24"/>
        </w:rPr>
        <w:t>неформального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общения;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создавать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тексты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как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результат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проектной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(исследовательской)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деятельности;</w:t>
      </w:r>
    </w:p>
    <w:p w:rsidR="0008621A" w:rsidRPr="0008621A" w:rsidRDefault="0008621A" w:rsidP="0008621A">
      <w:pPr>
        <w:pStyle w:val="a5"/>
        <w:numPr>
          <w:ilvl w:val="0"/>
          <w:numId w:val="4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строить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устные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учебно-научные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сообщения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(ответы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уроке)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различных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видов,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рецензию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на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проектную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работу одноклассника,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доклад;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принимать</w:t>
      </w:r>
      <w:r w:rsidRPr="0008621A">
        <w:rPr>
          <w:spacing w:val="-2"/>
          <w:sz w:val="24"/>
        </w:rPr>
        <w:t xml:space="preserve"> </w:t>
      </w:r>
      <w:r w:rsidRPr="0008621A">
        <w:rPr>
          <w:sz w:val="24"/>
        </w:rPr>
        <w:t>участие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в учебно-научной</w:t>
      </w:r>
      <w:r w:rsidRPr="0008621A">
        <w:rPr>
          <w:spacing w:val="-3"/>
          <w:sz w:val="24"/>
        </w:rPr>
        <w:t xml:space="preserve"> </w:t>
      </w:r>
      <w:r w:rsidRPr="0008621A">
        <w:rPr>
          <w:sz w:val="24"/>
        </w:rPr>
        <w:t>дискуссии;</w:t>
      </w:r>
    </w:p>
    <w:p w:rsidR="0008621A" w:rsidRDefault="0008621A" w:rsidP="0008621A">
      <w:pPr>
        <w:pStyle w:val="a5"/>
        <w:numPr>
          <w:ilvl w:val="0"/>
          <w:numId w:val="4"/>
        </w:numPr>
        <w:tabs>
          <w:tab w:val="left" w:pos="1880"/>
        </w:tabs>
        <w:jc w:val="left"/>
        <w:rPr>
          <w:sz w:val="24"/>
        </w:rPr>
      </w:pPr>
      <w:r w:rsidRPr="0008621A">
        <w:rPr>
          <w:sz w:val="24"/>
        </w:rPr>
        <w:t>владеть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правилами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информационной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безопасности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при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общении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в</w:t>
      </w:r>
      <w:r w:rsidRPr="0008621A">
        <w:rPr>
          <w:spacing w:val="1"/>
          <w:sz w:val="24"/>
        </w:rPr>
        <w:t xml:space="preserve"> </w:t>
      </w:r>
      <w:r w:rsidRPr="0008621A">
        <w:rPr>
          <w:sz w:val="24"/>
        </w:rPr>
        <w:t>социальных сетях.</w:t>
      </w:r>
    </w:p>
    <w:p w:rsidR="005818D0" w:rsidRPr="005818D0" w:rsidRDefault="005818D0" w:rsidP="005818D0">
      <w:pPr>
        <w:pStyle w:val="a3"/>
        <w:spacing w:line="360" w:lineRule="auto"/>
        <w:ind w:left="0" w:firstLine="851"/>
        <w:rPr>
          <w:spacing w:val="-58"/>
          <w:sz w:val="22"/>
        </w:rPr>
      </w:pPr>
      <w:r w:rsidRPr="000845BF">
        <w:rPr>
          <w:b/>
        </w:rPr>
        <w:t>Реализация</w:t>
      </w:r>
      <w:r w:rsidRPr="000845BF">
        <w:rPr>
          <w:b/>
          <w:spacing w:val="-8"/>
        </w:rPr>
        <w:t xml:space="preserve"> </w:t>
      </w:r>
      <w:r w:rsidRPr="000845BF">
        <w:rPr>
          <w:b/>
        </w:rPr>
        <w:t>воспитательного</w:t>
      </w:r>
      <w:r w:rsidRPr="000845BF">
        <w:rPr>
          <w:b/>
          <w:spacing w:val="-10"/>
        </w:rPr>
        <w:t xml:space="preserve"> </w:t>
      </w:r>
      <w:r w:rsidRPr="000845BF">
        <w:rPr>
          <w:b/>
        </w:rPr>
        <w:t>потенциала</w:t>
      </w:r>
      <w:r w:rsidRPr="000845BF">
        <w:rPr>
          <w:b/>
          <w:spacing w:val="-7"/>
        </w:rPr>
        <w:t xml:space="preserve"> </w:t>
      </w:r>
      <w:r w:rsidRPr="000845BF">
        <w:rPr>
          <w:b/>
        </w:rPr>
        <w:t>урока</w:t>
      </w:r>
      <w:r w:rsidRPr="000845BF">
        <w:rPr>
          <w:b/>
          <w:spacing w:val="-7"/>
        </w:rPr>
        <w:t xml:space="preserve"> </w:t>
      </w:r>
      <w:r w:rsidRPr="000845BF">
        <w:rPr>
          <w:b/>
        </w:rPr>
        <w:t>педагогами-</w:t>
      </w:r>
      <w:r w:rsidRPr="005818D0">
        <w:rPr>
          <w:b/>
          <w:sz w:val="22"/>
        </w:rPr>
        <w:t>предметниками</w:t>
      </w:r>
      <w:r w:rsidRPr="005818D0">
        <w:rPr>
          <w:spacing w:val="-6"/>
          <w:sz w:val="22"/>
        </w:rPr>
        <w:t xml:space="preserve"> </w:t>
      </w:r>
      <w:proofErr w:type="gramStart"/>
      <w:r w:rsidRPr="005818D0">
        <w:rPr>
          <w:sz w:val="22"/>
        </w:rPr>
        <w:t>предполагает</w:t>
      </w:r>
      <w:r w:rsidRPr="005818D0">
        <w:rPr>
          <w:spacing w:val="-58"/>
          <w:sz w:val="22"/>
        </w:rPr>
        <w:t xml:space="preserve"> :</w:t>
      </w:r>
      <w:proofErr w:type="gramEnd"/>
    </w:p>
    <w:p w:rsidR="005818D0" w:rsidRPr="005818D0" w:rsidRDefault="005818D0" w:rsidP="005818D0">
      <w:pPr>
        <w:pStyle w:val="a5"/>
        <w:numPr>
          <w:ilvl w:val="0"/>
          <w:numId w:val="9"/>
        </w:numPr>
        <w:tabs>
          <w:tab w:val="left" w:pos="1395"/>
        </w:tabs>
        <w:spacing w:before="7" w:line="360" w:lineRule="auto"/>
        <w:ind w:left="0" w:firstLine="851"/>
        <w:rPr>
          <w:szCs w:val="28"/>
        </w:rPr>
      </w:pPr>
      <w:r w:rsidRPr="005818D0">
        <w:rPr>
          <w:szCs w:val="28"/>
        </w:rPr>
        <w:t>включение учителями в рабочие программы учебных предметов, курсов, модулей тематики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в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соответствии с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календарным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планом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воспитательной работы;</w:t>
      </w:r>
    </w:p>
    <w:p w:rsidR="005818D0" w:rsidRPr="005818D0" w:rsidRDefault="005818D0" w:rsidP="005818D0">
      <w:pPr>
        <w:pStyle w:val="a5"/>
        <w:numPr>
          <w:ilvl w:val="0"/>
          <w:numId w:val="9"/>
        </w:numPr>
        <w:tabs>
          <w:tab w:val="left" w:pos="1395"/>
        </w:tabs>
        <w:spacing w:before="4" w:line="360" w:lineRule="auto"/>
        <w:ind w:left="0" w:firstLine="851"/>
        <w:rPr>
          <w:szCs w:val="28"/>
        </w:rPr>
      </w:pPr>
      <w:r w:rsidRPr="005818D0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5818D0">
        <w:rPr>
          <w:spacing w:val="-6"/>
          <w:szCs w:val="28"/>
        </w:rPr>
        <w:t xml:space="preserve"> </w:t>
      </w:r>
      <w:r w:rsidRPr="005818D0">
        <w:rPr>
          <w:szCs w:val="28"/>
        </w:rPr>
        <w:t>в</w:t>
      </w:r>
      <w:r w:rsidRPr="005818D0">
        <w:rPr>
          <w:spacing w:val="-5"/>
          <w:szCs w:val="28"/>
        </w:rPr>
        <w:t xml:space="preserve"> </w:t>
      </w:r>
      <w:r w:rsidRPr="005818D0">
        <w:rPr>
          <w:szCs w:val="28"/>
        </w:rPr>
        <w:t>соответствии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с</w:t>
      </w:r>
      <w:r w:rsidRPr="005818D0">
        <w:rPr>
          <w:spacing w:val="-8"/>
          <w:szCs w:val="28"/>
        </w:rPr>
        <w:t xml:space="preserve"> </w:t>
      </w:r>
      <w:r w:rsidRPr="005818D0">
        <w:rPr>
          <w:szCs w:val="28"/>
        </w:rPr>
        <w:t>воспитательным</w:t>
      </w:r>
      <w:r w:rsidRPr="005818D0">
        <w:rPr>
          <w:spacing w:val="-7"/>
          <w:szCs w:val="28"/>
        </w:rPr>
        <w:t xml:space="preserve"> </w:t>
      </w:r>
      <w:r w:rsidRPr="005818D0">
        <w:rPr>
          <w:szCs w:val="28"/>
        </w:rPr>
        <w:t>идеалом,</w:t>
      </w:r>
      <w:r w:rsidRPr="005818D0">
        <w:rPr>
          <w:spacing w:val="-5"/>
          <w:szCs w:val="28"/>
        </w:rPr>
        <w:t xml:space="preserve"> </w:t>
      </w:r>
      <w:r w:rsidRPr="005818D0">
        <w:rPr>
          <w:szCs w:val="28"/>
        </w:rPr>
        <w:t>целью</w:t>
      </w:r>
      <w:r w:rsidRPr="005818D0">
        <w:rPr>
          <w:spacing w:val="-7"/>
          <w:szCs w:val="28"/>
        </w:rPr>
        <w:t xml:space="preserve"> </w:t>
      </w:r>
      <w:r w:rsidRPr="005818D0">
        <w:rPr>
          <w:szCs w:val="28"/>
        </w:rPr>
        <w:t>и</w:t>
      </w:r>
      <w:r w:rsidRPr="005818D0">
        <w:rPr>
          <w:spacing w:val="-6"/>
          <w:szCs w:val="28"/>
        </w:rPr>
        <w:t xml:space="preserve"> </w:t>
      </w:r>
      <w:r w:rsidRPr="005818D0">
        <w:rPr>
          <w:szCs w:val="28"/>
        </w:rPr>
        <w:t>задачами</w:t>
      </w:r>
      <w:r w:rsidRPr="005818D0">
        <w:rPr>
          <w:spacing w:val="-5"/>
          <w:szCs w:val="28"/>
        </w:rPr>
        <w:t xml:space="preserve"> </w:t>
      </w:r>
      <w:r w:rsidRPr="005818D0">
        <w:rPr>
          <w:szCs w:val="28"/>
        </w:rPr>
        <w:t>воспитания,</w:t>
      </w:r>
      <w:r w:rsidRPr="005818D0">
        <w:rPr>
          <w:spacing w:val="-7"/>
          <w:szCs w:val="28"/>
        </w:rPr>
        <w:t xml:space="preserve"> </w:t>
      </w:r>
      <w:r w:rsidRPr="005818D0">
        <w:rPr>
          <w:szCs w:val="28"/>
        </w:rPr>
        <w:t>целевыми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ориентирами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результатов</w:t>
      </w:r>
      <w:r w:rsidRPr="005818D0">
        <w:rPr>
          <w:spacing w:val="-3"/>
          <w:szCs w:val="28"/>
        </w:rPr>
        <w:t xml:space="preserve"> </w:t>
      </w:r>
      <w:r w:rsidRPr="005818D0">
        <w:rPr>
          <w:szCs w:val="28"/>
        </w:rPr>
        <w:t>воспитания;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реализация</w:t>
      </w:r>
      <w:r w:rsidRPr="005818D0">
        <w:rPr>
          <w:spacing w:val="-6"/>
          <w:szCs w:val="28"/>
        </w:rPr>
        <w:t xml:space="preserve"> </w:t>
      </w:r>
      <w:r w:rsidRPr="005818D0">
        <w:rPr>
          <w:szCs w:val="28"/>
        </w:rPr>
        <w:t>приоритета</w:t>
      </w:r>
      <w:r w:rsidRPr="005818D0">
        <w:rPr>
          <w:spacing w:val="-5"/>
          <w:szCs w:val="28"/>
        </w:rPr>
        <w:t xml:space="preserve"> </w:t>
      </w:r>
      <w:r w:rsidRPr="005818D0">
        <w:rPr>
          <w:szCs w:val="28"/>
        </w:rPr>
        <w:t>воспитания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в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учебной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деятельности;</w:t>
      </w:r>
    </w:p>
    <w:p w:rsidR="005818D0" w:rsidRPr="005818D0" w:rsidRDefault="005818D0" w:rsidP="005818D0">
      <w:pPr>
        <w:pStyle w:val="a5"/>
        <w:numPr>
          <w:ilvl w:val="0"/>
          <w:numId w:val="9"/>
        </w:numPr>
        <w:tabs>
          <w:tab w:val="left" w:pos="1395"/>
        </w:tabs>
        <w:spacing w:before="8" w:line="360" w:lineRule="auto"/>
        <w:ind w:left="0" w:firstLine="851"/>
        <w:rPr>
          <w:szCs w:val="28"/>
        </w:rPr>
      </w:pPr>
      <w:r w:rsidRPr="005818D0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своего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личностного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отношения</w:t>
      </w:r>
      <w:r w:rsidRPr="005818D0">
        <w:rPr>
          <w:spacing w:val="-4"/>
          <w:szCs w:val="28"/>
        </w:rPr>
        <w:t xml:space="preserve"> </w:t>
      </w:r>
      <w:r w:rsidRPr="005818D0">
        <w:rPr>
          <w:szCs w:val="28"/>
        </w:rPr>
        <w:t>к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изучаемым</w:t>
      </w:r>
      <w:r w:rsidRPr="005818D0">
        <w:rPr>
          <w:spacing w:val="-3"/>
          <w:szCs w:val="28"/>
        </w:rPr>
        <w:t xml:space="preserve"> </w:t>
      </w:r>
      <w:r w:rsidRPr="005818D0">
        <w:rPr>
          <w:szCs w:val="28"/>
        </w:rPr>
        <w:t>событиям,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явлениям,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лицам;</w:t>
      </w:r>
    </w:p>
    <w:p w:rsidR="005818D0" w:rsidRPr="005818D0" w:rsidRDefault="005818D0" w:rsidP="005818D0">
      <w:pPr>
        <w:pStyle w:val="a5"/>
        <w:numPr>
          <w:ilvl w:val="0"/>
          <w:numId w:val="9"/>
        </w:numPr>
        <w:tabs>
          <w:tab w:val="left" w:pos="1395"/>
        </w:tabs>
        <w:spacing w:before="5" w:line="360" w:lineRule="auto"/>
        <w:ind w:left="0" w:firstLine="851"/>
        <w:rPr>
          <w:szCs w:val="28"/>
        </w:rPr>
      </w:pPr>
      <w:r w:rsidRPr="005818D0">
        <w:rPr>
          <w:szCs w:val="28"/>
        </w:rPr>
        <w:t>применение интерактивных форм учебной работы - интеллектуальных, стимулирующих</w:t>
      </w:r>
      <w:r w:rsidRPr="005818D0">
        <w:rPr>
          <w:spacing w:val="-57"/>
          <w:szCs w:val="28"/>
        </w:rPr>
        <w:t xml:space="preserve"> </w:t>
      </w:r>
      <w:r w:rsidRPr="005818D0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5818D0">
        <w:rPr>
          <w:spacing w:val="-8"/>
          <w:szCs w:val="28"/>
        </w:rPr>
        <w:t xml:space="preserve"> </w:t>
      </w:r>
      <w:r w:rsidRPr="005818D0">
        <w:rPr>
          <w:szCs w:val="28"/>
        </w:rPr>
        <w:t>ведения</w:t>
      </w:r>
      <w:r w:rsidRPr="005818D0">
        <w:rPr>
          <w:spacing w:val="-10"/>
          <w:szCs w:val="28"/>
        </w:rPr>
        <w:t xml:space="preserve"> </w:t>
      </w:r>
      <w:r w:rsidRPr="005818D0">
        <w:rPr>
          <w:szCs w:val="28"/>
        </w:rPr>
        <w:t>конструктивного</w:t>
      </w:r>
      <w:r w:rsidRPr="005818D0">
        <w:rPr>
          <w:spacing w:val="-8"/>
          <w:szCs w:val="28"/>
        </w:rPr>
        <w:t xml:space="preserve"> </w:t>
      </w:r>
      <w:r w:rsidRPr="005818D0">
        <w:rPr>
          <w:szCs w:val="28"/>
        </w:rPr>
        <w:t>диалога;</w:t>
      </w:r>
      <w:r w:rsidRPr="005818D0">
        <w:rPr>
          <w:spacing w:val="-7"/>
          <w:szCs w:val="28"/>
        </w:rPr>
        <w:t xml:space="preserve"> </w:t>
      </w:r>
      <w:r w:rsidRPr="005818D0">
        <w:rPr>
          <w:szCs w:val="28"/>
        </w:rPr>
        <w:t>групповой</w:t>
      </w:r>
      <w:r w:rsidRPr="005818D0">
        <w:rPr>
          <w:spacing w:val="-8"/>
          <w:szCs w:val="28"/>
        </w:rPr>
        <w:t xml:space="preserve"> </w:t>
      </w:r>
      <w:r w:rsidRPr="005818D0">
        <w:rPr>
          <w:szCs w:val="28"/>
        </w:rPr>
        <w:t>работы,</w:t>
      </w:r>
      <w:r w:rsidRPr="005818D0">
        <w:rPr>
          <w:spacing w:val="-10"/>
          <w:szCs w:val="28"/>
        </w:rPr>
        <w:t xml:space="preserve"> </w:t>
      </w:r>
      <w:r w:rsidRPr="005818D0">
        <w:rPr>
          <w:szCs w:val="28"/>
        </w:rPr>
        <w:t>которая</w:t>
      </w:r>
      <w:r w:rsidRPr="005818D0">
        <w:rPr>
          <w:spacing w:val="-5"/>
          <w:szCs w:val="28"/>
        </w:rPr>
        <w:t xml:space="preserve"> </w:t>
      </w:r>
      <w:r w:rsidRPr="005818D0">
        <w:rPr>
          <w:szCs w:val="28"/>
        </w:rPr>
        <w:t>учит</w:t>
      </w:r>
      <w:r w:rsidRPr="005818D0">
        <w:rPr>
          <w:spacing w:val="-8"/>
          <w:szCs w:val="28"/>
        </w:rPr>
        <w:t xml:space="preserve"> </w:t>
      </w:r>
      <w:r w:rsidRPr="005818D0">
        <w:rPr>
          <w:szCs w:val="28"/>
        </w:rPr>
        <w:t>строить</w:t>
      </w:r>
      <w:r w:rsidRPr="005818D0">
        <w:rPr>
          <w:spacing w:val="-7"/>
          <w:szCs w:val="28"/>
        </w:rPr>
        <w:t xml:space="preserve"> </w:t>
      </w:r>
      <w:r w:rsidRPr="005818D0">
        <w:rPr>
          <w:szCs w:val="28"/>
        </w:rPr>
        <w:t>отношения</w:t>
      </w:r>
      <w:r w:rsidRPr="005818D0">
        <w:rPr>
          <w:spacing w:val="-11"/>
          <w:szCs w:val="28"/>
        </w:rPr>
        <w:t xml:space="preserve"> </w:t>
      </w:r>
      <w:r w:rsidRPr="005818D0">
        <w:rPr>
          <w:szCs w:val="28"/>
        </w:rPr>
        <w:t>и</w:t>
      </w:r>
      <w:r w:rsidRPr="005818D0">
        <w:rPr>
          <w:spacing w:val="-9"/>
          <w:szCs w:val="28"/>
        </w:rPr>
        <w:t xml:space="preserve"> </w:t>
      </w:r>
      <w:r w:rsidRPr="005818D0">
        <w:rPr>
          <w:szCs w:val="28"/>
        </w:rPr>
        <w:t>действовать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в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команде,</w:t>
      </w:r>
      <w:r w:rsidRPr="005818D0">
        <w:rPr>
          <w:spacing w:val="1"/>
          <w:szCs w:val="28"/>
        </w:rPr>
        <w:t xml:space="preserve"> </w:t>
      </w:r>
      <w:r w:rsidRPr="005818D0">
        <w:rPr>
          <w:szCs w:val="28"/>
        </w:rPr>
        <w:t>способствует</w:t>
      </w:r>
      <w:r w:rsidRPr="005818D0">
        <w:rPr>
          <w:spacing w:val="-2"/>
          <w:szCs w:val="28"/>
        </w:rPr>
        <w:t xml:space="preserve"> </w:t>
      </w:r>
      <w:r w:rsidRPr="005818D0">
        <w:rPr>
          <w:szCs w:val="28"/>
        </w:rPr>
        <w:t>развитию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критического</w:t>
      </w:r>
      <w:r w:rsidRPr="005818D0">
        <w:rPr>
          <w:spacing w:val="-1"/>
          <w:szCs w:val="28"/>
        </w:rPr>
        <w:t xml:space="preserve"> </w:t>
      </w:r>
      <w:r w:rsidRPr="005818D0">
        <w:rPr>
          <w:szCs w:val="28"/>
        </w:rPr>
        <w:t>мышления;</w:t>
      </w:r>
    </w:p>
    <w:p w:rsidR="005818D0" w:rsidRPr="005818D0" w:rsidRDefault="005818D0" w:rsidP="005818D0">
      <w:pPr>
        <w:tabs>
          <w:tab w:val="left" w:pos="1880"/>
        </w:tabs>
        <w:rPr>
          <w:sz w:val="24"/>
        </w:rPr>
      </w:pP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 СОДЕРЖАНИЕ ПРОГРАММЫ (ТЕМАТИЧЕСКОЕ ПЛАНИРОВАНИЕ)</w:t>
      </w: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606"/>
        <w:gridCol w:w="6218"/>
        <w:gridCol w:w="1676"/>
        <w:gridCol w:w="360"/>
      </w:tblGrid>
      <w:tr w:rsidR="00663274" w:rsidTr="002B5221"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6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Название раздела/темы 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часов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63274" w:rsidTr="002B5221"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6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7C14" w:rsidRDefault="00F27C14" w:rsidP="00F27C1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F27C14">
              <w:rPr>
                <w:rFonts w:ascii="Times New Roman" w:hAnsi="Times New Roman" w:cs="Times New Roman"/>
                <w:b/>
                <w:sz w:val="24"/>
              </w:rPr>
              <w:t>Язык</w:t>
            </w:r>
            <w:r w:rsidRPr="00F27C14">
              <w:rPr>
                <w:rFonts w:ascii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</w:rPr>
              <w:t>и</w:t>
            </w:r>
            <w:r w:rsidRPr="00F27C14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</w:rPr>
              <w:t>культура</w:t>
            </w:r>
          </w:p>
          <w:p w:rsidR="00F27C14" w:rsidRPr="00F27C14" w:rsidRDefault="00F27C14" w:rsidP="00F27C14">
            <w:pPr>
              <w:pStyle w:val="a3"/>
              <w:ind w:left="0"/>
              <w:jc w:val="left"/>
              <w:rPr>
                <w:sz w:val="24"/>
              </w:rPr>
            </w:pPr>
            <w:r w:rsidRPr="00F27C14">
              <w:rPr>
                <w:sz w:val="24"/>
              </w:rPr>
              <w:t>Русский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язык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как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развивающееся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явление.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Связь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исторического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развития языка с историей общества. Факторы, влияющие на развитие языка: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социально-политические события и изменения в обществе, развитие науки и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техники, влияние других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языков. Устаревшие слова как живые свидетели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истории.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Историзмы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как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слова,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обозначающие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предметы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явления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предшествующих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эпох,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вышедшие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из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употребления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по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причине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ухода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из</w:t>
            </w:r>
            <w:r w:rsidRPr="00F27C14">
              <w:rPr>
                <w:spacing w:val="-67"/>
                <w:sz w:val="24"/>
              </w:rPr>
              <w:t xml:space="preserve"> </w:t>
            </w:r>
            <w:r w:rsidRPr="00F27C14">
              <w:rPr>
                <w:sz w:val="24"/>
              </w:rPr>
              <w:t>общественной жизни обозначенных ими предметов и явлений, в том числе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национально-бытовых реалий. Архаизмы как слова, имеющие в современном</w:t>
            </w:r>
            <w:r w:rsidRPr="00F27C14">
              <w:rPr>
                <w:spacing w:val="-67"/>
                <w:sz w:val="24"/>
              </w:rPr>
              <w:t xml:space="preserve"> </w:t>
            </w:r>
            <w:r w:rsidRPr="00F27C14">
              <w:rPr>
                <w:sz w:val="24"/>
              </w:rPr>
              <w:t>русском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языке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синонимы.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Группы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лексических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единиц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по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степени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устарелости.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Перераспределение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пластов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лексики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lastRenderedPageBreak/>
              <w:t>между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активным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и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пассивным запасом слов. Актуализация устаревшей лексики в новом речевом</w:t>
            </w:r>
            <w:r w:rsidRPr="00F27C14">
              <w:rPr>
                <w:spacing w:val="-67"/>
                <w:sz w:val="24"/>
              </w:rPr>
              <w:t xml:space="preserve"> </w:t>
            </w:r>
            <w:r w:rsidRPr="00F27C14">
              <w:rPr>
                <w:sz w:val="24"/>
              </w:rPr>
              <w:t>контексте</w:t>
            </w:r>
            <w:r w:rsidRPr="00F27C14">
              <w:rPr>
                <w:spacing w:val="1"/>
                <w:sz w:val="24"/>
              </w:rPr>
              <w:t xml:space="preserve"> </w:t>
            </w:r>
            <w:r w:rsidRPr="00F27C14">
              <w:rPr>
                <w:sz w:val="24"/>
              </w:rPr>
              <w:t>(</w:t>
            </w:r>
            <w:r w:rsidRPr="00F27C14">
              <w:rPr>
                <w:i/>
                <w:sz w:val="24"/>
              </w:rPr>
              <w:t>губернатор,</w:t>
            </w:r>
            <w:r w:rsidRPr="00F27C14">
              <w:rPr>
                <w:i/>
                <w:spacing w:val="1"/>
                <w:sz w:val="24"/>
              </w:rPr>
              <w:t xml:space="preserve"> </w:t>
            </w:r>
            <w:r w:rsidRPr="00F27C14">
              <w:rPr>
                <w:i/>
                <w:sz w:val="24"/>
              </w:rPr>
              <w:t>диакон,</w:t>
            </w:r>
            <w:r w:rsidRPr="00F27C14">
              <w:rPr>
                <w:i/>
                <w:spacing w:val="1"/>
                <w:sz w:val="24"/>
              </w:rPr>
              <w:t xml:space="preserve"> </w:t>
            </w:r>
            <w:r w:rsidRPr="00F27C14">
              <w:rPr>
                <w:i/>
                <w:sz w:val="24"/>
              </w:rPr>
              <w:t>ваучер,</w:t>
            </w:r>
            <w:r w:rsidRPr="00F27C14">
              <w:rPr>
                <w:i/>
                <w:spacing w:val="1"/>
                <w:sz w:val="24"/>
              </w:rPr>
              <w:t xml:space="preserve"> </w:t>
            </w:r>
            <w:r w:rsidRPr="00F27C14">
              <w:rPr>
                <w:i/>
                <w:sz w:val="24"/>
              </w:rPr>
              <w:t>агитационный</w:t>
            </w:r>
            <w:r w:rsidRPr="00F27C14">
              <w:rPr>
                <w:i/>
                <w:spacing w:val="1"/>
                <w:sz w:val="24"/>
              </w:rPr>
              <w:t xml:space="preserve"> </w:t>
            </w:r>
            <w:r w:rsidRPr="00F27C14">
              <w:rPr>
                <w:i/>
                <w:sz w:val="24"/>
              </w:rPr>
              <w:t>пункт,</w:t>
            </w:r>
            <w:r w:rsidRPr="00F27C14">
              <w:rPr>
                <w:i/>
                <w:spacing w:val="1"/>
                <w:sz w:val="24"/>
              </w:rPr>
              <w:t xml:space="preserve"> </w:t>
            </w:r>
            <w:r w:rsidRPr="00F27C14">
              <w:rPr>
                <w:i/>
                <w:sz w:val="24"/>
              </w:rPr>
              <w:t>большевик,</w:t>
            </w:r>
            <w:r w:rsidRPr="00F27C14">
              <w:rPr>
                <w:i/>
                <w:spacing w:val="1"/>
                <w:sz w:val="24"/>
              </w:rPr>
              <w:t xml:space="preserve"> </w:t>
            </w:r>
            <w:r w:rsidRPr="00F27C14">
              <w:rPr>
                <w:i/>
                <w:sz w:val="24"/>
              </w:rPr>
              <w:t xml:space="preserve">колхоз </w:t>
            </w:r>
            <w:r w:rsidRPr="00F27C14">
              <w:rPr>
                <w:sz w:val="24"/>
              </w:rPr>
              <w:t>и</w:t>
            </w:r>
            <w:r w:rsidRPr="00F27C14">
              <w:rPr>
                <w:spacing w:val="-1"/>
                <w:sz w:val="24"/>
              </w:rPr>
              <w:t xml:space="preserve"> </w:t>
            </w:r>
            <w:r w:rsidRPr="00F27C14">
              <w:rPr>
                <w:sz w:val="24"/>
              </w:rPr>
              <w:t>т.</w:t>
            </w:r>
            <w:r w:rsidRPr="00F27C14">
              <w:rPr>
                <w:spacing w:val="-1"/>
                <w:sz w:val="24"/>
              </w:rPr>
              <w:t xml:space="preserve"> </w:t>
            </w:r>
            <w:r w:rsidRPr="00F27C14">
              <w:rPr>
                <w:sz w:val="24"/>
              </w:rPr>
              <w:t>п.).</w:t>
            </w:r>
          </w:p>
          <w:p w:rsidR="00F27C14" w:rsidRPr="00F27C14" w:rsidRDefault="00F27C14" w:rsidP="00F27C1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63274" w:rsidTr="002B5221"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 </w:t>
            </w:r>
          </w:p>
        </w:tc>
        <w:tc>
          <w:tcPr>
            <w:tcW w:w="6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9A6" w:rsidRDefault="00F27C14" w:rsidP="004549A6">
            <w:pPr>
              <w:pStyle w:val="2"/>
              <w:ind w:left="0"/>
              <w:jc w:val="left"/>
              <w:rPr>
                <w:sz w:val="24"/>
                <w:szCs w:val="24"/>
              </w:rPr>
            </w:pPr>
            <w:r w:rsidRPr="00F27C14">
              <w:rPr>
                <w:sz w:val="24"/>
                <w:szCs w:val="24"/>
              </w:rPr>
              <w:t>Раздел</w:t>
            </w:r>
            <w:r w:rsidRPr="00F27C14">
              <w:rPr>
                <w:spacing w:val="-5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2.</w:t>
            </w:r>
            <w:r w:rsidRPr="00F27C14">
              <w:rPr>
                <w:spacing w:val="-2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Культура</w:t>
            </w:r>
            <w:r w:rsidRPr="00F27C14">
              <w:rPr>
                <w:spacing w:val="-3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речи</w:t>
            </w:r>
            <w:r w:rsidRPr="00F27C14">
              <w:rPr>
                <w:spacing w:val="-3"/>
                <w:sz w:val="24"/>
                <w:szCs w:val="24"/>
              </w:rPr>
              <w:t xml:space="preserve"> </w:t>
            </w:r>
          </w:p>
          <w:p w:rsidR="00F27C14" w:rsidRPr="00F27C14" w:rsidRDefault="00F27C14" w:rsidP="004549A6">
            <w:pPr>
              <w:pStyle w:val="2"/>
              <w:ind w:left="0"/>
              <w:jc w:val="left"/>
              <w:rPr>
                <w:sz w:val="24"/>
                <w:szCs w:val="24"/>
              </w:rPr>
            </w:pPr>
            <w:r w:rsidRPr="00F27C14">
              <w:rPr>
                <w:sz w:val="24"/>
                <w:szCs w:val="24"/>
              </w:rPr>
              <w:t>Основные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орфоэпические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нормы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современного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русского</w:t>
            </w:r>
            <w:r w:rsidRPr="00F27C14">
              <w:rPr>
                <w:spacing w:val="-67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литературного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языка.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Нормы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ударения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в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полных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причастиях‚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кратких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формах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страдательных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причастий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прошедшего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времени‚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деепричастиях‚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наречиях.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Нормы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постановки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ударения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в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словоформах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непроизводными</w:t>
            </w:r>
            <w:r w:rsidRPr="00F27C14">
              <w:rPr>
                <w:spacing w:val="-67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предлогами</w:t>
            </w:r>
            <w:r w:rsidRPr="00F27C14">
              <w:rPr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(</w:t>
            </w:r>
            <w:r w:rsidRPr="00F27C14">
              <w:rPr>
                <w:i/>
                <w:sz w:val="24"/>
                <w:szCs w:val="24"/>
              </w:rPr>
              <w:t>нА</w:t>
            </w:r>
            <w:r w:rsidRPr="00F27C14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F27C14">
              <w:rPr>
                <w:i/>
                <w:sz w:val="24"/>
                <w:szCs w:val="24"/>
              </w:rPr>
              <w:t>дом‚</w:t>
            </w:r>
            <w:r w:rsidRPr="00F27C14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F27C14">
              <w:rPr>
                <w:i/>
                <w:sz w:val="24"/>
                <w:szCs w:val="24"/>
              </w:rPr>
              <w:t>нА</w:t>
            </w:r>
            <w:r w:rsidRPr="00F27C14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F27C14">
              <w:rPr>
                <w:i/>
                <w:sz w:val="24"/>
                <w:szCs w:val="24"/>
              </w:rPr>
              <w:t>гору</w:t>
            </w:r>
            <w:r w:rsidRPr="00F27C14">
              <w:rPr>
                <w:sz w:val="24"/>
                <w:szCs w:val="24"/>
              </w:rPr>
              <w:t>).</w:t>
            </w:r>
          </w:p>
          <w:p w:rsidR="00F27C14" w:rsidRPr="00F27C14" w:rsidRDefault="00F27C14" w:rsidP="00F27C14">
            <w:pPr>
              <w:pStyle w:val="a3"/>
              <w:ind w:left="0"/>
              <w:jc w:val="left"/>
              <w:rPr>
                <w:sz w:val="24"/>
                <w:szCs w:val="24"/>
              </w:rPr>
            </w:pPr>
            <w:r w:rsidRPr="00F27C14">
              <w:rPr>
                <w:b/>
                <w:sz w:val="24"/>
                <w:szCs w:val="24"/>
              </w:rPr>
              <w:t>Основные</w:t>
            </w:r>
            <w:r w:rsidRPr="00F27C1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b/>
                <w:sz w:val="24"/>
                <w:szCs w:val="24"/>
              </w:rPr>
              <w:t>лексические</w:t>
            </w:r>
            <w:r w:rsidRPr="00F27C1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b/>
                <w:sz w:val="24"/>
                <w:szCs w:val="24"/>
              </w:rPr>
              <w:t>нормы</w:t>
            </w:r>
            <w:r w:rsidRPr="00F27C1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b/>
                <w:sz w:val="24"/>
                <w:szCs w:val="24"/>
              </w:rPr>
              <w:t>современного</w:t>
            </w:r>
            <w:r w:rsidRPr="00F27C1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b/>
                <w:sz w:val="24"/>
                <w:szCs w:val="24"/>
              </w:rPr>
              <w:t>русского</w:t>
            </w:r>
            <w:r w:rsidRPr="00F27C1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b/>
                <w:sz w:val="24"/>
                <w:szCs w:val="24"/>
              </w:rPr>
              <w:t>литературного языка.</w:t>
            </w:r>
            <w:r w:rsidRPr="00F27C14">
              <w:rPr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Паронимы и точность речи. Смысловые различия,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характер</w:t>
            </w:r>
            <w:r w:rsidRPr="00F27C14">
              <w:rPr>
                <w:spacing w:val="66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лексической</w:t>
            </w:r>
            <w:r w:rsidRPr="00F27C14">
              <w:rPr>
                <w:spacing w:val="66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сочетаемости,</w:t>
            </w:r>
            <w:r w:rsidRPr="00F27C14">
              <w:rPr>
                <w:spacing w:val="67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способы</w:t>
            </w:r>
            <w:r w:rsidRPr="00F27C14">
              <w:rPr>
                <w:spacing w:val="66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управления,</w:t>
            </w:r>
            <w:r w:rsidRPr="00F27C14">
              <w:rPr>
                <w:spacing w:val="66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функционально- стилевая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окраска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и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употребление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паронимов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в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речи.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Типичные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речевые</w:t>
            </w:r>
            <w:r w:rsidRPr="00F27C14">
              <w:rPr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ошибки‚</w:t>
            </w:r>
            <w:r w:rsidRPr="00F27C14">
              <w:rPr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связанные</w:t>
            </w:r>
            <w:r w:rsidRPr="00F27C14">
              <w:rPr>
                <w:spacing w:val="-3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с</w:t>
            </w:r>
            <w:r w:rsidRPr="00F27C14">
              <w:rPr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употреблением паронимов</w:t>
            </w:r>
            <w:r w:rsidRPr="00F27C14">
              <w:rPr>
                <w:spacing w:val="-2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в</w:t>
            </w:r>
            <w:r w:rsidRPr="00F27C14">
              <w:rPr>
                <w:spacing w:val="-3"/>
                <w:sz w:val="24"/>
                <w:szCs w:val="24"/>
              </w:rPr>
              <w:t xml:space="preserve"> </w:t>
            </w:r>
            <w:r w:rsidRPr="00F27C14">
              <w:rPr>
                <w:sz w:val="24"/>
                <w:szCs w:val="24"/>
              </w:rPr>
              <w:t>речи.</w:t>
            </w:r>
          </w:p>
          <w:p w:rsidR="00F27C14" w:rsidRPr="00F27C14" w:rsidRDefault="00F27C14" w:rsidP="00F27C1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грамматические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нормы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современного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русского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литературного языка.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Типичные грамматические ошибки в речи. Глаголы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1-го лица единственного числа настоящего и будущего времени (в том числе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способы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выражения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формы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1-го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лица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настоящего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будущего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времени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глаголов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очутиться,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победить,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убедить,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учредить,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утвердить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)‚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формы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глаголов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совершенного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несовершенного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вида‚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формы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глаголов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повелительном наклонении. Нормы употребления в речи однокоренных слов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типа</w:t>
            </w:r>
            <w:r w:rsidRPr="00F27C14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висящий</w:t>
            </w:r>
            <w:r w:rsidRPr="00F27C14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– висячий, горящий</w:t>
            </w:r>
            <w:r w:rsidRPr="00F27C14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F27C14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горячий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27C14" w:rsidRPr="00F27C14" w:rsidRDefault="00F27C14" w:rsidP="00F27C1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Варианты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грамматической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нормы: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литературные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разговорные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падежные формы причастий‚ деепричастий‚ наречий. Отражение вариантов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грамматической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нормы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словарях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справочниках.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Литературный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разговорный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варианты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грамматической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нормы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махаешь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машешь;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обусловливать,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сосредоточивать,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уполномочивать,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оспаривать,</w:t>
            </w:r>
            <w:r w:rsidRPr="00F27C14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удостаивать,</w:t>
            </w:r>
            <w:r w:rsidRPr="00F27C14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i/>
                <w:sz w:val="24"/>
                <w:szCs w:val="24"/>
              </w:rPr>
              <w:t>облагораживать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F27C14" w:rsidRPr="00F27C14" w:rsidRDefault="00F27C14" w:rsidP="00F27C1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Речевой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b/>
                <w:sz w:val="24"/>
                <w:szCs w:val="24"/>
              </w:rPr>
              <w:t>этикет.</w:t>
            </w:r>
            <w:r w:rsidRPr="00F27C14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Русская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этикетная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речевая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манера</w:t>
            </w:r>
            <w:r w:rsidRPr="00F27C14">
              <w:rPr>
                <w:rFonts w:ascii="Times New Roman" w:hAnsi="Times New Roman" w:cs="Times New Roman"/>
                <w:spacing w:val="7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общения:</w:t>
            </w:r>
            <w:r w:rsidRPr="00F27C14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умеренная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громкость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речи‚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средний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темп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речи‚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сдержанная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артикуляция‚</w:t>
            </w:r>
            <w:r w:rsidRPr="00F27C14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эмоциональность речи‚ ровная интонация. Запрет на употребление грубых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слов,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выражений,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фраз.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Исключение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категоричности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разговоре.</w:t>
            </w:r>
            <w:r w:rsidRPr="00F27C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Невербальный</w:t>
            </w:r>
            <w:r w:rsidRPr="00F27C14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F27C14">
              <w:rPr>
                <w:rFonts w:ascii="Times New Roman" w:hAnsi="Times New Roman" w:cs="Times New Roman"/>
                <w:sz w:val="24"/>
                <w:szCs w:val="24"/>
              </w:rPr>
              <w:t>(несловесный) этикет общения.</w:t>
            </w:r>
          </w:p>
          <w:p w:rsidR="00663274" w:rsidRPr="00F27C14" w:rsidRDefault="00663274" w:rsidP="00F27C1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63274" w:rsidTr="002B5221">
        <w:tc>
          <w:tcPr>
            <w:tcW w:w="1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  <w:tc>
          <w:tcPr>
            <w:tcW w:w="6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C14" w:rsidRPr="00690E1E" w:rsidRDefault="00F27C14" w:rsidP="00690E1E">
            <w:pPr>
              <w:pStyle w:val="2"/>
              <w:ind w:left="0"/>
              <w:jc w:val="left"/>
              <w:rPr>
                <w:sz w:val="24"/>
              </w:rPr>
            </w:pPr>
            <w:r w:rsidRPr="00690E1E">
              <w:rPr>
                <w:sz w:val="24"/>
              </w:rPr>
              <w:t>Раздел</w:t>
            </w:r>
            <w:r w:rsidRPr="00690E1E">
              <w:rPr>
                <w:spacing w:val="-4"/>
                <w:sz w:val="24"/>
              </w:rPr>
              <w:t xml:space="preserve"> </w:t>
            </w:r>
            <w:r w:rsidRPr="00690E1E">
              <w:rPr>
                <w:sz w:val="24"/>
              </w:rPr>
              <w:t>3.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Речь.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Речевая</w:t>
            </w:r>
            <w:r w:rsidRPr="00690E1E">
              <w:rPr>
                <w:spacing w:val="-2"/>
                <w:sz w:val="24"/>
              </w:rPr>
              <w:t xml:space="preserve"> </w:t>
            </w:r>
            <w:r w:rsidRPr="00690E1E">
              <w:rPr>
                <w:sz w:val="24"/>
              </w:rPr>
              <w:t>деятельность.</w:t>
            </w:r>
            <w:r w:rsidRPr="00690E1E">
              <w:rPr>
                <w:spacing w:val="-4"/>
                <w:sz w:val="24"/>
              </w:rPr>
              <w:t xml:space="preserve"> </w:t>
            </w:r>
            <w:r w:rsidRPr="00690E1E">
              <w:rPr>
                <w:sz w:val="24"/>
              </w:rPr>
              <w:t xml:space="preserve">Текст </w:t>
            </w:r>
          </w:p>
          <w:p w:rsidR="00F27C14" w:rsidRPr="00690E1E" w:rsidRDefault="00F27C14" w:rsidP="00690E1E">
            <w:pPr>
              <w:tabs>
                <w:tab w:val="left" w:pos="9398"/>
              </w:tabs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 w:rsidRPr="00690E1E">
              <w:rPr>
                <w:rFonts w:ascii="Times New Roman" w:hAnsi="Times New Roman" w:cs="Times New Roman"/>
                <w:b/>
                <w:sz w:val="24"/>
              </w:rPr>
              <w:t>Язык</w:t>
            </w:r>
            <w:r w:rsidRPr="00690E1E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b/>
                <w:sz w:val="24"/>
              </w:rPr>
              <w:t>и</w:t>
            </w:r>
            <w:r w:rsidRPr="00690E1E">
              <w:rPr>
                <w:rFonts w:ascii="Times New Roman" w:hAnsi="Times New Roman" w:cs="Times New Roman"/>
                <w:b/>
                <w:spacing w:val="-3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b/>
                <w:sz w:val="24"/>
              </w:rPr>
              <w:t>речь.</w:t>
            </w:r>
            <w:r w:rsidRPr="00690E1E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b/>
                <w:sz w:val="24"/>
              </w:rPr>
              <w:t>Виды речевой</w:t>
            </w:r>
            <w:r w:rsidRPr="00690E1E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b/>
                <w:sz w:val="24"/>
              </w:rPr>
              <w:t xml:space="preserve">деятельности.   </w:t>
            </w:r>
            <w:r w:rsidRPr="00690E1E">
              <w:rPr>
                <w:rFonts w:ascii="Times New Roman" w:hAnsi="Times New Roman" w:cs="Times New Roman"/>
                <w:b/>
                <w:spacing w:val="13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Традиции</w:t>
            </w:r>
            <w:r w:rsidRPr="00690E1E">
              <w:rPr>
                <w:rFonts w:ascii="Times New Roman" w:hAnsi="Times New Roman" w:cs="Times New Roman"/>
                <w:sz w:val="24"/>
              </w:rPr>
              <w:tab/>
            </w:r>
            <w:r w:rsidRPr="00690E1E">
              <w:rPr>
                <w:rFonts w:ascii="Times New Roman" w:hAnsi="Times New Roman" w:cs="Times New Roman"/>
                <w:spacing w:val="-1"/>
                <w:sz w:val="24"/>
              </w:rPr>
              <w:t>русского</w:t>
            </w:r>
            <w:r w:rsidRPr="00690E1E">
              <w:rPr>
                <w:rFonts w:ascii="Times New Roman" w:hAnsi="Times New Roman" w:cs="Times New Roman"/>
                <w:spacing w:val="-67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речевого общения. Коммуникативные стратегии и тактики устного общения:</w:t>
            </w:r>
            <w:r w:rsidRPr="00690E1E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убеждение,</w:t>
            </w:r>
            <w:r w:rsidRPr="00690E1E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комплимент,</w:t>
            </w:r>
            <w:r w:rsidRPr="00690E1E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уговаривание,</w:t>
            </w:r>
            <w:r w:rsidRPr="00690E1E">
              <w:rPr>
                <w:rFonts w:ascii="Times New Roman" w:hAnsi="Times New Roman" w:cs="Times New Roman"/>
                <w:spacing w:val="-4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похвала,</w:t>
            </w:r>
            <w:r w:rsidRPr="00690E1E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90E1E">
              <w:rPr>
                <w:rFonts w:ascii="Times New Roman" w:hAnsi="Times New Roman" w:cs="Times New Roman"/>
                <w:sz w:val="24"/>
              </w:rPr>
              <w:t>самопрезентация</w:t>
            </w:r>
            <w:proofErr w:type="spellEnd"/>
            <w:r w:rsidRPr="00690E1E">
              <w:rPr>
                <w:rFonts w:ascii="Times New Roman" w:hAnsi="Times New Roman" w:cs="Times New Roman"/>
                <w:spacing w:val="-4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и</w:t>
            </w:r>
            <w:r w:rsidRPr="00690E1E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690E1E">
              <w:rPr>
                <w:rFonts w:ascii="Times New Roman" w:hAnsi="Times New Roman" w:cs="Times New Roman"/>
                <w:sz w:val="24"/>
              </w:rPr>
              <w:t>др.</w:t>
            </w:r>
          </w:p>
          <w:p w:rsidR="00F27C14" w:rsidRPr="00690E1E" w:rsidRDefault="00F27C14" w:rsidP="00690E1E">
            <w:pPr>
              <w:pStyle w:val="a3"/>
              <w:ind w:left="0"/>
              <w:jc w:val="left"/>
              <w:rPr>
                <w:sz w:val="24"/>
              </w:rPr>
            </w:pPr>
            <w:r w:rsidRPr="00690E1E">
              <w:rPr>
                <w:b/>
                <w:sz w:val="24"/>
              </w:rPr>
              <w:t xml:space="preserve">Текст как единица языка и речи. </w:t>
            </w:r>
            <w:r w:rsidRPr="00690E1E">
              <w:rPr>
                <w:sz w:val="24"/>
              </w:rPr>
              <w:t>Текст, основные признаки текста: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смысловая цельность, информативность, связность. Виды абзацев. Основные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типы</w:t>
            </w:r>
            <w:r w:rsidRPr="00690E1E">
              <w:rPr>
                <w:spacing w:val="28"/>
                <w:sz w:val="24"/>
              </w:rPr>
              <w:t xml:space="preserve"> </w:t>
            </w:r>
            <w:r w:rsidRPr="00690E1E">
              <w:rPr>
                <w:sz w:val="24"/>
              </w:rPr>
              <w:t>текстовых</w:t>
            </w:r>
            <w:r w:rsidRPr="00690E1E">
              <w:rPr>
                <w:spacing w:val="27"/>
                <w:sz w:val="24"/>
              </w:rPr>
              <w:t xml:space="preserve"> </w:t>
            </w:r>
            <w:r w:rsidRPr="00690E1E">
              <w:rPr>
                <w:sz w:val="24"/>
              </w:rPr>
              <w:t>структур:</w:t>
            </w:r>
            <w:r w:rsidRPr="00690E1E">
              <w:rPr>
                <w:spacing w:val="29"/>
                <w:sz w:val="24"/>
              </w:rPr>
              <w:t xml:space="preserve"> </w:t>
            </w:r>
            <w:r w:rsidRPr="00690E1E">
              <w:rPr>
                <w:sz w:val="24"/>
              </w:rPr>
              <w:t>индуктивные,</w:t>
            </w:r>
            <w:r w:rsidRPr="00690E1E">
              <w:rPr>
                <w:spacing w:val="27"/>
                <w:sz w:val="24"/>
              </w:rPr>
              <w:t xml:space="preserve"> </w:t>
            </w:r>
            <w:r w:rsidRPr="00690E1E">
              <w:rPr>
                <w:sz w:val="24"/>
              </w:rPr>
              <w:t>дедуктивные,</w:t>
            </w:r>
            <w:r w:rsidRPr="00690E1E">
              <w:rPr>
                <w:spacing w:val="27"/>
                <w:sz w:val="24"/>
              </w:rPr>
              <w:t xml:space="preserve"> </w:t>
            </w:r>
            <w:r w:rsidRPr="00690E1E">
              <w:rPr>
                <w:sz w:val="24"/>
              </w:rPr>
              <w:t>рамочные</w:t>
            </w:r>
          </w:p>
          <w:p w:rsidR="00F27C14" w:rsidRPr="00690E1E" w:rsidRDefault="00F27C14" w:rsidP="00690E1E">
            <w:pPr>
              <w:pStyle w:val="a3"/>
              <w:ind w:left="0"/>
              <w:jc w:val="left"/>
              <w:rPr>
                <w:sz w:val="24"/>
              </w:rPr>
            </w:pPr>
            <w:r w:rsidRPr="00690E1E">
              <w:rPr>
                <w:sz w:val="24"/>
              </w:rPr>
              <w:t>(дедуктивно-индуктивные),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стержневые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(индуктивно-дедуктивные)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структуры.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Тексты</w:t>
            </w:r>
            <w:r w:rsidRPr="00690E1E">
              <w:rPr>
                <w:spacing w:val="1"/>
                <w:sz w:val="24"/>
              </w:rPr>
              <w:t xml:space="preserve"> </w:t>
            </w:r>
            <w:proofErr w:type="spellStart"/>
            <w:r w:rsidRPr="00690E1E">
              <w:rPr>
                <w:sz w:val="24"/>
              </w:rPr>
              <w:t>аргументативного</w:t>
            </w:r>
            <w:proofErr w:type="spellEnd"/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типа: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lastRenderedPageBreak/>
              <w:t>рассуждение,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доказательство,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объяснение. Сильные позиции текстов, их типы. Информативная функция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заголовков.</w:t>
            </w:r>
          </w:p>
          <w:p w:rsidR="00F27C14" w:rsidRPr="00690E1E" w:rsidRDefault="00F27C14" w:rsidP="00690E1E">
            <w:pPr>
              <w:pStyle w:val="2"/>
              <w:ind w:left="0"/>
              <w:jc w:val="left"/>
              <w:rPr>
                <w:sz w:val="24"/>
              </w:rPr>
            </w:pPr>
            <w:r w:rsidRPr="00690E1E">
              <w:rPr>
                <w:sz w:val="24"/>
              </w:rPr>
              <w:t>Функциональные</w:t>
            </w:r>
            <w:r w:rsidRPr="00690E1E">
              <w:rPr>
                <w:spacing w:val="-5"/>
                <w:sz w:val="24"/>
              </w:rPr>
              <w:t xml:space="preserve"> </w:t>
            </w:r>
            <w:r w:rsidRPr="00690E1E">
              <w:rPr>
                <w:sz w:val="24"/>
              </w:rPr>
              <w:t>разновидности</w:t>
            </w:r>
            <w:r w:rsidRPr="00690E1E">
              <w:rPr>
                <w:spacing w:val="-3"/>
                <w:sz w:val="24"/>
              </w:rPr>
              <w:t xml:space="preserve"> </w:t>
            </w:r>
            <w:r w:rsidRPr="00690E1E">
              <w:rPr>
                <w:sz w:val="24"/>
              </w:rPr>
              <w:t>языка.</w:t>
            </w:r>
          </w:p>
          <w:p w:rsidR="00F27C14" w:rsidRPr="00690E1E" w:rsidRDefault="00F27C14" w:rsidP="00690E1E">
            <w:pPr>
              <w:pStyle w:val="a3"/>
              <w:ind w:left="0"/>
              <w:jc w:val="left"/>
              <w:rPr>
                <w:sz w:val="24"/>
              </w:rPr>
            </w:pPr>
            <w:r w:rsidRPr="00690E1E">
              <w:rPr>
                <w:sz w:val="24"/>
              </w:rPr>
              <w:t>Разговорная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речь.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Беседа.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Спор,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виды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споров.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Правила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поведения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в</w:t>
            </w:r>
            <w:r w:rsidRPr="00690E1E">
              <w:rPr>
                <w:spacing w:val="-67"/>
                <w:sz w:val="24"/>
              </w:rPr>
              <w:t xml:space="preserve"> </w:t>
            </w:r>
            <w:r w:rsidRPr="00690E1E">
              <w:rPr>
                <w:sz w:val="24"/>
              </w:rPr>
              <w:t>споре,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как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управлять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собой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и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собеседником.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Корректные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и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некорректные</w:t>
            </w:r>
            <w:r w:rsidRPr="00690E1E">
              <w:rPr>
                <w:spacing w:val="-67"/>
                <w:sz w:val="24"/>
              </w:rPr>
              <w:t xml:space="preserve"> </w:t>
            </w:r>
            <w:r w:rsidRPr="00690E1E">
              <w:rPr>
                <w:sz w:val="24"/>
              </w:rPr>
              <w:t>приёмы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ведения спора.</w:t>
            </w:r>
          </w:p>
          <w:p w:rsidR="00F27C14" w:rsidRPr="00690E1E" w:rsidRDefault="00F27C14" w:rsidP="00690E1E">
            <w:pPr>
              <w:pStyle w:val="a3"/>
              <w:ind w:left="0"/>
              <w:jc w:val="left"/>
              <w:rPr>
                <w:sz w:val="24"/>
              </w:rPr>
            </w:pPr>
            <w:r w:rsidRPr="00690E1E">
              <w:rPr>
                <w:sz w:val="24"/>
              </w:rPr>
              <w:t>Публицистический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стиль.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Путевые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записки.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Текст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рекламного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объявления,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его</w:t>
            </w:r>
            <w:r w:rsidRPr="00690E1E">
              <w:rPr>
                <w:spacing w:val="-2"/>
                <w:sz w:val="24"/>
              </w:rPr>
              <w:t xml:space="preserve"> </w:t>
            </w:r>
            <w:r w:rsidRPr="00690E1E">
              <w:rPr>
                <w:sz w:val="24"/>
              </w:rPr>
              <w:t>языковые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и структурные особенности.</w:t>
            </w:r>
          </w:p>
          <w:p w:rsidR="00F27C14" w:rsidRPr="00690E1E" w:rsidRDefault="00F27C14" w:rsidP="00690E1E">
            <w:pPr>
              <w:pStyle w:val="a3"/>
              <w:ind w:left="0"/>
              <w:jc w:val="left"/>
              <w:rPr>
                <w:sz w:val="24"/>
              </w:rPr>
            </w:pPr>
            <w:r w:rsidRPr="00690E1E">
              <w:rPr>
                <w:sz w:val="24"/>
              </w:rPr>
              <w:t>Язык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художественной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литературы.</w:t>
            </w:r>
            <w:r w:rsidRPr="00690E1E">
              <w:rPr>
                <w:spacing w:val="1"/>
                <w:sz w:val="24"/>
              </w:rPr>
              <w:t xml:space="preserve"> </w:t>
            </w:r>
            <w:proofErr w:type="spellStart"/>
            <w:r w:rsidRPr="00690E1E">
              <w:rPr>
                <w:sz w:val="24"/>
              </w:rPr>
              <w:t>Фактуальная</w:t>
            </w:r>
            <w:proofErr w:type="spellEnd"/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и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подтекстовая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информация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в</w:t>
            </w:r>
            <w:r w:rsidRPr="00690E1E">
              <w:rPr>
                <w:spacing w:val="-2"/>
                <w:sz w:val="24"/>
              </w:rPr>
              <w:t xml:space="preserve"> </w:t>
            </w:r>
            <w:r w:rsidRPr="00690E1E">
              <w:rPr>
                <w:sz w:val="24"/>
              </w:rPr>
              <w:t>текстах</w:t>
            </w:r>
            <w:r w:rsidRPr="00690E1E">
              <w:rPr>
                <w:spacing w:val="1"/>
                <w:sz w:val="24"/>
              </w:rPr>
              <w:t xml:space="preserve"> </w:t>
            </w:r>
            <w:r w:rsidRPr="00690E1E">
              <w:rPr>
                <w:sz w:val="24"/>
              </w:rPr>
              <w:t>художественного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стиля</w:t>
            </w:r>
            <w:r w:rsidRPr="00690E1E">
              <w:rPr>
                <w:spacing w:val="-1"/>
                <w:sz w:val="24"/>
              </w:rPr>
              <w:t xml:space="preserve"> </w:t>
            </w:r>
            <w:r w:rsidRPr="00690E1E">
              <w:rPr>
                <w:sz w:val="24"/>
              </w:rPr>
              <w:t>речи.</w:t>
            </w:r>
            <w:r w:rsidRPr="00690E1E">
              <w:rPr>
                <w:spacing w:val="-2"/>
                <w:sz w:val="24"/>
              </w:rPr>
              <w:t xml:space="preserve"> </w:t>
            </w:r>
            <w:r w:rsidRPr="00690E1E">
              <w:rPr>
                <w:sz w:val="24"/>
              </w:rPr>
              <w:t>Притча.</w:t>
            </w:r>
          </w:p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3. КАЛЕНДАРНО-ТЕМАТИЧЕСКОЕ ПЛАНИРОВАНИЕ (КТП)</w:t>
      </w: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860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165"/>
        <w:gridCol w:w="3495"/>
        <w:gridCol w:w="890"/>
        <w:gridCol w:w="2041"/>
        <w:gridCol w:w="1090"/>
        <w:gridCol w:w="819"/>
        <w:gridCol w:w="360"/>
      </w:tblGrid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№ 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Тема 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Количество часов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Тип урока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 плану 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 факту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EC2E91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Русский</w:t>
            </w:r>
            <w:r w:rsidRPr="00F2541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язык</w:t>
            </w:r>
            <w:r w:rsidRPr="00F2541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F2541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развивающееся</w:t>
            </w:r>
            <w:r w:rsidRPr="00F2541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явление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EC2E91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Устаревшие слова как живые свидетели</w:t>
            </w:r>
            <w:r w:rsidRPr="00F2541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истории.</w:t>
            </w:r>
            <w:r w:rsidRPr="00F2541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Историзмы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EC2E91" w:rsidP="00F2541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Архаизмы</w:t>
            </w:r>
            <w:r w:rsidR="00F2541F"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 и их особенности.</w:t>
            </w:r>
          </w:p>
          <w:p w:rsidR="00F2541F" w:rsidRPr="00F2541F" w:rsidRDefault="00F2541F" w:rsidP="00F2541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Употребление устаревшей лексики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F2541F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Употребление иноязычной лексики как проблема русской речи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25707A" w:rsidTr="00F7023A">
        <w:trPr>
          <w:gridAfter w:val="1"/>
          <w:wAfter w:w="360" w:type="dxa"/>
        </w:trPr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07A" w:rsidRPr="00F7023A" w:rsidRDefault="0025707A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07A" w:rsidRPr="00F2541F" w:rsidRDefault="00F7023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Тест. </w:t>
            </w:r>
            <w:r w:rsidR="0025707A">
              <w:rPr>
                <w:rFonts w:ascii="Times New Roman" w:hAnsi="Times New Roman" w:cs="Times New Roman"/>
                <w:sz w:val="24"/>
                <w:szCs w:val="24"/>
              </w:rPr>
              <w:t>Употребление устаревшей и иноязычной лексики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07A" w:rsidRPr="00F2541F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07A" w:rsidRPr="00F2541F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контроля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07A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07A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Нормы ударения в причастиях, деепричастиях и наречиях.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Трудные случаи употребления паронимов.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Типичные грамматические ошибки.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715E8C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E8C" w:rsidRPr="00F7023A" w:rsidRDefault="00715E8C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E8C" w:rsidRDefault="00B25B88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по темам: «Паронимы. Типичные грамматические ошибки»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E8C" w:rsidRPr="00F2541F" w:rsidRDefault="00715E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E8C" w:rsidRPr="00F2541F" w:rsidRDefault="00715E8C" w:rsidP="007C501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Урок </w:t>
            </w:r>
            <w:r w:rsidR="00B25B88">
              <w:rPr>
                <w:rFonts w:ascii="Times New Roman" w:hAnsi="Times New Roman" w:cs="Times New Roman"/>
                <w:sz w:val="24"/>
                <w:szCs w:val="24"/>
              </w:rPr>
              <w:t>повторения и обобщения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E8C" w:rsidRDefault="00715E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E8C" w:rsidRDefault="00715E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60" w:type="dxa"/>
          </w:tcPr>
          <w:p w:rsidR="00715E8C" w:rsidRDefault="00715E8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25707A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Тест. Употребление паронимов. Грамматические ошибки.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2570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</w:t>
            </w:r>
            <w:r w:rsidR="0025707A">
              <w:rPr>
                <w:rFonts w:ascii="Times New Roman" w:hAnsi="Times New Roman" w:cs="Times New Roman"/>
                <w:sz w:val="24"/>
                <w:szCs w:val="24"/>
              </w:rPr>
              <w:t>контроля.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15E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Нормы русского речевого и невербального этикета. 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4549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C5010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Текст. Заголовки. Абзацы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C5010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Разговорная речь. Спор и дискуссия. 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92C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Публицистический стиль. П</w:t>
            </w:r>
            <w:r w:rsidR="007C5010">
              <w:rPr>
                <w:rFonts w:ascii="Times New Roman" w:hAnsi="Times New Roman" w:cs="Times New Roman"/>
                <w:sz w:val="24"/>
                <w:szCs w:val="24"/>
              </w:rPr>
              <w:t>утевые заметки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92C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Текст рекламы, его языковые и структурные особенности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92C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Язык художественной литературы. Притча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Урок усвоения новых знаний 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63274" w:rsidTr="00F7023A"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7023A" w:rsidRDefault="00663274" w:rsidP="00F7023A">
            <w:pPr>
              <w:pStyle w:val="a5"/>
              <w:numPr>
                <w:ilvl w:val="0"/>
                <w:numId w:val="8"/>
              </w:numPr>
              <w:adjustRightInd w:val="0"/>
              <w:rPr>
                <w:sz w:val="20"/>
                <w:szCs w:val="20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792C8C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Проекты.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Pr="00F2541F" w:rsidRDefault="00690E1E" w:rsidP="00690E1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541F">
              <w:rPr>
                <w:rFonts w:ascii="Times New Roman" w:hAnsi="Times New Roman" w:cs="Times New Roman"/>
                <w:sz w:val="24"/>
                <w:szCs w:val="24"/>
              </w:rPr>
              <w:t>Урок защиты проектов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274" w:rsidRDefault="00663274" w:rsidP="000A6CC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360" w:type="dxa"/>
          </w:tcPr>
          <w:p w:rsidR="00663274" w:rsidRDefault="0066327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553FE7" w:rsidRPr="00EC2E91" w:rsidRDefault="00663274" w:rsidP="00EC2E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bookmarkStart w:id="1" w:name="_TOC_250013"/>
      <w:r w:rsidR="00553FE7" w:rsidRPr="00EC2E91">
        <w:rPr>
          <w:rFonts w:ascii="Times New Roman" w:hAnsi="Times New Roman" w:cs="Times New Roman"/>
          <w:sz w:val="24"/>
          <w:szCs w:val="24"/>
        </w:rPr>
        <w:t>Примерные</w:t>
      </w:r>
      <w:r w:rsidR="00553FE7" w:rsidRPr="00EC2E9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553FE7" w:rsidRPr="00EC2E91">
        <w:rPr>
          <w:rFonts w:ascii="Times New Roman" w:hAnsi="Times New Roman" w:cs="Times New Roman"/>
          <w:sz w:val="24"/>
          <w:szCs w:val="24"/>
        </w:rPr>
        <w:t>темы</w:t>
      </w:r>
      <w:r w:rsidR="00553FE7" w:rsidRPr="00EC2E9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="00553FE7" w:rsidRPr="00EC2E91">
        <w:rPr>
          <w:rFonts w:ascii="Times New Roman" w:hAnsi="Times New Roman" w:cs="Times New Roman"/>
          <w:sz w:val="24"/>
          <w:szCs w:val="24"/>
        </w:rPr>
        <w:t>проектных</w:t>
      </w:r>
      <w:r w:rsidR="00553FE7" w:rsidRPr="00EC2E9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553FE7" w:rsidRPr="00EC2E91">
        <w:rPr>
          <w:rFonts w:ascii="Times New Roman" w:hAnsi="Times New Roman" w:cs="Times New Roman"/>
          <w:sz w:val="24"/>
          <w:szCs w:val="24"/>
        </w:rPr>
        <w:t>и</w:t>
      </w:r>
      <w:r w:rsidR="00553FE7" w:rsidRPr="00EC2E9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553FE7" w:rsidRPr="00EC2E91">
        <w:rPr>
          <w:rFonts w:ascii="Times New Roman" w:hAnsi="Times New Roman" w:cs="Times New Roman"/>
          <w:sz w:val="24"/>
          <w:szCs w:val="24"/>
        </w:rPr>
        <w:t>исследовательских</w:t>
      </w:r>
      <w:r w:rsidR="00553FE7" w:rsidRPr="00EC2E9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bookmarkEnd w:id="1"/>
      <w:r w:rsidR="00553FE7" w:rsidRPr="00EC2E91">
        <w:rPr>
          <w:rFonts w:ascii="Times New Roman" w:hAnsi="Times New Roman" w:cs="Times New Roman"/>
          <w:sz w:val="24"/>
          <w:szCs w:val="24"/>
        </w:rPr>
        <w:t>работ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453"/>
        </w:tabs>
        <w:rPr>
          <w:sz w:val="24"/>
          <w:szCs w:val="24"/>
        </w:rPr>
      </w:pPr>
      <w:r w:rsidRPr="00EC2E91">
        <w:rPr>
          <w:sz w:val="24"/>
          <w:szCs w:val="24"/>
        </w:rPr>
        <w:t>Язык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современной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рекламы.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453"/>
        </w:tabs>
        <w:rPr>
          <w:sz w:val="24"/>
          <w:szCs w:val="24"/>
        </w:rPr>
      </w:pPr>
      <w:r w:rsidRPr="00EC2E91">
        <w:rPr>
          <w:sz w:val="24"/>
          <w:szCs w:val="24"/>
        </w:rPr>
        <w:t>Русские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пословицы</w:t>
      </w:r>
      <w:r w:rsidRPr="00EC2E91">
        <w:rPr>
          <w:spacing w:val="-6"/>
          <w:sz w:val="24"/>
          <w:szCs w:val="24"/>
        </w:rPr>
        <w:t xml:space="preserve"> </w:t>
      </w:r>
      <w:r w:rsidRPr="00EC2E91">
        <w:rPr>
          <w:sz w:val="24"/>
          <w:szCs w:val="24"/>
        </w:rPr>
        <w:t>и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поговорки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о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вежливости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и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обходительности.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383"/>
        </w:tabs>
        <w:rPr>
          <w:sz w:val="24"/>
          <w:szCs w:val="24"/>
        </w:rPr>
      </w:pPr>
      <w:r w:rsidRPr="00EC2E91">
        <w:rPr>
          <w:sz w:val="24"/>
          <w:szCs w:val="24"/>
        </w:rPr>
        <w:t>Типы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устаревших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слов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русском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языке.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383"/>
        </w:tabs>
        <w:rPr>
          <w:sz w:val="24"/>
          <w:szCs w:val="24"/>
        </w:rPr>
      </w:pPr>
      <w:r w:rsidRPr="00EC2E91">
        <w:rPr>
          <w:sz w:val="24"/>
          <w:szCs w:val="24"/>
        </w:rPr>
        <w:t>Этикетные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формы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обращения.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383"/>
        </w:tabs>
        <w:rPr>
          <w:sz w:val="24"/>
          <w:szCs w:val="24"/>
        </w:rPr>
      </w:pPr>
      <w:r w:rsidRPr="00EC2E91">
        <w:rPr>
          <w:sz w:val="24"/>
          <w:szCs w:val="24"/>
        </w:rPr>
        <w:t>Как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быть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вежливым?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383"/>
        </w:tabs>
        <w:rPr>
          <w:sz w:val="24"/>
          <w:szCs w:val="24"/>
        </w:rPr>
      </w:pPr>
      <w:r w:rsidRPr="00EC2E91">
        <w:rPr>
          <w:sz w:val="24"/>
          <w:szCs w:val="24"/>
        </w:rPr>
        <w:t>Являются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ли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жесты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универсальным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языком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человечества?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383"/>
        </w:tabs>
        <w:rPr>
          <w:sz w:val="24"/>
          <w:szCs w:val="24"/>
        </w:rPr>
      </w:pPr>
      <w:r w:rsidRPr="00EC2E91">
        <w:rPr>
          <w:sz w:val="24"/>
          <w:szCs w:val="24"/>
        </w:rPr>
        <w:t>Межнациональные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различия</w:t>
      </w:r>
      <w:r w:rsidRPr="00EC2E91">
        <w:rPr>
          <w:spacing w:val="-7"/>
          <w:sz w:val="24"/>
          <w:szCs w:val="24"/>
        </w:rPr>
        <w:t xml:space="preserve"> </w:t>
      </w:r>
      <w:r w:rsidRPr="00EC2E91">
        <w:rPr>
          <w:sz w:val="24"/>
          <w:szCs w:val="24"/>
        </w:rPr>
        <w:t>невербального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общения.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453"/>
        </w:tabs>
        <w:rPr>
          <w:sz w:val="24"/>
          <w:szCs w:val="24"/>
        </w:rPr>
      </w:pPr>
      <w:r w:rsidRPr="00EC2E91">
        <w:rPr>
          <w:sz w:val="24"/>
          <w:szCs w:val="24"/>
        </w:rPr>
        <w:lastRenderedPageBreak/>
        <w:t>Искусство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комплимента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русском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и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иностранных языках.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383"/>
        </w:tabs>
        <w:rPr>
          <w:sz w:val="24"/>
          <w:szCs w:val="24"/>
        </w:rPr>
      </w:pPr>
      <w:r w:rsidRPr="00EC2E91">
        <w:rPr>
          <w:sz w:val="24"/>
          <w:szCs w:val="24"/>
        </w:rPr>
        <w:t>Формы выражения вежливости (на примере иностранного и русского</w:t>
      </w:r>
      <w:r w:rsidRPr="00EC2E91">
        <w:rPr>
          <w:spacing w:val="-67"/>
          <w:sz w:val="24"/>
          <w:szCs w:val="24"/>
        </w:rPr>
        <w:t xml:space="preserve"> </w:t>
      </w:r>
      <w:r w:rsidRPr="00EC2E91">
        <w:rPr>
          <w:sz w:val="24"/>
          <w:szCs w:val="24"/>
        </w:rPr>
        <w:t>языков).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4"/>
        </w:tabs>
        <w:rPr>
          <w:sz w:val="24"/>
          <w:szCs w:val="24"/>
        </w:rPr>
      </w:pPr>
      <w:r w:rsidRPr="00EC2E91">
        <w:rPr>
          <w:sz w:val="24"/>
          <w:szCs w:val="24"/>
        </w:rPr>
        <w:t>Этикет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приветствия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русском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и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иностранных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языках.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4"/>
        </w:tabs>
        <w:rPr>
          <w:sz w:val="24"/>
          <w:szCs w:val="24"/>
        </w:rPr>
      </w:pPr>
      <w:r w:rsidRPr="00EC2E91">
        <w:rPr>
          <w:sz w:val="24"/>
          <w:szCs w:val="24"/>
        </w:rPr>
        <w:t>Анализ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типов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заголовков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современных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СМИ.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4"/>
        </w:tabs>
        <w:rPr>
          <w:sz w:val="24"/>
          <w:szCs w:val="24"/>
        </w:rPr>
      </w:pPr>
      <w:r w:rsidRPr="00EC2E91">
        <w:rPr>
          <w:sz w:val="24"/>
          <w:szCs w:val="24"/>
        </w:rPr>
        <w:t>Слоганы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языке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современной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рекламы.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2"/>
        </w:tabs>
        <w:rPr>
          <w:sz w:val="24"/>
          <w:szCs w:val="24"/>
        </w:rPr>
      </w:pPr>
      <w:r w:rsidRPr="00EC2E91">
        <w:rPr>
          <w:sz w:val="24"/>
          <w:szCs w:val="24"/>
        </w:rPr>
        <w:t>Заголовки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и</w:t>
      </w:r>
      <w:r w:rsidRPr="00EC2E91">
        <w:rPr>
          <w:spacing w:val="-2"/>
          <w:sz w:val="24"/>
          <w:szCs w:val="24"/>
        </w:rPr>
        <w:t xml:space="preserve"> </w:t>
      </w:r>
      <w:proofErr w:type="spellStart"/>
      <w:r w:rsidRPr="00EC2E91">
        <w:rPr>
          <w:sz w:val="24"/>
          <w:szCs w:val="24"/>
        </w:rPr>
        <w:t>лиды</w:t>
      </w:r>
      <w:proofErr w:type="spellEnd"/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современных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средствах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массовой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информации.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5"/>
        </w:tabs>
        <w:rPr>
          <w:sz w:val="24"/>
          <w:szCs w:val="24"/>
        </w:rPr>
      </w:pPr>
      <w:r w:rsidRPr="00EC2E91">
        <w:rPr>
          <w:sz w:val="24"/>
          <w:szCs w:val="24"/>
        </w:rPr>
        <w:t>Подготовка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сборника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притч.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4"/>
        </w:tabs>
        <w:rPr>
          <w:sz w:val="24"/>
          <w:szCs w:val="24"/>
        </w:rPr>
      </w:pPr>
      <w:r w:rsidRPr="00EC2E91">
        <w:rPr>
          <w:sz w:val="24"/>
          <w:szCs w:val="24"/>
        </w:rPr>
        <w:t>Разработка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личной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странички</w:t>
      </w:r>
      <w:r w:rsidRPr="00EC2E91">
        <w:rPr>
          <w:spacing w:val="-5"/>
          <w:sz w:val="24"/>
          <w:szCs w:val="24"/>
        </w:rPr>
        <w:t xml:space="preserve"> </w:t>
      </w:r>
      <w:r w:rsidRPr="00EC2E91">
        <w:rPr>
          <w:sz w:val="24"/>
          <w:szCs w:val="24"/>
        </w:rPr>
        <w:t>для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школьного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портала.</w:t>
      </w:r>
    </w:p>
    <w:p w:rsidR="00553FE7" w:rsidRPr="00EC2E91" w:rsidRDefault="00553FE7" w:rsidP="00EC2E91">
      <w:pPr>
        <w:pStyle w:val="a5"/>
        <w:numPr>
          <w:ilvl w:val="0"/>
          <w:numId w:val="7"/>
        </w:numPr>
        <w:tabs>
          <w:tab w:val="left" w:pos="1524"/>
        </w:tabs>
        <w:rPr>
          <w:sz w:val="24"/>
          <w:szCs w:val="24"/>
        </w:rPr>
      </w:pPr>
      <w:r w:rsidRPr="00EC2E91">
        <w:rPr>
          <w:sz w:val="24"/>
          <w:szCs w:val="24"/>
        </w:rPr>
        <w:t>Памятка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на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тему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«Как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правильно употреблять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слова</w:t>
      </w:r>
      <w:r w:rsidRPr="00EC2E91">
        <w:rPr>
          <w:spacing w:val="2"/>
          <w:sz w:val="24"/>
          <w:szCs w:val="24"/>
        </w:rPr>
        <w:t xml:space="preserve"> </w:t>
      </w:r>
      <w:r w:rsidRPr="00EC2E91">
        <w:rPr>
          <w:i/>
          <w:sz w:val="24"/>
          <w:szCs w:val="24"/>
        </w:rPr>
        <w:t>эффектный</w:t>
      </w:r>
      <w:r w:rsidRPr="00EC2E91">
        <w:rPr>
          <w:i/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и</w:t>
      </w:r>
    </w:p>
    <w:p w:rsidR="00553FE7" w:rsidRPr="00EC2E91" w:rsidRDefault="00553FE7" w:rsidP="00EC2E91">
      <w:pPr>
        <w:ind w:left="360"/>
        <w:rPr>
          <w:sz w:val="24"/>
          <w:szCs w:val="24"/>
        </w:rPr>
      </w:pPr>
      <w:r w:rsidRPr="00EC2E91">
        <w:rPr>
          <w:i/>
          <w:sz w:val="24"/>
          <w:szCs w:val="24"/>
        </w:rPr>
        <w:t>эффективный</w:t>
      </w:r>
      <w:r w:rsidRPr="00EC2E91">
        <w:rPr>
          <w:sz w:val="24"/>
          <w:szCs w:val="24"/>
        </w:rPr>
        <w:t>»</w:t>
      </w:r>
      <w:r w:rsidRPr="00EC2E91">
        <w:rPr>
          <w:spacing w:val="-1"/>
          <w:sz w:val="24"/>
          <w:szCs w:val="24"/>
        </w:rPr>
        <w:t xml:space="preserve"> </w:t>
      </w:r>
      <w:r w:rsidRPr="00EC2E91">
        <w:rPr>
          <w:sz w:val="24"/>
          <w:szCs w:val="24"/>
        </w:rPr>
        <w:t>и т.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п.</w:t>
      </w:r>
    </w:p>
    <w:p w:rsidR="00553FE7" w:rsidRDefault="00553FE7" w:rsidP="00EC2E91">
      <w:pPr>
        <w:pStyle w:val="a5"/>
        <w:numPr>
          <w:ilvl w:val="0"/>
          <w:numId w:val="7"/>
        </w:numPr>
        <w:tabs>
          <w:tab w:val="left" w:pos="1524"/>
        </w:tabs>
        <w:rPr>
          <w:sz w:val="24"/>
          <w:szCs w:val="24"/>
        </w:rPr>
      </w:pPr>
      <w:r w:rsidRPr="00EC2E91">
        <w:rPr>
          <w:sz w:val="24"/>
          <w:szCs w:val="24"/>
        </w:rPr>
        <w:t>Разработка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рекомендаций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«Как</w:t>
      </w:r>
      <w:r w:rsidRPr="00EC2E91">
        <w:rPr>
          <w:spacing w:val="-2"/>
          <w:sz w:val="24"/>
          <w:szCs w:val="24"/>
        </w:rPr>
        <w:t xml:space="preserve"> </w:t>
      </w:r>
      <w:r w:rsidRPr="00EC2E91">
        <w:rPr>
          <w:sz w:val="24"/>
          <w:szCs w:val="24"/>
        </w:rPr>
        <w:t>быть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убедительным</w:t>
      </w:r>
      <w:r w:rsidRPr="00EC2E91">
        <w:rPr>
          <w:spacing w:val="-3"/>
          <w:sz w:val="24"/>
          <w:szCs w:val="24"/>
        </w:rPr>
        <w:t xml:space="preserve"> </w:t>
      </w:r>
      <w:r w:rsidRPr="00EC2E91">
        <w:rPr>
          <w:sz w:val="24"/>
          <w:szCs w:val="24"/>
        </w:rPr>
        <w:t>в</w:t>
      </w:r>
      <w:r w:rsidRPr="00EC2E91">
        <w:rPr>
          <w:spacing w:val="-4"/>
          <w:sz w:val="24"/>
          <w:szCs w:val="24"/>
        </w:rPr>
        <w:t xml:space="preserve"> </w:t>
      </w:r>
      <w:r w:rsidRPr="00EC2E91">
        <w:rPr>
          <w:sz w:val="24"/>
          <w:szCs w:val="24"/>
        </w:rPr>
        <w:t>споре».</w:t>
      </w:r>
    </w:p>
    <w:p w:rsidR="00EC2E91" w:rsidRDefault="00EC2E91" w:rsidP="00EC2E91">
      <w:pPr>
        <w:pStyle w:val="a5"/>
        <w:adjustRightInd w:val="0"/>
        <w:ind w:left="720" w:firstLine="0"/>
        <w:rPr>
          <w:b/>
          <w:bCs/>
          <w:sz w:val="28"/>
          <w:szCs w:val="28"/>
        </w:rPr>
      </w:pPr>
    </w:p>
    <w:p w:rsidR="00663274" w:rsidRPr="00EC2E91" w:rsidRDefault="00663274" w:rsidP="00EC2E91">
      <w:pPr>
        <w:pStyle w:val="a5"/>
        <w:adjustRightInd w:val="0"/>
        <w:ind w:left="720" w:firstLine="0"/>
        <w:rPr>
          <w:sz w:val="24"/>
          <w:szCs w:val="24"/>
        </w:rPr>
      </w:pPr>
      <w:r w:rsidRPr="00EC2E91">
        <w:rPr>
          <w:b/>
          <w:bCs/>
          <w:sz w:val="28"/>
          <w:szCs w:val="28"/>
        </w:rPr>
        <w:t>4. УЧЕБНО-МЕТОДИЧЕСКОЕ ОБЕСПЕЧЕНИЕ</w:t>
      </w:r>
    </w:p>
    <w:p w:rsidR="00663274" w:rsidRDefault="00663274" w:rsidP="000A6C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274" w:rsidRDefault="00663274" w:rsidP="006C6F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Рекомендуемые информационные ресурсы в Интернете</w:t>
      </w:r>
      <w:r>
        <w:rPr>
          <w:rFonts w:ascii="Times New Roman" w:hAnsi="Times New Roman" w:cs="Times New Roman"/>
          <w:sz w:val="24"/>
          <w:szCs w:val="24"/>
        </w:rPr>
        <w:br/>
        <w:t>http://www.drofa.ru — сайт издательства «Дрофа».</w:t>
      </w:r>
      <w:r>
        <w:rPr>
          <w:rFonts w:ascii="Times New Roman" w:hAnsi="Times New Roman" w:cs="Times New Roman"/>
          <w:sz w:val="24"/>
          <w:szCs w:val="24"/>
        </w:rPr>
        <w:br/>
        <w:t>http://www.philology.ru — «Филологический портал».</w:t>
      </w:r>
      <w:r>
        <w:rPr>
          <w:rFonts w:ascii="Times New Roman" w:hAnsi="Times New Roman" w:cs="Times New Roman"/>
          <w:sz w:val="24"/>
          <w:szCs w:val="24"/>
        </w:rPr>
        <w:br/>
        <w:t>http://www.gramma.ru — сайт «Культура письменной речи».</w:t>
      </w:r>
      <w:r>
        <w:rPr>
          <w:rFonts w:ascii="Times New Roman" w:hAnsi="Times New Roman" w:cs="Times New Roman"/>
          <w:sz w:val="24"/>
          <w:szCs w:val="24"/>
        </w:rPr>
        <w:br/>
        <w:t>http://www.wikipedia.org — универсальная энциклопедия «Википедия».</w:t>
      </w:r>
      <w:r>
        <w:rPr>
          <w:rFonts w:ascii="Times New Roman" w:hAnsi="Times New Roman" w:cs="Times New Roman"/>
          <w:sz w:val="24"/>
          <w:szCs w:val="24"/>
        </w:rPr>
        <w:br/>
        <w:t>http://www.krugosvet.ru — универсальная энциклопедия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Кругосвет</w:t>
      </w:r>
      <w:proofErr w:type="spellEnd"/>
      <w:r>
        <w:rPr>
          <w:rFonts w:ascii="Times New Roman" w:hAnsi="Times New Roman" w:cs="Times New Roman"/>
          <w:sz w:val="24"/>
          <w:szCs w:val="24"/>
        </w:rPr>
        <w:t>».</w:t>
      </w:r>
      <w:r>
        <w:rPr>
          <w:rFonts w:ascii="Times New Roman" w:hAnsi="Times New Roman" w:cs="Times New Roman"/>
          <w:sz w:val="24"/>
          <w:szCs w:val="24"/>
        </w:rPr>
        <w:br/>
        <w:t>http://www.rubricon.com — энциклопедия «Рубрикой». http://www.slovari.ru — сайт «Русские словари» (толковые словари, орфографический словарь, словари иностранных слов).</w:t>
      </w:r>
      <w:r>
        <w:rPr>
          <w:rFonts w:ascii="Times New Roman" w:hAnsi="Times New Roman" w:cs="Times New Roman"/>
          <w:sz w:val="24"/>
          <w:szCs w:val="24"/>
        </w:rPr>
        <w:br/>
        <w:t xml:space="preserve">http://www.gramota.ru — </w:t>
      </w:r>
      <w:proofErr w:type="spellStart"/>
      <w:r>
        <w:rPr>
          <w:rFonts w:ascii="Times New Roman" w:hAnsi="Times New Roman" w:cs="Times New Roman"/>
          <w:sz w:val="24"/>
          <w:szCs w:val="24"/>
        </w:rPr>
        <w:t>Грамота.Ру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(справочно-информационный интернет-портал «Русский язык»),</w:t>
      </w:r>
      <w:r>
        <w:rPr>
          <w:rFonts w:ascii="Times New Roman" w:hAnsi="Times New Roman" w:cs="Times New Roman"/>
          <w:sz w:val="24"/>
          <w:szCs w:val="24"/>
        </w:rPr>
        <w:br/>
        <w:t>http://www.rusword.com.ua — сайт по русской филологии «Мир русского слова».</w:t>
      </w:r>
      <w:r>
        <w:rPr>
          <w:rFonts w:ascii="Times New Roman" w:hAnsi="Times New Roman" w:cs="Times New Roman"/>
          <w:sz w:val="24"/>
          <w:szCs w:val="24"/>
        </w:rPr>
        <w:br/>
        <w:t>http://www.about-russian-language.com — сайт по культуре речи.</w:t>
      </w:r>
      <w:r>
        <w:rPr>
          <w:rFonts w:ascii="Times New Roman" w:hAnsi="Times New Roman" w:cs="Times New Roman"/>
          <w:sz w:val="24"/>
          <w:szCs w:val="24"/>
        </w:rPr>
        <w:br/>
        <w:t>http://www.languages-study.com/russian.html — база знаний по русскому языку (бесплатная справочная служба по русскому языку).</w:t>
      </w:r>
      <w:r>
        <w:rPr>
          <w:rFonts w:ascii="Times New Roman" w:hAnsi="Times New Roman" w:cs="Times New Roman"/>
          <w:sz w:val="24"/>
          <w:szCs w:val="24"/>
        </w:rPr>
        <w:br/>
        <w:t>http://www.etymolo.ruslang.ru — этимология и история слов русского языка (сайт Российской академии наук, Института русского языка имени В. В. Виноградова).</w:t>
      </w:r>
      <w:r>
        <w:rPr>
          <w:rFonts w:ascii="Times New Roman" w:hAnsi="Times New Roman" w:cs="Times New Roman"/>
          <w:sz w:val="24"/>
          <w:szCs w:val="24"/>
        </w:rPr>
        <w:br/>
        <w:t xml:space="preserve">http://www.orfografus.ru — </w:t>
      </w:r>
      <w:proofErr w:type="spellStart"/>
      <w:r>
        <w:rPr>
          <w:rFonts w:ascii="Times New Roman" w:hAnsi="Times New Roman" w:cs="Times New Roman"/>
          <w:sz w:val="24"/>
          <w:szCs w:val="24"/>
        </w:rPr>
        <w:t>видеоуроки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русского языка. http://www.wordsland.ru — сайт «Страна слов. Магия языка», изучение русского языка в игровой форме.</w:t>
      </w:r>
      <w:r>
        <w:rPr>
          <w:rFonts w:ascii="Times New Roman" w:hAnsi="Times New Roman" w:cs="Times New Roman"/>
          <w:sz w:val="24"/>
          <w:szCs w:val="24"/>
        </w:rPr>
        <w:br/>
        <w:t>http://www.school-collection.edu.ru — единая коллекция цифровых образовательных ресурсов.</w:t>
      </w:r>
      <w:r>
        <w:rPr>
          <w:rFonts w:ascii="Times New Roman" w:hAnsi="Times New Roman" w:cs="Times New Roman"/>
          <w:sz w:val="24"/>
          <w:szCs w:val="24"/>
        </w:rPr>
        <w:br/>
        <w:t>http://www.urokirus.com — уроки русского языка онлайн (история языка, интересные статьи по филологии, словари, тестирование).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  <w:t>Рекомендуемая литература</w:t>
      </w:r>
      <w:r>
        <w:rPr>
          <w:rFonts w:ascii="Times New Roman" w:hAnsi="Times New Roman" w:cs="Times New Roman"/>
          <w:sz w:val="24"/>
          <w:szCs w:val="24"/>
        </w:rPr>
        <w:br/>
        <w:t>Для учителя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Горбачевич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К. С. Русский язык: Прошлое. Настоящее. Будущее. — М., 1987.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Ипполитова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Н. А. Текст в системе обучения русскому языку в школе. — М., 1998.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Ковтунова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И. И. Русский язык. Порядок слов и актуальное членение предложения. — М., 1976.</w:t>
      </w:r>
      <w:r>
        <w:rPr>
          <w:rFonts w:ascii="Times New Roman" w:hAnsi="Times New Roman" w:cs="Times New Roman"/>
          <w:sz w:val="24"/>
          <w:szCs w:val="24"/>
        </w:rPr>
        <w:br/>
        <w:t>Купалова А. Ю. Изучение синтаксиса и пунктуации в школе. — М., 2002.</w:t>
      </w:r>
      <w:r>
        <w:rPr>
          <w:rFonts w:ascii="Times New Roman" w:hAnsi="Times New Roman" w:cs="Times New Roman"/>
          <w:sz w:val="24"/>
          <w:szCs w:val="24"/>
        </w:rPr>
        <w:br/>
        <w:t>Львов М. Р. Основы теории речи. — М., 2000.</w:t>
      </w:r>
      <w:r>
        <w:rPr>
          <w:rFonts w:ascii="Times New Roman" w:hAnsi="Times New Roman" w:cs="Times New Roman"/>
          <w:sz w:val="24"/>
          <w:szCs w:val="24"/>
        </w:rPr>
        <w:br/>
        <w:t>Николина Н. А. Филологический анализ текста. — М., 2003.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Пахнова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Т. М. Готовимся к устным и письменным экзаменам по русскому языку. — М., 1997.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lastRenderedPageBreak/>
        <w:br/>
        <w:t>Для учащихся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Беднарская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Л.Д. Русский язык: Трудные вопросы изучения синтаксиса. — М., 2009. — (Элективные курсы).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Граник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Г. Г., Б о н д а р е н к о С. М., К о н ц е в а я Л. А. Секреты орфографии. — М., 1994.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Граник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Г. Г. и др. Речь, язык и секреты пунктуации. — М., 1995.</w:t>
      </w:r>
      <w:r>
        <w:rPr>
          <w:rFonts w:ascii="Times New Roman" w:hAnsi="Times New Roman" w:cs="Times New Roman"/>
          <w:sz w:val="24"/>
          <w:szCs w:val="24"/>
        </w:rPr>
        <w:br/>
        <w:t>Львова С. И. «Позвольте пригласить вас...», или Речевой этикет. — М., 2004.</w:t>
      </w:r>
      <w:r>
        <w:rPr>
          <w:rFonts w:ascii="Times New Roman" w:hAnsi="Times New Roman" w:cs="Times New Roman"/>
          <w:sz w:val="24"/>
          <w:szCs w:val="24"/>
        </w:rPr>
        <w:br/>
        <w:t>Львова С.И. Русский язык в кроссвордах. — М., 2002.</w:t>
      </w:r>
      <w:r>
        <w:rPr>
          <w:rFonts w:ascii="Times New Roman" w:hAnsi="Times New Roman" w:cs="Times New Roman"/>
          <w:sz w:val="24"/>
          <w:szCs w:val="24"/>
        </w:rPr>
        <w:br/>
        <w:t>Панов М. В. Занимательная орфография. — М., 1984.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И.П.Цыбулько</w:t>
      </w:r>
      <w:proofErr w:type="spellEnd"/>
      <w:r>
        <w:rPr>
          <w:rFonts w:ascii="Times New Roman" w:hAnsi="Times New Roman" w:cs="Times New Roman"/>
          <w:sz w:val="24"/>
          <w:szCs w:val="24"/>
        </w:rPr>
        <w:t>. Сборник текстов для подготовки к государственной итоговой аттестации. 9 класс. — М., 2011.</w:t>
      </w:r>
      <w:r>
        <w:rPr>
          <w:rFonts w:ascii="Times New Roman" w:hAnsi="Times New Roman" w:cs="Times New Roman"/>
          <w:sz w:val="24"/>
          <w:szCs w:val="24"/>
        </w:rPr>
        <w:br/>
        <w:t>Розенталь Д. Э. А как лучше сказать? — М., 1988.</w:t>
      </w:r>
      <w:r>
        <w:rPr>
          <w:rFonts w:ascii="Times New Roman" w:hAnsi="Times New Roman" w:cs="Times New Roman"/>
          <w:sz w:val="24"/>
          <w:szCs w:val="24"/>
        </w:rPr>
        <w:br/>
        <w:t>Скворцов Л. И. Экология слова, или Поговорим о культуре русской речи. — М., 1996.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Смелкова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3. С. Деловой человек: культура речевого общения. — М., 1997.</w:t>
      </w:r>
      <w:r>
        <w:rPr>
          <w:rFonts w:ascii="Times New Roman" w:hAnsi="Times New Roman" w:cs="Times New Roman"/>
          <w:sz w:val="24"/>
          <w:szCs w:val="24"/>
        </w:rPr>
        <w:br/>
        <w:t>С о л г а н и к Г. Я. От слова к тексту. — М., 1993.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Шанский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Н. М. Лингвистические детективы. — М., 2002.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  <w:t>Словари</w:t>
      </w:r>
      <w:r>
        <w:rPr>
          <w:rFonts w:ascii="Times New Roman" w:hAnsi="Times New Roman" w:cs="Times New Roman"/>
          <w:sz w:val="24"/>
          <w:szCs w:val="24"/>
        </w:rPr>
        <w:br/>
        <w:t>1. Ж у к о в А. В. Школьный лексико-фразеологический словарь русского языка. — М., 2010.</w:t>
      </w:r>
      <w:r>
        <w:rPr>
          <w:rFonts w:ascii="Times New Roman" w:hAnsi="Times New Roman" w:cs="Times New Roman"/>
          <w:sz w:val="24"/>
          <w:szCs w:val="24"/>
        </w:rPr>
        <w:br/>
        <w:t xml:space="preserve">2. </w:t>
      </w:r>
      <w:proofErr w:type="spellStart"/>
      <w:r>
        <w:rPr>
          <w:rFonts w:ascii="Times New Roman" w:hAnsi="Times New Roman" w:cs="Times New Roman"/>
          <w:sz w:val="24"/>
          <w:szCs w:val="24"/>
        </w:rPr>
        <w:t>Карпюк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Г. </w:t>
      </w:r>
      <w:proofErr w:type="spellStart"/>
      <w:r>
        <w:rPr>
          <w:rFonts w:ascii="Times New Roman" w:hAnsi="Times New Roman" w:cs="Times New Roman"/>
          <w:sz w:val="24"/>
          <w:szCs w:val="24"/>
        </w:rPr>
        <w:t>В.,Харитонова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Е. И. Школьный словарь употребления буквы ё в русском языке. — М., 2010.</w:t>
      </w:r>
      <w:r>
        <w:rPr>
          <w:rFonts w:ascii="Times New Roman" w:hAnsi="Times New Roman" w:cs="Times New Roman"/>
          <w:sz w:val="24"/>
          <w:szCs w:val="24"/>
        </w:rPr>
        <w:br/>
        <w:t>Квятковский А. П. Школьный поэтический словарь. — М., 1998 и последующие издания.</w:t>
      </w:r>
      <w:r>
        <w:rPr>
          <w:rFonts w:ascii="Times New Roman" w:hAnsi="Times New Roman" w:cs="Times New Roman"/>
          <w:sz w:val="24"/>
          <w:szCs w:val="24"/>
        </w:rPr>
        <w:br/>
        <w:t xml:space="preserve">Крысин Л.П. Школьный словарь иностранных слов. — М., 1997 и последующие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изданияю</w:t>
      </w:r>
      <w:proofErr w:type="spellEnd"/>
      <w:r>
        <w:rPr>
          <w:rFonts w:ascii="Times New Roman" w:hAnsi="Times New Roman" w:cs="Times New Roman"/>
          <w:sz w:val="24"/>
          <w:szCs w:val="24"/>
        </w:rPr>
        <w:br/>
        <w:t xml:space="preserve">JI ь в о в </w:t>
      </w:r>
      <w:proofErr w:type="spellStart"/>
      <w:r>
        <w:rPr>
          <w:rFonts w:ascii="Times New Roman" w:hAnsi="Times New Roman" w:cs="Times New Roman"/>
          <w:sz w:val="24"/>
          <w:szCs w:val="24"/>
        </w:rPr>
        <w:t>В</w:t>
      </w:r>
      <w:proofErr w:type="spellEnd"/>
      <w:r>
        <w:rPr>
          <w:rFonts w:ascii="Times New Roman" w:hAnsi="Times New Roman" w:cs="Times New Roman"/>
          <w:sz w:val="24"/>
          <w:szCs w:val="24"/>
        </w:rPr>
        <w:t>. В. Школьный орфоэпический словарь русского языка. — М., 2010.</w:t>
      </w:r>
      <w:r>
        <w:rPr>
          <w:rFonts w:ascii="Times New Roman" w:hAnsi="Times New Roman" w:cs="Times New Roman"/>
          <w:sz w:val="24"/>
          <w:szCs w:val="24"/>
        </w:rPr>
        <w:br/>
        <w:t>Львов М.Р. Школьный словарь антонимов русского языка. — М., 1998.</w:t>
      </w:r>
      <w:r>
        <w:rPr>
          <w:rFonts w:ascii="Times New Roman" w:hAnsi="Times New Roman" w:cs="Times New Roman"/>
          <w:sz w:val="24"/>
          <w:szCs w:val="24"/>
        </w:rPr>
        <w:br/>
        <w:t>Ожегов С. И., Шведова Н. Ю. Толковый словарь русского языка. — М., 1992 и последующие издания.</w:t>
      </w:r>
      <w:r>
        <w:rPr>
          <w:rFonts w:ascii="Times New Roman" w:hAnsi="Times New Roman" w:cs="Times New Roman"/>
          <w:sz w:val="24"/>
          <w:szCs w:val="24"/>
        </w:rPr>
        <w:br/>
        <w:t>Резниченко И. Л. Словарь ударений русского языка. — М., 2008.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Э.Рогожникова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Р. П., Карская Т. С. Словарь устаревших слов русского языка: По произведениям русских писателей XVIII—XX вв. — М., 2005.</w:t>
      </w:r>
      <w:r>
        <w:rPr>
          <w:rFonts w:ascii="Times New Roman" w:hAnsi="Times New Roman" w:cs="Times New Roman"/>
          <w:sz w:val="24"/>
          <w:szCs w:val="24"/>
        </w:rPr>
        <w:br/>
        <w:t>Скворцов Л.И. Школьный словарь по культуре русской речи. — М., 2010.</w:t>
      </w:r>
      <w:r>
        <w:rPr>
          <w:rFonts w:ascii="Times New Roman" w:hAnsi="Times New Roman" w:cs="Times New Roman"/>
          <w:sz w:val="24"/>
          <w:szCs w:val="24"/>
        </w:rPr>
        <w:br/>
        <w:t>Сомов В. П. Словарь редких и забытых слов. — М., 1996.</w:t>
      </w:r>
      <w:r>
        <w:rPr>
          <w:rFonts w:ascii="Times New Roman" w:hAnsi="Times New Roman" w:cs="Times New Roman"/>
          <w:sz w:val="24"/>
          <w:szCs w:val="24"/>
        </w:rPr>
        <w:br/>
        <w:t>Толковый словарь русского языка с включением сведений о происхождении слов / отв. ред. Н. Ю. Шведова. — М., 2008.</w:t>
      </w:r>
      <w:r>
        <w:rPr>
          <w:rFonts w:ascii="Times New Roman" w:hAnsi="Times New Roman" w:cs="Times New Roman"/>
          <w:sz w:val="24"/>
          <w:szCs w:val="24"/>
        </w:rPr>
        <w:br/>
        <w:t>Чеснок о в а Л. Д., Чесноков С. П. Школьный словарь строения и изменения слов русского языка. — М., 2005.</w:t>
      </w: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</w:rPr>
        <w:t>Шанский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Н. М., Боброва Т. А. Школьный этимологический словарь русского языка: Происхождение слов. — М., 2000.</w:t>
      </w:r>
      <w:r>
        <w:rPr>
          <w:rFonts w:ascii="Times New Roman" w:hAnsi="Times New Roman" w:cs="Times New Roman"/>
          <w:sz w:val="24"/>
          <w:szCs w:val="24"/>
        </w:rPr>
        <w:br/>
        <w:t>Шипов Я. А. Православный словарь. — М., 1998.</w:t>
      </w:r>
      <w:r>
        <w:rPr>
          <w:rFonts w:ascii="Times New Roman" w:hAnsi="Times New Roman" w:cs="Times New Roman"/>
          <w:sz w:val="24"/>
          <w:szCs w:val="24"/>
        </w:rPr>
        <w:br/>
        <w:t>Энциклопедический словарь юного филолога (Языкознание) / сост. М. В. Панов. — М., 1984.</w:t>
      </w:r>
      <w:r>
        <w:rPr>
          <w:rFonts w:ascii="Times New Roman" w:hAnsi="Times New Roman" w:cs="Times New Roman"/>
          <w:sz w:val="24"/>
          <w:szCs w:val="24"/>
        </w:rPr>
        <w:br/>
        <w:t>Энциклопедия для детей. Т. 10: Языкознание. Русский язык. — М., 1998.</w:t>
      </w:r>
      <w:r>
        <w:rPr>
          <w:rFonts w:ascii="Times New Roman" w:hAnsi="Times New Roman" w:cs="Times New Roman"/>
          <w:sz w:val="24"/>
          <w:szCs w:val="24"/>
        </w:rPr>
        <w:br/>
      </w:r>
    </w:p>
    <w:p w:rsidR="00663274" w:rsidRDefault="00663274" w:rsidP="006C6F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E0DEC" w:rsidRDefault="00CE0DEC" w:rsidP="006C6F52">
      <w:pPr>
        <w:spacing w:after="0" w:line="240" w:lineRule="auto"/>
      </w:pPr>
    </w:p>
    <w:sectPr w:rsidR="00CE0DEC" w:rsidSect="006632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23F11960"/>
    <w:multiLevelType w:val="hybridMultilevel"/>
    <w:tmpl w:val="D784785C"/>
    <w:lvl w:ilvl="0" w:tplc="8318AA76">
      <w:numFmt w:val="bullet"/>
      <w:lvlText w:val="●"/>
      <w:lvlJc w:val="left"/>
      <w:pPr>
        <w:ind w:left="1102" w:hanging="298"/>
      </w:pPr>
      <w:rPr>
        <w:rFonts w:ascii="Microsoft Sans Serif" w:eastAsia="Microsoft Sans Serif" w:hAnsi="Microsoft Sans Serif" w:cs="Microsoft Sans Serif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292C19"/>
    <w:multiLevelType w:val="hybridMultilevel"/>
    <w:tmpl w:val="DABCDFEE"/>
    <w:lvl w:ilvl="0" w:tplc="8318AA76">
      <w:numFmt w:val="bullet"/>
      <w:lvlText w:val="●"/>
      <w:lvlJc w:val="left"/>
      <w:pPr>
        <w:ind w:left="1102" w:hanging="298"/>
      </w:pPr>
      <w:rPr>
        <w:rFonts w:ascii="Microsoft Sans Serif" w:eastAsia="Microsoft Sans Serif" w:hAnsi="Microsoft Sans Serif" w:cs="Microsoft Sans Serif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3A467F"/>
    <w:multiLevelType w:val="hybridMultilevel"/>
    <w:tmpl w:val="58D2E628"/>
    <w:lvl w:ilvl="0" w:tplc="1668FC16">
      <w:start w:val="1"/>
      <w:numFmt w:val="decimal"/>
      <w:lvlText w:val="%1."/>
      <w:lvlJc w:val="left"/>
      <w:pPr>
        <w:ind w:left="1452" w:hanging="351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53487D6">
      <w:numFmt w:val="bullet"/>
      <w:lvlText w:val=""/>
      <w:lvlJc w:val="left"/>
      <w:pPr>
        <w:ind w:left="1102" w:hanging="21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7FAC6E8E">
      <w:numFmt w:val="bullet"/>
      <w:lvlText w:val="•"/>
      <w:lvlJc w:val="left"/>
      <w:pPr>
        <w:ind w:left="2485" w:hanging="216"/>
      </w:pPr>
      <w:rPr>
        <w:rFonts w:hint="default"/>
        <w:lang w:val="ru-RU" w:eastAsia="en-US" w:bidi="ar-SA"/>
      </w:rPr>
    </w:lvl>
    <w:lvl w:ilvl="3" w:tplc="CFC2E95A">
      <w:numFmt w:val="bullet"/>
      <w:lvlText w:val="•"/>
      <w:lvlJc w:val="left"/>
      <w:pPr>
        <w:ind w:left="3510" w:hanging="216"/>
      </w:pPr>
      <w:rPr>
        <w:rFonts w:hint="default"/>
        <w:lang w:val="ru-RU" w:eastAsia="en-US" w:bidi="ar-SA"/>
      </w:rPr>
    </w:lvl>
    <w:lvl w:ilvl="4" w:tplc="B10E1A5C">
      <w:numFmt w:val="bullet"/>
      <w:lvlText w:val="•"/>
      <w:lvlJc w:val="left"/>
      <w:pPr>
        <w:ind w:left="4535" w:hanging="216"/>
      </w:pPr>
      <w:rPr>
        <w:rFonts w:hint="default"/>
        <w:lang w:val="ru-RU" w:eastAsia="en-US" w:bidi="ar-SA"/>
      </w:rPr>
    </w:lvl>
    <w:lvl w:ilvl="5" w:tplc="B6D8EA7E">
      <w:numFmt w:val="bullet"/>
      <w:lvlText w:val="•"/>
      <w:lvlJc w:val="left"/>
      <w:pPr>
        <w:ind w:left="5560" w:hanging="216"/>
      </w:pPr>
      <w:rPr>
        <w:rFonts w:hint="default"/>
        <w:lang w:val="ru-RU" w:eastAsia="en-US" w:bidi="ar-SA"/>
      </w:rPr>
    </w:lvl>
    <w:lvl w:ilvl="6" w:tplc="9E14F886">
      <w:numFmt w:val="bullet"/>
      <w:lvlText w:val="•"/>
      <w:lvlJc w:val="left"/>
      <w:pPr>
        <w:ind w:left="6585" w:hanging="216"/>
      </w:pPr>
      <w:rPr>
        <w:rFonts w:hint="default"/>
        <w:lang w:val="ru-RU" w:eastAsia="en-US" w:bidi="ar-SA"/>
      </w:rPr>
    </w:lvl>
    <w:lvl w:ilvl="7" w:tplc="B720C564">
      <w:numFmt w:val="bullet"/>
      <w:lvlText w:val="•"/>
      <w:lvlJc w:val="left"/>
      <w:pPr>
        <w:ind w:left="7610" w:hanging="216"/>
      </w:pPr>
      <w:rPr>
        <w:rFonts w:hint="default"/>
        <w:lang w:val="ru-RU" w:eastAsia="en-US" w:bidi="ar-SA"/>
      </w:rPr>
    </w:lvl>
    <w:lvl w:ilvl="8" w:tplc="4A528F9C">
      <w:numFmt w:val="bullet"/>
      <w:lvlText w:val="•"/>
      <w:lvlJc w:val="left"/>
      <w:pPr>
        <w:ind w:left="8636" w:hanging="216"/>
      </w:pPr>
      <w:rPr>
        <w:rFonts w:hint="default"/>
        <w:lang w:val="ru-RU" w:eastAsia="en-US" w:bidi="ar-SA"/>
      </w:rPr>
    </w:lvl>
  </w:abstractNum>
  <w:abstractNum w:abstractNumId="4" w15:restartNumberingAfterBreak="0">
    <w:nsid w:val="2B157C7C"/>
    <w:multiLevelType w:val="hybridMultilevel"/>
    <w:tmpl w:val="D7D243EC"/>
    <w:lvl w:ilvl="0" w:tplc="0B5E7ADE">
      <w:start w:val="1"/>
      <w:numFmt w:val="decimal"/>
      <w:lvlText w:val="%1."/>
      <w:lvlJc w:val="left"/>
      <w:pPr>
        <w:ind w:left="1382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C6CA5EE">
      <w:numFmt w:val="bullet"/>
      <w:lvlText w:val=""/>
      <w:lvlJc w:val="left"/>
      <w:pPr>
        <w:ind w:left="1102" w:hanging="212"/>
      </w:pPr>
      <w:rPr>
        <w:rFonts w:hint="default"/>
        <w:w w:val="100"/>
        <w:lang w:val="ru-RU" w:eastAsia="en-US" w:bidi="ar-SA"/>
      </w:rPr>
    </w:lvl>
    <w:lvl w:ilvl="2" w:tplc="20AA870E">
      <w:numFmt w:val="bullet"/>
      <w:lvlText w:val="•"/>
      <w:lvlJc w:val="left"/>
      <w:pPr>
        <w:ind w:left="2414" w:hanging="212"/>
      </w:pPr>
      <w:rPr>
        <w:rFonts w:hint="default"/>
        <w:lang w:val="ru-RU" w:eastAsia="en-US" w:bidi="ar-SA"/>
      </w:rPr>
    </w:lvl>
    <w:lvl w:ilvl="3" w:tplc="A0A8BC56">
      <w:numFmt w:val="bullet"/>
      <w:lvlText w:val="•"/>
      <w:lvlJc w:val="left"/>
      <w:pPr>
        <w:ind w:left="3448" w:hanging="212"/>
      </w:pPr>
      <w:rPr>
        <w:rFonts w:hint="default"/>
        <w:lang w:val="ru-RU" w:eastAsia="en-US" w:bidi="ar-SA"/>
      </w:rPr>
    </w:lvl>
    <w:lvl w:ilvl="4" w:tplc="A66AB61C">
      <w:numFmt w:val="bullet"/>
      <w:lvlText w:val="•"/>
      <w:lvlJc w:val="left"/>
      <w:pPr>
        <w:ind w:left="4482" w:hanging="212"/>
      </w:pPr>
      <w:rPr>
        <w:rFonts w:hint="default"/>
        <w:lang w:val="ru-RU" w:eastAsia="en-US" w:bidi="ar-SA"/>
      </w:rPr>
    </w:lvl>
    <w:lvl w:ilvl="5" w:tplc="C088A04E">
      <w:numFmt w:val="bullet"/>
      <w:lvlText w:val="•"/>
      <w:lvlJc w:val="left"/>
      <w:pPr>
        <w:ind w:left="5516" w:hanging="212"/>
      </w:pPr>
      <w:rPr>
        <w:rFonts w:hint="default"/>
        <w:lang w:val="ru-RU" w:eastAsia="en-US" w:bidi="ar-SA"/>
      </w:rPr>
    </w:lvl>
    <w:lvl w:ilvl="6" w:tplc="3E4C521A">
      <w:numFmt w:val="bullet"/>
      <w:lvlText w:val="•"/>
      <w:lvlJc w:val="left"/>
      <w:pPr>
        <w:ind w:left="6550" w:hanging="212"/>
      </w:pPr>
      <w:rPr>
        <w:rFonts w:hint="default"/>
        <w:lang w:val="ru-RU" w:eastAsia="en-US" w:bidi="ar-SA"/>
      </w:rPr>
    </w:lvl>
    <w:lvl w:ilvl="7" w:tplc="27BCA6A4">
      <w:numFmt w:val="bullet"/>
      <w:lvlText w:val="•"/>
      <w:lvlJc w:val="left"/>
      <w:pPr>
        <w:ind w:left="7584" w:hanging="212"/>
      </w:pPr>
      <w:rPr>
        <w:rFonts w:hint="default"/>
        <w:lang w:val="ru-RU" w:eastAsia="en-US" w:bidi="ar-SA"/>
      </w:rPr>
    </w:lvl>
    <w:lvl w:ilvl="8" w:tplc="840C4B8C">
      <w:numFmt w:val="bullet"/>
      <w:lvlText w:val="•"/>
      <w:lvlJc w:val="left"/>
      <w:pPr>
        <w:ind w:left="8618" w:hanging="212"/>
      </w:pPr>
      <w:rPr>
        <w:rFonts w:hint="default"/>
        <w:lang w:val="ru-RU" w:eastAsia="en-US" w:bidi="ar-SA"/>
      </w:rPr>
    </w:lvl>
  </w:abstractNum>
  <w:abstractNum w:abstractNumId="5" w15:restartNumberingAfterBreak="0">
    <w:nsid w:val="318C08D0"/>
    <w:multiLevelType w:val="hybridMultilevel"/>
    <w:tmpl w:val="6AE8C6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BF0D80"/>
    <w:multiLevelType w:val="hybridMultilevel"/>
    <w:tmpl w:val="482E8DAA"/>
    <w:lvl w:ilvl="0" w:tplc="8318AA76">
      <w:numFmt w:val="bullet"/>
      <w:lvlText w:val="●"/>
      <w:lvlJc w:val="left"/>
      <w:pPr>
        <w:ind w:left="1102" w:hanging="298"/>
      </w:pPr>
      <w:rPr>
        <w:rFonts w:ascii="Microsoft Sans Serif" w:eastAsia="Microsoft Sans Serif" w:hAnsi="Microsoft Sans Serif" w:cs="Microsoft Sans Serif" w:hint="default"/>
        <w:w w:val="100"/>
        <w:sz w:val="28"/>
        <w:szCs w:val="28"/>
        <w:lang w:val="ru-RU" w:eastAsia="en-US" w:bidi="ar-SA"/>
      </w:rPr>
    </w:lvl>
    <w:lvl w:ilvl="1" w:tplc="19DA3DEC">
      <w:numFmt w:val="bullet"/>
      <w:lvlText w:val="•"/>
      <w:lvlJc w:val="left"/>
      <w:pPr>
        <w:ind w:left="2058" w:hanging="298"/>
      </w:pPr>
      <w:rPr>
        <w:rFonts w:hint="default"/>
        <w:lang w:val="ru-RU" w:eastAsia="en-US" w:bidi="ar-SA"/>
      </w:rPr>
    </w:lvl>
    <w:lvl w:ilvl="2" w:tplc="D8DE5708">
      <w:numFmt w:val="bullet"/>
      <w:lvlText w:val="•"/>
      <w:lvlJc w:val="left"/>
      <w:pPr>
        <w:ind w:left="3017" w:hanging="298"/>
      </w:pPr>
      <w:rPr>
        <w:rFonts w:hint="default"/>
        <w:lang w:val="ru-RU" w:eastAsia="en-US" w:bidi="ar-SA"/>
      </w:rPr>
    </w:lvl>
    <w:lvl w:ilvl="3" w:tplc="1FAEE1D2">
      <w:numFmt w:val="bullet"/>
      <w:lvlText w:val="•"/>
      <w:lvlJc w:val="left"/>
      <w:pPr>
        <w:ind w:left="3975" w:hanging="298"/>
      </w:pPr>
      <w:rPr>
        <w:rFonts w:hint="default"/>
        <w:lang w:val="ru-RU" w:eastAsia="en-US" w:bidi="ar-SA"/>
      </w:rPr>
    </w:lvl>
    <w:lvl w:ilvl="4" w:tplc="EEDC2B2A">
      <w:numFmt w:val="bullet"/>
      <w:lvlText w:val="•"/>
      <w:lvlJc w:val="left"/>
      <w:pPr>
        <w:ind w:left="4934" w:hanging="298"/>
      </w:pPr>
      <w:rPr>
        <w:rFonts w:hint="default"/>
        <w:lang w:val="ru-RU" w:eastAsia="en-US" w:bidi="ar-SA"/>
      </w:rPr>
    </w:lvl>
    <w:lvl w:ilvl="5" w:tplc="5BBA5F06">
      <w:numFmt w:val="bullet"/>
      <w:lvlText w:val="•"/>
      <w:lvlJc w:val="left"/>
      <w:pPr>
        <w:ind w:left="5893" w:hanging="298"/>
      </w:pPr>
      <w:rPr>
        <w:rFonts w:hint="default"/>
        <w:lang w:val="ru-RU" w:eastAsia="en-US" w:bidi="ar-SA"/>
      </w:rPr>
    </w:lvl>
    <w:lvl w:ilvl="6" w:tplc="D5E0B29C">
      <w:numFmt w:val="bullet"/>
      <w:lvlText w:val="•"/>
      <w:lvlJc w:val="left"/>
      <w:pPr>
        <w:ind w:left="6851" w:hanging="298"/>
      </w:pPr>
      <w:rPr>
        <w:rFonts w:hint="default"/>
        <w:lang w:val="ru-RU" w:eastAsia="en-US" w:bidi="ar-SA"/>
      </w:rPr>
    </w:lvl>
    <w:lvl w:ilvl="7" w:tplc="A0AEA370">
      <w:numFmt w:val="bullet"/>
      <w:lvlText w:val="•"/>
      <w:lvlJc w:val="left"/>
      <w:pPr>
        <w:ind w:left="7810" w:hanging="298"/>
      </w:pPr>
      <w:rPr>
        <w:rFonts w:hint="default"/>
        <w:lang w:val="ru-RU" w:eastAsia="en-US" w:bidi="ar-SA"/>
      </w:rPr>
    </w:lvl>
    <w:lvl w:ilvl="8" w:tplc="A7D87A68">
      <w:numFmt w:val="bullet"/>
      <w:lvlText w:val="•"/>
      <w:lvlJc w:val="left"/>
      <w:pPr>
        <w:ind w:left="8769" w:hanging="298"/>
      </w:pPr>
      <w:rPr>
        <w:rFonts w:hint="default"/>
        <w:lang w:val="ru-RU" w:eastAsia="en-US" w:bidi="ar-SA"/>
      </w:rPr>
    </w:lvl>
  </w:abstractNum>
  <w:abstractNum w:abstractNumId="7" w15:restartNumberingAfterBreak="0">
    <w:nsid w:val="67B4287F"/>
    <w:multiLevelType w:val="hybridMultilevel"/>
    <w:tmpl w:val="D0B6583A"/>
    <w:lvl w:ilvl="0" w:tplc="8318AA76">
      <w:numFmt w:val="bullet"/>
      <w:lvlText w:val="●"/>
      <w:lvlJc w:val="left"/>
      <w:pPr>
        <w:ind w:left="1102" w:hanging="298"/>
      </w:pPr>
      <w:rPr>
        <w:rFonts w:ascii="Microsoft Sans Serif" w:eastAsia="Microsoft Sans Serif" w:hAnsi="Microsoft Sans Serif" w:cs="Microsoft Sans Serif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F129BA"/>
    <w:multiLevelType w:val="hybridMultilevel"/>
    <w:tmpl w:val="E6888B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2"/>
  </w:num>
  <w:num w:numId="7">
    <w:abstractNumId w:val="8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6396"/>
    <w:rsid w:val="0000466D"/>
    <w:rsid w:val="000562B7"/>
    <w:rsid w:val="0008621A"/>
    <w:rsid w:val="000A6CCA"/>
    <w:rsid w:val="001F7094"/>
    <w:rsid w:val="002033A1"/>
    <w:rsid w:val="0025707A"/>
    <w:rsid w:val="004549A6"/>
    <w:rsid w:val="00553FE7"/>
    <w:rsid w:val="005818D0"/>
    <w:rsid w:val="00663274"/>
    <w:rsid w:val="00690E1E"/>
    <w:rsid w:val="006C64BE"/>
    <w:rsid w:val="006C6F52"/>
    <w:rsid w:val="00715E8C"/>
    <w:rsid w:val="00761A7A"/>
    <w:rsid w:val="00776866"/>
    <w:rsid w:val="00792C8C"/>
    <w:rsid w:val="007C5010"/>
    <w:rsid w:val="00AC4849"/>
    <w:rsid w:val="00B25B88"/>
    <w:rsid w:val="00BF3C68"/>
    <w:rsid w:val="00CE048D"/>
    <w:rsid w:val="00CE0DEC"/>
    <w:rsid w:val="00EB6396"/>
    <w:rsid w:val="00EC2E91"/>
    <w:rsid w:val="00F2541F"/>
    <w:rsid w:val="00F27C14"/>
    <w:rsid w:val="00F70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F07FD"/>
  <w15:docId w15:val="{EF98F5D2-366F-42BD-969D-316339405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63274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53F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1"/>
    <w:qFormat/>
    <w:rsid w:val="00F27C14"/>
    <w:pPr>
      <w:widowControl w:val="0"/>
      <w:autoSpaceDE w:val="0"/>
      <w:autoSpaceDN w:val="0"/>
      <w:spacing w:after="0" w:line="240" w:lineRule="auto"/>
      <w:ind w:left="1241"/>
      <w:jc w:val="both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F27C14"/>
    <w:pPr>
      <w:widowControl w:val="0"/>
      <w:autoSpaceDE w:val="0"/>
      <w:autoSpaceDN w:val="0"/>
      <w:spacing w:after="0" w:line="240" w:lineRule="auto"/>
      <w:ind w:left="1102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F27C14"/>
    <w:rPr>
      <w:rFonts w:ascii="Times New Roman" w:eastAsia="Times New Roman" w:hAnsi="Times New Roman" w:cs="Times New Roman"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F27C14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5">
    <w:name w:val="List Paragraph"/>
    <w:basedOn w:val="a"/>
    <w:link w:val="a6"/>
    <w:uiPriority w:val="34"/>
    <w:qFormat/>
    <w:rsid w:val="0008621A"/>
    <w:pPr>
      <w:widowControl w:val="0"/>
      <w:autoSpaceDE w:val="0"/>
      <w:autoSpaceDN w:val="0"/>
      <w:spacing w:after="0" w:line="240" w:lineRule="auto"/>
      <w:ind w:left="1102" w:firstLine="566"/>
      <w:jc w:val="both"/>
    </w:pPr>
    <w:rPr>
      <w:rFonts w:ascii="Times New Roman" w:eastAsia="Times New Roman" w:hAnsi="Times New Roman" w:cs="Times New Roman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553FE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customStyle="1" w:styleId="a6">
    <w:name w:val="Абзац списка Знак"/>
    <w:link w:val="a5"/>
    <w:uiPriority w:val="34"/>
    <w:qFormat/>
    <w:locked/>
    <w:rsid w:val="005818D0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1</Pages>
  <Words>2988</Words>
  <Characters>17036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User</cp:lastModifiedBy>
  <cp:revision>21</cp:revision>
  <dcterms:created xsi:type="dcterms:W3CDTF">2021-06-27T00:28:00Z</dcterms:created>
  <dcterms:modified xsi:type="dcterms:W3CDTF">2024-10-21T06:04:00Z</dcterms:modified>
</cp:coreProperties>
</file>