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7FA8" w:rsidRPr="0018158A" w:rsidRDefault="00B37FA8">
      <w:pPr>
        <w:spacing w:after="0"/>
        <w:ind w:left="120"/>
        <w:jc w:val="center"/>
        <w:rPr>
          <w:lang w:val="ru-RU"/>
        </w:rPr>
      </w:pPr>
      <w:bookmarkStart w:id="0" w:name="block-38327062"/>
    </w:p>
    <w:p w:rsidR="00B37FA8" w:rsidRPr="0018158A" w:rsidRDefault="00B847D1" w:rsidP="0018158A">
      <w:pPr>
        <w:spacing w:after="0"/>
        <w:jc w:val="center"/>
        <w:rPr>
          <w:lang w:val="ru-RU"/>
        </w:rPr>
        <w:sectPr w:rsidR="00B37FA8" w:rsidRPr="0018158A">
          <w:pgSz w:w="11906" w:h="16383"/>
          <w:pgMar w:top="1134" w:right="850" w:bottom="1134" w:left="1701" w:header="720" w:footer="720" w:gutter="0"/>
          <w:cols w:space="720"/>
        </w:sectPr>
      </w:pPr>
      <w:bookmarkStart w:id="1" w:name="_GoBack"/>
      <w:bookmarkEnd w:id="1"/>
      <w:r w:rsidRPr="00B847D1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7FA8" w:rsidRPr="0018158A" w:rsidRDefault="00A71B79" w:rsidP="0018158A">
      <w:pPr>
        <w:spacing w:after="0" w:line="264" w:lineRule="auto"/>
        <w:jc w:val="both"/>
        <w:rPr>
          <w:lang w:val="ru-RU"/>
        </w:rPr>
      </w:pPr>
      <w:bookmarkStart w:id="2" w:name="block-38327064"/>
      <w:bookmarkEnd w:id="0"/>
      <w:r w:rsidRPr="0018158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37FA8" w:rsidRPr="0018158A" w:rsidRDefault="00B37FA8">
      <w:pPr>
        <w:spacing w:after="0" w:line="264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Рабочая программа по учебному предмету «Труд (технология)» (далее соответственно - программа по труду (технологии), труд (технология))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 Основной целью программы по труду (технологии)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создания в рамках исторически меняющихся технологий) и соответствующих им практических умений, необходимых для разумной организации собственной жизни воспитание ориентации на будущую трудовую деятельность, выбор профессии в процессе практического знакомства с историей ремесел и технологий.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Программа по труду (технологии) направлена на решение системы задач: 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формирование основ чертежно-графической грамотности, умения работать с простейшей технологической документацией (рисунок, чертёж, эскиз, схема);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развитие гибкости и вариативности мышления, способностей к изобретательской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воспитание понимания социального значения разных профессий, важности ответственного отношения каждого за результаты труда;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воспитание готовности участия в трудовых делах школьного коллектива;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, активности и инициативности;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Содержание программы по труду (технологии) включает характеристику основных структурных единиц (модулей), которые являются общими для каждого года обучения: </w:t>
      </w:r>
    </w:p>
    <w:p w:rsidR="00B37FA8" w:rsidRDefault="00A71B79">
      <w:pPr>
        <w:numPr>
          <w:ilvl w:val="0"/>
          <w:numId w:val="1"/>
        </w:numPr>
        <w:spacing w:after="0" w:line="264" w:lineRule="auto"/>
        <w:jc w:val="both"/>
      </w:pPr>
      <w:proofErr w:type="spellStart"/>
      <w:r>
        <w:rPr>
          <w:rFonts w:ascii="Times New Roman" w:hAnsi="Times New Roman"/>
          <w:color w:val="000000"/>
          <w:sz w:val="28"/>
        </w:rPr>
        <w:t>технологии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профессии</w:t>
      </w:r>
      <w:proofErr w:type="spellEnd"/>
      <w:r>
        <w:rPr>
          <w:rFonts w:ascii="Times New Roman" w:hAnsi="Times New Roman"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color w:val="000000"/>
          <w:sz w:val="28"/>
        </w:rPr>
        <w:t>производства</w:t>
      </w:r>
      <w:proofErr w:type="spellEnd"/>
      <w:r>
        <w:rPr>
          <w:rFonts w:ascii="Times New Roman" w:hAnsi="Times New Roman"/>
          <w:color w:val="000000"/>
          <w:sz w:val="28"/>
        </w:rPr>
        <w:t>;</w:t>
      </w:r>
    </w:p>
    <w:p w:rsidR="00B37FA8" w:rsidRPr="0018158A" w:rsidRDefault="00A71B7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технологии ручной обработки материалов: работы с бумагой и картоном, с пластичными материалами, с природным материалом, с текстильными материалами и другими доступными материалами (например, пластик, поролон, фольга, солома);</w:t>
      </w:r>
    </w:p>
    <w:p w:rsidR="00B37FA8" w:rsidRPr="0018158A" w:rsidRDefault="00A71B7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моделирование: работа с конструктором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организации);</w:t>
      </w:r>
    </w:p>
    <w:p w:rsidR="00B37FA8" w:rsidRPr="0018158A" w:rsidRDefault="00A71B7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ИКТ (с учётом возможностей материально-технической базы образовательной организации).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В процессе освоения программы по труду (технологии) обучающиеся овладевают основами проектной деятельности, которая направлена на </w:t>
      </w: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развитие творческих черт личности, коммуникабельности, чувства ответственности, умения искать и использовать информацию. 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В программе по труду (технологии) осуществляется реализация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межпредметных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Общее число часов, отведенных на изучение предмета «Труд (технология)» –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</w:p>
    <w:p w:rsidR="00B37FA8" w:rsidRDefault="00B37FA8">
      <w:pPr>
        <w:rPr>
          <w:lang w:val="ru-RU"/>
        </w:rPr>
      </w:pPr>
    </w:p>
    <w:p w:rsidR="00296506" w:rsidRDefault="00296506" w:rsidP="00296506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Воспитательный аспект учебного предмета «Технология»</w:t>
      </w:r>
    </w:p>
    <w:p w:rsidR="00296506" w:rsidRDefault="00296506" w:rsidP="00296506">
      <w:pPr>
        <w:spacing w:after="0" w:line="264" w:lineRule="auto"/>
        <w:ind w:left="120"/>
        <w:jc w:val="both"/>
        <w:rPr>
          <w:rFonts w:ascii="Times New Roman" w:hAnsi="Times New Roman"/>
          <w:color w:val="000000"/>
          <w:sz w:val="28"/>
          <w:lang w:val="ru-RU"/>
        </w:rPr>
      </w:pPr>
      <w:r w:rsidRPr="00B50008">
        <w:rPr>
          <w:rFonts w:ascii="Times New Roman" w:hAnsi="Times New Roman"/>
          <w:color w:val="000000"/>
          <w:sz w:val="28"/>
          <w:lang w:val="ru-RU"/>
        </w:rPr>
        <w:t>Реализация во</w:t>
      </w:r>
      <w:r>
        <w:rPr>
          <w:rFonts w:ascii="Times New Roman" w:hAnsi="Times New Roman"/>
          <w:color w:val="000000"/>
          <w:sz w:val="28"/>
          <w:lang w:val="ru-RU"/>
        </w:rPr>
        <w:t xml:space="preserve">спитательного потенциала </w:t>
      </w:r>
      <w:proofErr w:type="gramStart"/>
      <w:r>
        <w:rPr>
          <w:rFonts w:ascii="Times New Roman" w:hAnsi="Times New Roman"/>
          <w:color w:val="000000"/>
          <w:sz w:val="28"/>
          <w:lang w:val="ru-RU"/>
        </w:rPr>
        <w:t xml:space="preserve">урока  </w:t>
      </w:r>
      <w:r w:rsidRPr="00B50008">
        <w:rPr>
          <w:rFonts w:ascii="Times New Roman" w:hAnsi="Times New Roman"/>
          <w:color w:val="000000"/>
          <w:sz w:val="28"/>
          <w:lang w:val="ru-RU"/>
        </w:rPr>
        <w:t>предполагает</w:t>
      </w:r>
      <w:proofErr w:type="gramEnd"/>
      <w:r w:rsidRPr="00B50008">
        <w:rPr>
          <w:rFonts w:ascii="Times New Roman" w:hAnsi="Times New Roman"/>
          <w:color w:val="000000"/>
          <w:sz w:val="28"/>
          <w:lang w:val="ru-RU"/>
        </w:rPr>
        <w:t>:</w:t>
      </w:r>
    </w:p>
    <w:p w:rsidR="00296506" w:rsidRDefault="00296506" w:rsidP="00296506">
      <w:pPr>
        <w:widowControl w:val="0"/>
        <w:autoSpaceDE w:val="0"/>
        <w:autoSpaceDN w:val="0"/>
        <w:spacing w:after="0" w:line="360" w:lineRule="auto"/>
        <w:ind w:left="120" w:firstLine="708"/>
        <w:jc w:val="both"/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-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создание</w:t>
      </w:r>
      <w:r w:rsidRPr="001A19EE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атмосферы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доверия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к</w:t>
      </w:r>
      <w:r w:rsidRPr="001A19EE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учителю,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интереса</w:t>
      </w:r>
      <w:r w:rsidRPr="001A19EE">
        <w:rPr>
          <w:rFonts w:ascii="Times New Roman" w:eastAsia="Times New Roman" w:hAnsi="Times New Roman" w:cs="Times New Roman"/>
          <w:spacing w:val="-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труду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  <w:r w:rsidRPr="001A19EE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</w:p>
    <w:p w:rsidR="00296506" w:rsidRPr="001A19EE" w:rsidRDefault="00296506" w:rsidP="00296506">
      <w:pPr>
        <w:widowControl w:val="0"/>
        <w:autoSpaceDE w:val="0"/>
        <w:autoSpaceDN w:val="0"/>
        <w:spacing w:after="0" w:line="360" w:lineRule="auto"/>
        <w:ind w:left="120" w:firstLine="708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>-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использование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 форм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на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уроке;</w:t>
      </w:r>
    </w:p>
    <w:p w:rsidR="00296506" w:rsidRPr="001A19EE" w:rsidRDefault="00296506" w:rsidP="00296506">
      <w:pPr>
        <w:widowControl w:val="0"/>
        <w:tabs>
          <w:tab w:val="left" w:pos="139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       -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максимальное</w:t>
      </w:r>
      <w:r w:rsidRPr="001A19EE">
        <w:rPr>
          <w:rFonts w:ascii="Times New Roman" w:eastAsia="Times New Roman" w:hAnsi="Times New Roman" w:cs="Times New Roman"/>
          <w:spacing w:val="-16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использование</w:t>
      </w:r>
      <w:r w:rsidRPr="001A19EE">
        <w:rPr>
          <w:rFonts w:ascii="Times New Roman" w:eastAsia="Times New Roman" w:hAnsi="Times New Roman" w:cs="Times New Roman"/>
          <w:spacing w:val="2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воспитательных</w:t>
      </w:r>
      <w:r w:rsidRPr="001A19EE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возможностей</w:t>
      </w:r>
      <w:r w:rsidRPr="001A19EE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содержания</w:t>
      </w:r>
      <w:r w:rsidRPr="001A19EE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трудового обучения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для формирования у обучающихся российских традиционных духовно-нравственных 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социокультурных</w:t>
      </w:r>
      <w:r w:rsidRPr="001A19EE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ценностей;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</w:p>
    <w:p w:rsidR="00296506" w:rsidRDefault="00296506" w:rsidP="00296506">
      <w:pPr>
        <w:widowControl w:val="0"/>
        <w:tabs>
          <w:tab w:val="left" w:pos="145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  - </w:t>
      </w:r>
      <w:proofErr w:type="gramStart"/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включение</w:t>
      </w:r>
      <w:r w:rsidRPr="001A19EE">
        <w:rPr>
          <w:rFonts w:ascii="Times New Roman" w:eastAsia="Times New Roman" w:hAnsi="Times New Roman" w:cs="Times New Roman"/>
          <w:spacing w:val="-3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в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урок игровых процедур, которые помогают поддержать мотивацию обучающихся к получению знаний, налаживанию позитивных межличностных отношений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;</w:t>
      </w:r>
    </w:p>
    <w:p w:rsidR="00296506" w:rsidRDefault="00296506" w:rsidP="00296506">
      <w:pPr>
        <w:widowControl w:val="0"/>
        <w:tabs>
          <w:tab w:val="left" w:pos="1455"/>
        </w:tabs>
        <w:autoSpaceDE w:val="0"/>
        <w:autoSpaceDN w:val="0"/>
        <w:spacing w:before="2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- </w:t>
      </w:r>
      <w:r w:rsidRPr="00296506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>инициирование</w:t>
      </w:r>
      <w:r w:rsidRPr="0029650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29650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поддержка</w:t>
      </w:r>
      <w:r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проектной</w:t>
      </w:r>
      <w:proofErr w:type="gramEnd"/>
      <w:r w:rsidRPr="00296506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деятельности</w:t>
      </w:r>
      <w:r w:rsidRPr="00296506">
        <w:rPr>
          <w:rFonts w:ascii="Times New Roman" w:eastAsia="Times New Roman" w:hAnsi="Times New Roman" w:cs="Times New Roman"/>
          <w:spacing w:val="-6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обучающихся</w:t>
      </w:r>
      <w:r w:rsidRPr="00296506">
        <w:rPr>
          <w:rFonts w:ascii="Times New Roman" w:eastAsia="Times New Roman" w:hAnsi="Times New Roman" w:cs="Times New Roman"/>
          <w:spacing w:val="-58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296506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форме</w:t>
      </w:r>
      <w:r w:rsidRPr="00296506">
        <w:rPr>
          <w:rFonts w:ascii="Times New Roman" w:eastAsia="Times New Roman" w:hAnsi="Times New Roman" w:cs="Times New Roman"/>
          <w:spacing w:val="-14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индивидуальных</w:t>
      </w:r>
      <w:r w:rsidRPr="00296506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296506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групповых</w:t>
      </w:r>
      <w:r w:rsidRPr="00296506">
        <w:rPr>
          <w:rFonts w:ascii="Times New Roman" w:eastAsia="Times New Roman" w:hAnsi="Times New Roman" w:cs="Times New Roman"/>
          <w:spacing w:val="-12"/>
          <w:sz w:val="28"/>
          <w:szCs w:val="28"/>
          <w:lang w:val="ru-RU"/>
        </w:rPr>
        <w:t xml:space="preserve"> </w:t>
      </w:r>
      <w:r w:rsidRPr="00296506">
        <w:rPr>
          <w:rFonts w:ascii="Times New Roman" w:eastAsia="Times New Roman" w:hAnsi="Times New Roman" w:cs="Times New Roman"/>
          <w:sz w:val="28"/>
          <w:szCs w:val="28"/>
          <w:lang w:val="ru-RU"/>
        </w:rPr>
        <w:t>проектов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; </w:t>
      </w:r>
    </w:p>
    <w:p w:rsidR="00296506" w:rsidRPr="001A19EE" w:rsidRDefault="00296506" w:rsidP="00296506">
      <w:pPr>
        <w:widowControl w:val="0"/>
        <w:tabs>
          <w:tab w:val="left" w:pos="1395"/>
        </w:tabs>
        <w:autoSpaceDE w:val="0"/>
        <w:autoSpaceDN w:val="0"/>
        <w:spacing w:before="5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- применение на уроке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групповой</w:t>
      </w:r>
      <w:r w:rsidRPr="008B3891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работы,</w:t>
      </w:r>
      <w:r w:rsidRPr="008B3891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которая</w:t>
      </w:r>
      <w:r w:rsidRPr="008B3891">
        <w:rPr>
          <w:rFonts w:ascii="Times New Roman" w:eastAsia="Times New Roman" w:hAnsi="Times New Roman" w:cs="Times New Roman"/>
          <w:spacing w:val="-5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учит</w:t>
      </w:r>
      <w:r w:rsidRPr="008B3891">
        <w:rPr>
          <w:rFonts w:ascii="Times New Roman" w:eastAsia="Times New Roman" w:hAnsi="Times New Roman" w:cs="Times New Roman"/>
          <w:spacing w:val="-8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строить</w:t>
      </w:r>
      <w:r w:rsidRPr="008B3891">
        <w:rPr>
          <w:rFonts w:ascii="Times New Roman" w:eastAsia="Times New Roman" w:hAnsi="Times New Roman" w:cs="Times New Roman"/>
          <w:spacing w:val="-7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отношения</w:t>
      </w:r>
      <w:r w:rsidRPr="008B3891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lastRenderedPageBreak/>
        <w:t>и</w:t>
      </w:r>
      <w:r w:rsidRPr="008B3891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действовать</w:t>
      </w:r>
      <w:r w:rsidRPr="008B389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в</w:t>
      </w:r>
      <w:r w:rsidRPr="008B389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команде,</w:t>
      </w:r>
      <w:r w:rsidRPr="008B3891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способствует</w:t>
      </w:r>
      <w:r w:rsidRPr="008B3891">
        <w:rPr>
          <w:rFonts w:ascii="Times New Roman" w:eastAsia="Times New Roman" w:hAnsi="Times New Roman" w:cs="Times New Roman"/>
          <w:spacing w:val="-2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развитию</w:t>
      </w:r>
      <w:r w:rsidRPr="008B389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критического</w:t>
      </w:r>
      <w:r w:rsidRPr="008B3891">
        <w:rPr>
          <w:rFonts w:ascii="Times New Roman" w:eastAsia="Times New Roman" w:hAnsi="Times New Roman" w:cs="Times New Roman"/>
          <w:spacing w:val="-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мышления;</w:t>
      </w:r>
    </w:p>
    <w:p w:rsidR="00296506" w:rsidRDefault="00296506" w:rsidP="00296506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lang w:val="ru-RU"/>
        </w:rPr>
        <w:t xml:space="preserve">        - </w:t>
      </w:r>
      <w:proofErr w:type="gramStart"/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установление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уважительных</w:t>
      </w:r>
      <w:proofErr w:type="gramEnd"/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отношений между учителем и учениками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и</w:t>
      </w:r>
      <w:r w:rsidRPr="001A19EE">
        <w:rPr>
          <w:rFonts w:ascii="Times New Roman" w:eastAsia="Times New Roman" w:hAnsi="Times New Roman" w:cs="Times New Roman"/>
          <w:spacing w:val="1"/>
          <w:sz w:val="28"/>
          <w:szCs w:val="28"/>
          <w:lang w:val="ru-RU"/>
        </w:rPr>
        <w:t xml:space="preserve"> </w:t>
      </w:r>
      <w:r w:rsidRPr="001A19EE">
        <w:rPr>
          <w:rFonts w:ascii="Times New Roman" w:eastAsia="Times New Roman" w:hAnsi="Times New Roman" w:cs="Times New Roman"/>
          <w:sz w:val="28"/>
          <w:szCs w:val="28"/>
          <w:lang w:val="ru-RU"/>
        </w:rPr>
        <w:t>поддержку</w:t>
      </w:r>
      <w:r w:rsidRPr="001A19EE">
        <w:rPr>
          <w:rFonts w:ascii="Times New Roman" w:eastAsia="Times New Roman" w:hAnsi="Times New Roman" w:cs="Times New Roman"/>
          <w:spacing w:val="-9"/>
          <w:sz w:val="28"/>
          <w:szCs w:val="28"/>
          <w:lang w:val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доброжелательной атмосферы;</w:t>
      </w:r>
    </w:p>
    <w:p w:rsidR="00314170" w:rsidRDefault="00296506" w:rsidP="00296506">
      <w:pPr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-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применение</w:t>
      </w:r>
      <w:r w:rsidRPr="008B3891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активных</w:t>
      </w:r>
      <w:r w:rsidRPr="008B3891">
        <w:rPr>
          <w:rFonts w:ascii="Times New Roman" w:eastAsia="Times New Roman" w:hAnsi="Times New Roman" w:cs="Times New Roman"/>
          <w:spacing w:val="-11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форм</w:t>
      </w:r>
      <w:r w:rsidRPr="008B3891">
        <w:rPr>
          <w:rFonts w:ascii="Times New Roman" w:eastAsia="Times New Roman" w:hAnsi="Times New Roman" w:cs="Times New Roman"/>
          <w:spacing w:val="-13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организации</w:t>
      </w:r>
      <w:r w:rsidRPr="008B3891">
        <w:rPr>
          <w:rFonts w:ascii="Times New Roman" w:eastAsia="Times New Roman" w:hAnsi="Times New Roman" w:cs="Times New Roman"/>
          <w:spacing w:val="-10"/>
          <w:sz w:val="28"/>
          <w:szCs w:val="28"/>
          <w:lang w:val="ru-RU"/>
        </w:rPr>
        <w:t xml:space="preserve"> </w:t>
      </w:r>
      <w:r w:rsidRPr="008B3891">
        <w:rPr>
          <w:rFonts w:ascii="Times New Roman" w:eastAsia="Times New Roman" w:hAnsi="Times New Roman" w:cs="Times New Roman"/>
          <w:sz w:val="28"/>
          <w:szCs w:val="28"/>
          <w:lang w:val="ru-RU"/>
        </w:rPr>
        <w:t>учебной деятельности на уроке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314170" w:rsidRPr="0018158A" w:rsidRDefault="00314170">
      <w:pPr>
        <w:rPr>
          <w:lang w:val="ru-RU"/>
        </w:rPr>
        <w:sectPr w:rsidR="00314170" w:rsidRPr="0018158A">
          <w:pgSz w:w="11906" w:h="16383"/>
          <w:pgMar w:top="1134" w:right="850" w:bottom="1134" w:left="1701" w:header="720" w:footer="720" w:gutter="0"/>
          <w:cols w:space="720"/>
        </w:sectPr>
      </w:pPr>
    </w:p>
    <w:p w:rsidR="00B37FA8" w:rsidRPr="0018158A" w:rsidRDefault="00A71B79">
      <w:pPr>
        <w:spacing w:after="0" w:line="264" w:lineRule="auto"/>
        <w:ind w:left="120"/>
        <w:jc w:val="both"/>
        <w:rPr>
          <w:lang w:val="ru-RU"/>
        </w:rPr>
      </w:pPr>
      <w:bookmarkStart w:id="3" w:name="block-38327063"/>
      <w:bookmarkEnd w:id="2"/>
      <w:r w:rsidRPr="0018158A">
        <w:rPr>
          <w:rFonts w:ascii="Times New Roman" w:hAnsi="Times New Roman"/>
          <w:b/>
          <w:color w:val="333333"/>
          <w:sz w:val="28"/>
          <w:lang w:val="ru-RU"/>
        </w:rPr>
        <w:lastRenderedPageBreak/>
        <w:t>СОДЕРЖАНИЕ УЧЕБНОГО ПРЕДМЕТА</w:t>
      </w:r>
    </w:p>
    <w:p w:rsidR="00B37FA8" w:rsidRPr="0018158A" w:rsidRDefault="00B37FA8">
      <w:pPr>
        <w:spacing w:after="0" w:line="264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left="12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333333"/>
          <w:sz w:val="28"/>
          <w:lang w:val="ru-RU"/>
        </w:rPr>
        <w:t>1 КЛАСС</w:t>
      </w:r>
    </w:p>
    <w:p w:rsidR="00B37FA8" w:rsidRPr="0018158A" w:rsidRDefault="00B37FA8">
      <w:pPr>
        <w:spacing w:after="0" w:line="120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Природное и техническое окружение человека. Природа как источник сырьевых ресурсов и творчества мастеров. Красота и разнообразие природных форм, их передача в изделиях из различных материалов. Наблюдения природы и фантазия мастера – условия создания изделия. Бережное отношение к природе. Общее понятие об изучаемых материалах, их происхождении, разнообразии. Подготовка к работе. Рабочее место, его организация в зависимости от вида работы. Рациональное размещение на рабочем месте материалов и инструментов, поддержание порядка во время работы, уборка по окончании работы. Рациональное и безопасное использование и хранение инструментов.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Мир профессий. Профессии родных и знакомых. Профессии, связанные с изучаемыми материалами и производствами. Профессии сферы обслуживания.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Традиции и праздники народов России, ремёсла, обычаи.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Бережное, экономное и рациональное использование обрабатываемых материалов. Использование конструктивных особенностей материалов при изготовлении изделий.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Общее представление об основных технологических операциях ручной обработки материалов: разметка деталей, выделение деталей, формообразование деталей, сборка изделия, отделка изделия или его деталей. 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Способы разметки деталей: «на глаз» и «от руки», по шаблону, по линейке (как направляющему инструменту без откладывания размеров) и изготовление изделий с опорой на рисунки, графическую инструкцию, простейшую схему. Чтение условных графических изображений (называние операций, способов и приёмов работы, последовательности изготовления изделий). Правила экономной и аккуратной разметки. Рациональная разметка и вырезание нескольких одинаковых деталей из бумаги. Способы соединения деталей в изделии: с помощью пластилина, клея, скручивание, сшивание и другое. Приёмы и правила аккуратной работы с клеем. Отделка изделия или его деталей (окрашивание, вышивка, аппликация и другое).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Подбор соответствующих инструментов и способов обработки материалов в зависимости от их свойств и видов изделий. Инструменты и приспособления (ножницы, линейка, игла, гладилка, стека, шаблон и другие), их правильное, рациональное и безопасное использование.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Пластические массы, их виды (пластилин, пластика и другое). Приёмы изготовления изделий доступной по сложности формы из них: разметка «на глаз», отделение части (стекой, отрыванием), придание формы.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Наиболее распространённые виды бумаги. Их общие свойства. Простейшие способы обработки бумаги различных видов: сгибание и складывание,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, обрывание, склеивание и другое. Резание бумаги ножницами. Правила безопасного использования ножниц.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Виды природных материалов (плоские – листья и объёмные – орехи, шишки, семена, ветки). Приёмы работы с природными материалами: подбор материалов в соответствии с замыслом, составление композиции, соединение деталей (приклеивание, склеивание с помощью прокладки, соединение с помощью пластилина).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Общее представление о тканях (текстиле), их строении и свойствах. Швейные инструменты и приспособления (иглы, булавки и другие). Отмеривание и заправка нитки в иголку, строчка прямого стежка.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Использование дополнительных отделочных материалов.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Простые и объёмные конструкции из разных материалов (пластические массы, бумага, текстиль и другое) и способы их создания. Общее представление о конструкции изделия, детали и части изделия, их взаимное расположение в общей конструкции. Способы соединения деталей в изделиях из разных материалов. Образец, анализ конструкции образцов изделий, изготовление изделий по образцу, рисунку. Конструирование по модели (на плоскости). Взаимосвязь выполняемого действия и результата. Элементарное прогнозирование порядка действий в зависимости от желаемого (необходимого) результата, выбор способа работы в зависимости от требуемого результата (замысла).</w:t>
      </w:r>
    </w:p>
    <w:p w:rsidR="00B37FA8" w:rsidRPr="0018158A" w:rsidRDefault="00B37FA8">
      <w:pPr>
        <w:spacing w:after="0" w:line="264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Информация. Виды информации.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 (ПРОПЕДЕВТИЧЕСКИЙ УРОВЕНЬ)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Изучение предмета «Труд (технология)»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воспринимать и использовать предложенную инструкцию (устную, графическую);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анализировать устройство простых изделий по образцу, рисунку, выделять основные и второстепенные составляющие конструкции;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сравнивать отдельные изделия (конструкции), находить сходство и различия в их устройстве.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воспринимать информацию (представленную в объяснении учителя или в учебнике), использовать её в работе;</w:t>
      </w:r>
    </w:p>
    <w:p w:rsidR="00B37FA8" w:rsidRPr="00314170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понимать и анализировать простейшую знаково-символическую информацию </w:t>
      </w:r>
      <w:r w:rsidRPr="00314170">
        <w:rPr>
          <w:rFonts w:ascii="Times New Roman" w:hAnsi="Times New Roman"/>
          <w:color w:val="000000"/>
          <w:sz w:val="28"/>
          <w:lang w:val="ru-RU"/>
        </w:rPr>
        <w:t>(схема, рисунок) и строить работу в соответствии с ней.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общаться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участвовать в коллективном обсуждении: высказывать собственное мнение, отвечать на вопросы, выполнять правила этики общения: уважительное отношение к одноклассникам, внимание к мнению другого;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строить несложные высказывания, сообщения в устной форме (по содержанию изученных тем).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амоорганизации и самоконтроля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принимать и удерживать в процессе деятельности предложенную учебную задачу;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действовать по плану, предложенному учителем, работать с опорой на графическую инструкцию учебника, принимать участие в коллективном построении простого плана действий;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и принимать критерии оценки качества работы, руководствоваться ими в процессе анализа и оценки выполненных работ;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деятельность: производить подготовку к уроку рабочего места, поддерживать на нём порядок в течение урока, производить необходимую уборку по окончании работы;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несложные действия контроля и оценки по предложенным критериям.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lastRenderedPageBreak/>
        <w:t>Совместная деятельность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способствует формированию умений: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проявлять положительное отношение к включению в совместную работу, к простым видам сотрудничества;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принимать участие в парных, групповых, коллективных видах работы, в процессе изготовления изделий осуществлять элементарное сотрудничество.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B37FA8" w:rsidRPr="0018158A" w:rsidRDefault="00B37FA8">
      <w:pPr>
        <w:spacing w:after="0" w:line="48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Рукотворный мир – результат труда человека. Элементарные представления об основном принципе создания мира вещей: прочность конструкции, удобство использования, эстетическая выразительность. Средства художественной выразительности (композиция, цвет, тон и другие). Изготовление изделий с учётом данного принципа. Общее представление о технологическом процессе: 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разметка, обработка с целью получения (выделения) деталей, сборка, отделка изделия, проверка изделия в действии, внесение необходимых дополнений и изменений. Изготовление изделий из различных материалов с соблюдением этапов технологического процесса.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Традиции и современность. Новая жизнь древних профессий. Совершенствование их технологических процессов. Мир профессий. Мастера и их профессии, правила мастера. Культурные традиции. Техника на службе человека.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(создание замысла, его детализация и воплощение). Несложные коллективные, групповые проекты.</w:t>
      </w:r>
    </w:p>
    <w:p w:rsidR="00B37FA8" w:rsidRPr="0018158A" w:rsidRDefault="00B37FA8">
      <w:pPr>
        <w:spacing w:after="0" w:line="120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Многообразие материалов, их свойств и их практическое применение в жизни. Исследование и сравнение элементарных физических, механических и технологических свойств различных материалов. Выбор материалов по их декоративно-художественным и конструктивным свойствам.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Знание и выполнение основных технологических операций ручной обработки материалов в процессе изготовления изделия: разметка деталей (с помощью линейки (угольника, циркуля), формообразование деталей (сгибание, складывание тонкого картона и плотных видов бумаги и другое), сборка изделия (сшивание). Подвижное соединение деталей изделия. Использование соответствующих способов обработки материалов в зависимости от вида и назначения изделия.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Виды условных графических изображений: рисунок, простейший чертёж, эскиз, схема. Чертёжные инструменты – линейка, угольник, циркуль. Их функциональное назначение, конструкция. Приёмы безопасной работы колющими инструментами (циркуль).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Технология обработки бумаги и картона. Назначение линий чертежа (контур, линия разреза, сгиба, выносная, размерная). Чтение условных графических изображений. Построение прямоугольника от двух прямых углов (от одного прямого угла). Разметка деталей с опорой на простейший чертёж, эскиз. Изготовление изделий по рисунку, простейшему чертежу или эскизу, схеме. Использование измерений, вычислений и построений для решения практических задач. Сгибание и складывание тонкого картона и плотных видов бумаги –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биговка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. Подвижное соединение деталей на проволоку, толстую нитку.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Строение ткани (поперечное и продольное направление нитей). Ткани и нитки растительного происхождения (полученные на основе натурального сырья). Виды ниток (швейные, мулине). Трикотаж, нетканые материалы (общее представление), его строение и основные свойства. Строчка прямого стежка и её варианты (перевивы, наборы) и (или) строчка косого стежка и её варианты (крестик, стебельчатая, ёлочка). Лекало. Разметка с помощью лекала (простейшей выкройки). Технологическая последовательность изготовления несложного швейного изделия (разметка деталей, выкраивание деталей, отделка деталей, сшивание деталей).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 (например, проволока, пряжа, бусины и другие).</w:t>
      </w:r>
    </w:p>
    <w:p w:rsidR="00B37FA8" w:rsidRPr="0018158A" w:rsidRDefault="00B37FA8">
      <w:pPr>
        <w:spacing w:after="0" w:line="120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Основные и дополнительные детали. Общее представление о правилах создания гармоничной композиции. Симметрия, способы разметки и конструирования симметричных форм.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 по простейшему чертежу или эскизу. Подвижное соединение деталей конструкции. Внесение элементарных конструктивных изменений и дополнений в изделие.</w:t>
      </w:r>
    </w:p>
    <w:p w:rsidR="00B37FA8" w:rsidRPr="0018158A" w:rsidRDefault="00B37FA8">
      <w:pPr>
        <w:spacing w:after="0" w:line="120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ИКТ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Демонстрация учителем готовых материалов на информационных носителях.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Поиск информации. Интернет как источник информации.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Изучение предмета труда (технологии) во 2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 (в пределах изученного);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образцом, инструкцией, устной или письменной;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группировки с учётом указанных критериев;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строить рассуждения, делать умозаключения, проверять их в практической работе;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воспроизводить порядок действий при решении учебной (практической) задачи;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решение простых задач в умственной и материализованной форме.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 xml:space="preserve"> познавательных универсальных учебных действий</w:t>
      </w:r>
      <w:r w:rsidRPr="0018158A">
        <w:rPr>
          <w:rFonts w:ascii="Times New Roman" w:hAnsi="Times New Roman"/>
          <w:color w:val="000000"/>
          <w:sz w:val="28"/>
          <w:lang w:val="ru-RU"/>
        </w:rPr>
        <w:t>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получать информацию из учебника и других дидактических материалов, использовать её в работе;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и анализировать знаково-символическую информацию (чертёж, эскиз, рисунок, схема) и строить работу в соответствии с ней.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коммуникативных универсальных учебных действий</w:t>
      </w:r>
      <w:r w:rsidRPr="0018158A">
        <w:rPr>
          <w:rFonts w:ascii="Times New Roman" w:hAnsi="Times New Roman"/>
          <w:color w:val="000000"/>
          <w:sz w:val="28"/>
          <w:lang w:val="ru-RU"/>
        </w:rPr>
        <w:t>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правила участия в учебном диалоге: задавать вопросы, дополнять ответы других обучающихся, высказывать своё мнение, отвечать на вопросы, проявлять уважительное отношение к одноклассникам, внимание к мнению другого;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делиться впечатлениями о прослушанном (прочитанном) тексте, рассказе учителя, о выполненной работе, созданном изделии.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амоорганизации и самоконтроля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понимать и принимать учебную задачу;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организовывать свою деятельность;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предлагаемый план действий, действовать по плану;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планировать работу;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воспринимать советы, оценку учителя и других обучающихся, стараться учитывать их в работе.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</w:t>
      </w:r>
      <w:r w:rsidRPr="0018158A">
        <w:rPr>
          <w:rFonts w:ascii="Times New Roman" w:hAnsi="Times New Roman"/>
          <w:color w:val="000000"/>
          <w:sz w:val="28"/>
          <w:lang w:val="ru-RU"/>
        </w:rPr>
        <w:t>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элементарную совместную деятельность в процессе изготовления изделий, осуществлять взаимопомощь;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правила совместной работы: справедливо распределять работу, договариваться, выполнять ответственно свою часть работы, уважительно относиться к чужому мнению.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B37FA8" w:rsidRPr="0018158A" w:rsidRDefault="00B37FA8">
      <w:pPr>
        <w:spacing w:after="0" w:line="96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Непрерывность процесса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деятельностного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 xml:space="preserve"> освоения мира человеком и создания культуры. Материальные и духовные потребности человека как движущие силы прогресса.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Разнообразие творческой трудовой деятельности в современных условиях. Разнообразие предметов рукотворного мира: архитектура, техника, предметы быта и декоративно-прикладного искусства. Современные производства и профессии, связанные с обработкой материалов, аналогичных используемым на уроках труда (технологии).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Общие правила создания предметов рукотворного мира: соответствие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Мир современной техники. Информационно-коммуникационные технологии в жизни современного человека. Решение человеком инженерных задач на основе изучения природных законов – жёсткость конструкции (трубчатые сооружения, треугольник как устойчивая геометрическая форма и другие).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Бережное и внимательное отношение к природе как источнику сырьевых ресурсов и идей для технологий будущего.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Элементарная творческая и проектная деятельность. Коллективные, групповые и индивидуальные проекты в рамках изучаемой тематики. </w:t>
      </w: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Совместная работа в малых группах, осуществление сотрудничества, распределение работы, выполнение социальных ролей (руководитель (лидер) и подчинённый).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соответствующих способов обработки материалов в зависимости от назначения изделия.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Инструменты и приспособления (циркуль, угольник, канцелярский нож, шило и другие), знание приёмов их рационального и безопасного использования.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Углубление общих представлений о 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сборка, отделка изделия, проверка изделия в действии, внесение необходимых дополнений и изменений). Рицовка. Изготовление объёмных изделий из развёрток. Преобразование развёрток несложных форм.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Виды картона (гофрированный, толстый, тонкий, цветной и другой). Чтение и построение простого чертежа (эскиза) развёртки изделия. Разметка деталей с опорой на простейший чертёж, эскиз. Решение задач на внесение необходимых дополнений и изменений в схему, чертёж, эскиз. Выполнение измерений, расчётов, несложных построений.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Выполнение рицовки на картоне с помощью канцелярского ножа, выполнение отверстий шилом.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Использование трикотажа и нетканых материалов для изготовления изделий. Использование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Использование дополнительных материалов. Комбинирование разных материалов в одном изделии.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Конструирование и моделирование изделий из различных материалов, в том числе наборов «Конструктор» по заданным условиям (технико-технологическим, функциональным, декоративно-художественным). Способы подвижного и неподвижного соединения деталей набора «Конструктор», их использование в изделиях, жёсткость и устойчивость конструкции.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Создание простых макетов и моделей архитектурных сооружений, технических устройств, бытовых конструкций. Выполнение заданий на доработку конструкций (отдельных узлов, соединений) с учётом дополнительных условий (требований). Использование измерений и построений для решения практических задач. Решение задач на мысленную трансформацию трёхмерной конструкции в развёртку (и наоборот).</w:t>
      </w:r>
    </w:p>
    <w:p w:rsidR="00B37FA8" w:rsidRPr="0018158A" w:rsidRDefault="00B37FA8">
      <w:pPr>
        <w:spacing w:after="0" w:line="264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ввода, вывода и обработки информации. Работа с доступной информацией (книги, музеи, беседы (мастер-классы) с мастерами, Интернет, видео, </w:t>
      </w:r>
      <w:r>
        <w:rPr>
          <w:rFonts w:ascii="Times New Roman" w:hAnsi="Times New Roman"/>
          <w:color w:val="000000"/>
          <w:sz w:val="28"/>
        </w:rPr>
        <w:t>DVD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). Работа с текстовым редактором </w:t>
      </w:r>
      <w:r>
        <w:rPr>
          <w:rFonts w:ascii="Times New Roman" w:hAnsi="Times New Roman"/>
          <w:color w:val="000000"/>
          <w:sz w:val="28"/>
        </w:rPr>
        <w:t>Microsoft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color w:val="000000"/>
          <w:sz w:val="28"/>
        </w:rPr>
        <w:t>Word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или другим.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Изучение труда (технологии)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анализ предложенных образцов с выделением существенных и несущественных признаков;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письменной, а также графически представленной в схеме, таблице;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определять способы доработки конструкций с учётом предложенных условий;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читать и воспроизводить простой чертёж (эскиз) развёртки изделия;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восстанавливать нарушенную последовательность выполнения изделия.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создания моделей и макетов изучаемых объектов;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информации для выполнения учебных заданий с использованием учебной литературы;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общения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строить монологическое высказывание, владеть диалогической формой коммуникации;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строить рассуждения в форме связи простых суждений об объекте, его строении, свойствах и способах создания;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описывать предметы рукотворного мира, оценивать их достоинства;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формулировать собственное мнение, аргументировать выбор вариантов и способов выполнения задания.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принимать и сохранять учебную задачу, осуществлять поиск средств для её решения;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прогнозировать необходимые действия для получения практического результата, предлагать план действий в соответствии с поставленной задачей, действовать по плану;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выявлять ошибки и недочёты по результатам работы, устанавливать их причины и искать способы устранения;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 xml:space="preserve">проявлять волевую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совместной деятельности: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выбирать себе партнёров по совместной деятельности не только по симпатии, но и по деловым качествам;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справедливо распределять работу, договариваться, приходить к общему решению, отвечать за общий результат работы;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роли лидера, подчинённого, соблюдать равноправие и дружелюбие;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взаимопомощь, проявлять ответственность при выполнении своей части работы.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B37FA8" w:rsidRPr="0018158A" w:rsidRDefault="00B37FA8">
      <w:pPr>
        <w:spacing w:after="0" w:line="120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Технологии, профессии и производства.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Профессии и технологии современного мира. Использование достижений науки в развитии технического прогресса. Изобретение и использование синтетических материалов с определёнными заданными свойствами в различных отраслях и профессиях. Нефть как универсальное сырьё. Материалы, получаемые из нефти (пластик, стеклоткань, пенопласт и другие).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Мир профессий. Профессии, связанные с опасностями (пожарные, космонавты, химики и другие).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Информационный мир, его место и влияние на жизнь и деятельность людей. Влияние современных технологий и преобразующей деятельности человека на окружающую среду, способы её защиты.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Сохранение и развитие традиций прошлого в творчестве современных мастеров. Бережное и уважительное отношение людей к культурным традициям. Изготовление изделий с учётом традиционных правил и современных технологий (лепка, вязание, шитьё, вышивка и другое).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Элементарная творческая и проектная деятельность (реализация заданного или собственного замысла, поиск оптимальных конструктивных и технологических решений). Коллективные, групповые и индивидуальные проекты на основе содержания материала, изучаемого в течение учебного года. Использование комбинированных техник создания конструкций по заданным условиям в выполнении учебных проектов.</w:t>
      </w:r>
    </w:p>
    <w:p w:rsidR="00B37FA8" w:rsidRPr="0018158A" w:rsidRDefault="00B37FA8">
      <w:pPr>
        <w:spacing w:after="0" w:line="48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Технологии ручной обработки материалов.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Синтетические материалы – ткани, полимеры (пластик, поролон). Их свойства. Создание синтетических материалов с заданными свойствами.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Использование измерений, вычислений и построений для решения практических задач. Внесение дополнений и изменений в условные графические изображения в соответствии с дополнительными (изменёнными) требованиями к изделию.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Технология обработки бумаги и картона. Подбор материалов в соответствии с замыслом, особенностями конструкции изделия. Определение оптимальных способов разметки деталей, сборки изделия. Выбор способов отделки. Комбинирование разных материалов в одном изделии.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Совершенствование умений выполнять разные способы разметки с помощью чертёжных инструментов. Освоение доступных художественных техник.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Технология обработки текстильных материалов. Обобщённое представление о видах тканей (натуральные, искусственные, синтетические), их свойствах и областей использования. Дизайн одежды в зависимости от её назначения, моды, времени. Подбор текстильных материалов в соответствии с замыслом, особенностями конструкции изделия. Раскрой деталей по готовым лекалам (выкройкам), собственным несложным. Строчка петельного стежка и её варианты («тамбур» и другие), её назначение (соединение и отделка деталей) и (или) строчки петлеобразного и крестообразного стежков (соединительные и отделочные). Подбор ручных строчек для сшивания и отделки изделий. Простейший ремонт изделий.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Технология обработки синтетических материалов. Пластик, поролон, полиэтилен. Общее знакомство, сравнение свойств. Самостоятельное определение технологий их обработки в сравнении с освоенными материалами.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Комбинированное использование разных материалов.</w:t>
      </w:r>
    </w:p>
    <w:p w:rsidR="00B37FA8" w:rsidRPr="0018158A" w:rsidRDefault="00B37FA8">
      <w:pPr>
        <w:spacing w:after="0" w:line="48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Конструирование и моделирование.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Современные требования к техническим устройствам (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экологичность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, безопасность, эргономичность и другие).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Конструирование и моделирование изделий из различных материалов, в том числе конструктора, по проектному заданию или собственному замыслу. Поиск оптимальных и доступных новых решений конструкторско-технологических проблем на всех этапах аналитического и технологического процесса при выполнении индивидуальных творческих и коллективных проектных работ.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Робототехника. Конструктивные, соединительные элементы и основные узлы робота. Инструменты и детали для создания робота. Конструирование робота. Составление алгоритма действий робота. Программирование, </w:t>
      </w: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тестирование робота. Преобразование конструкции робота. Презентация робота.</w:t>
      </w:r>
    </w:p>
    <w:p w:rsidR="00B37FA8" w:rsidRPr="0018158A" w:rsidRDefault="00B37FA8">
      <w:pPr>
        <w:spacing w:after="0" w:line="264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ИКТ.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Работа с доступной информацией в Интернете и на цифровых носителях информации.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Электронные и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медиаресурсы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 xml:space="preserve"> в художественно-конструкторской, проектной, предметной преобразующей деятельности. Работа с готовыми цифровыми материалами. Поиск дополнительной информации по тематике творческих и проектных работ, использование рисунков из ресурса компьютера в оформлении изделий и другое. Создание презентаций в программе </w:t>
      </w:r>
      <w:r>
        <w:rPr>
          <w:rFonts w:ascii="Times New Roman" w:hAnsi="Times New Roman"/>
          <w:color w:val="000000"/>
          <w:sz w:val="28"/>
        </w:rPr>
        <w:t>PowerPoint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или другой.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УНИВЕРСАЛЬНЫЕ УЧЕБНЫЕ ДЕЙСТВИЯ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Изучение труда (технологии) в 4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 xml:space="preserve">базовые логические и исследовательские действия </w:t>
      </w:r>
      <w:r w:rsidRPr="0018158A">
        <w:rPr>
          <w:rFonts w:ascii="Times New Roman" w:hAnsi="Times New Roman"/>
          <w:color w:val="000000"/>
          <w:sz w:val="28"/>
          <w:lang w:val="ru-RU"/>
        </w:rPr>
        <w:t>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ориентироваться в терминах, используемых в технологии, использовать их в ответах на вопросы и высказываниях (в пределах изученного);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анализировать конструкции предложенных образцов изделий;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образцу, рисунку, простейшему чертежу, эскизу, схеме с использованием общепринятых условных обозначений и по заданным условиям;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практических действий и технологических операций, подбирать материал и инструменты, выполнять экономную разметку, сборку, отделку изделия;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решать простые задачи на преобразование конструкции;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работу в соответствии с инструкцией, устной или письменной;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соотносить результат работы с заданным алгоритмом, проверять изделия в действии, вносить необходимые дополнения и изменения;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действия анализа и синтеза, сравнения, классификации предметов (изделий) с учётом указанных критериев;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анализировать устройство простых изделий по образцу, рисунку, выделять основные и второстепенные составляющие конструкции.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находить необходимую для выполнения работы информацию, пользуясь различными источниками, анализировать её и отбирать в соответствии с решаемой задачей;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 основе анализа информации производить выбор наиболее эффективных способов работы;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знаково-символические средства для решения задач в умственной или материализованной форме, выполнять действия моделирования, работать с моделями;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поиск дополнительной информации по тематике творческих и проектных работ;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рисунки из ресурса компьютера в оформлении изделий и другое;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общения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коммуникативных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соблюдать правила участия в диалоге: ставить вопросы, аргументировать и доказывать свою точку зрения, уважительно относиться к чужому мнению;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описывать факты из истории развития ремёсел на Руси и в России, высказывать своё отношение к предметам декоративно-прикладного искусства разных народов Российской Федерации;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создавать тексты-рассуждения: раскрывать последовательность операций при работе с разными материалами;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осознавать культурно-исторический смысл и назначение праздников, их роль в жизни каждого человека, ориентироваться в традициях организации и оформления праздников.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самоорганизации и самоконтроля как часть регулятивных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и принимать учебную задачу, самостоятельно определять цели учебно-познавательной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планировать практическую работу в соответствии с поставленной целью и выполнять её в соответствии с планом;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на основе анализа причинно-следственных связей между действиями и их результатами прогнозировать практические «шаги» для получения необходимого результата;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действия контроля (самоконтроля) и оценки, процесса и результата деятельности, при необходимости вносить коррективы в выполняемые действия;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 xml:space="preserve"> при выполнении задания.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умения совместной деятельности: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совместную работу в группе: распределять роли, выполнять функции руководителя или подчинённого, осуществлять продуктивное сотрудничество, взаимопомощь;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проявлять интерес к деятельности своих товарищей и результатам их работы, в доброжелательной форме комментировать и оценивать их достижения;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 процессе анализа и оценки совместной деятельности высказывать свои предложения и пожелания, выслушивать и принимать к сведению мнение других обучающихся, их советы и пожелания, с уважением относиться к разной оценке своих достижений.</w:t>
      </w:r>
    </w:p>
    <w:p w:rsidR="00B37FA8" w:rsidRPr="0018158A" w:rsidRDefault="00B37FA8">
      <w:pPr>
        <w:rPr>
          <w:lang w:val="ru-RU"/>
        </w:rPr>
        <w:sectPr w:rsidR="00B37FA8" w:rsidRPr="0018158A">
          <w:pgSz w:w="11906" w:h="16383"/>
          <w:pgMar w:top="1134" w:right="850" w:bottom="1134" w:left="1701" w:header="720" w:footer="720" w:gutter="0"/>
          <w:cols w:space="720"/>
        </w:sectPr>
      </w:pPr>
    </w:p>
    <w:p w:rsidR="00B37FA8" w:rsidRPr="0018158A" w:rsidRDefault="00A71B79">
      <w:pPr>
        <w:spacing w:after="0"/>
        <w:ind w:left="120"/>
        <w:jc w:val="both"/>
        <w:rPr>
          <w:lang w:val="ru-RU"/>
        </w:rPr>
      </w:pPr>
      <w:bookmarkStart w:id="4" w:name="block-38327065"/>
      <w:bookmarkEnd w:id="3"/>
      <w:r w:rsidRPr="0018158A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ТЕХНОЛОГИИ НА УРОВНЕ НАЧАЛЬНОГО ОБЩЕГО ОБРАЗОВАНИЯ</w:t>
      </w:r>
    </w:p>
    <w:p w:rsidR="00B37FA8" w:rsidRPr="0018158A" w:rsidRDefault="00B37FA8">
      <w:pPr>
        <w:spacing w:after="0"/>
        <w:ind w:left="120"/>
        <w:rPr>
          <w:lang w:val="ru-RU"/>
        </w:rPr>
      </w:pPr>
      <w:bookmarkStart w:id="5" w:name="_Toc143620888"/>
      <w:bookmarkEnd w:id="5"/>
    </w:p>
    <w:p w:rsidR="00B37FA8" w:rsidRPr="0018158A" w:rsidRDefault="00B37FA8">
      <w:pPr>
        <w:spacing w:after="0" w:line="168" w:lineRule="auto"/>
        <w:ind w:left="120"/>
        <w:rPr>
          <w:lang w:val="ru-RU"/>
        </w:rPr>
      </w:pPr>
    </w:p>
    <w:p w:rsidR="00B37FA8" w:rsidRPr="0018158A" w:rsidRDefault="00A71B79">
      <w:pPr>
        <w:spacing w:after="0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труду (технологии)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следующие личностные результаты: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проявление устойчивых волевых качества и способность к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саморегуляции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B37FA8" w:rsidRPr="0018158A" w:rsidRDefault="00B37FA8">
      <w:pPr>
        <w:spacing w:after="0"/>
        <w:ind w:left="120"/>
        <w:rPr>
          <w:lang w:val="ru-RU"/>
        </w:rPr>
      </w:pPr>
      <w:bookmarkStart w:id="6" w:name="_Toc143620889"/>
      <w:bookmarkEnd w:id="6"/>
    </w:p>
    <w:p w:rsidR="00B37FA8" w:rsidRPr="0018158A" w:rsidRDefault="00B37FA8">
      <w:pPr>
        <w:spacing w:after="0" w:line="192" w:lineRule="auto"/>
        <w:ind w:left="120"/>
        <w:rPr>
          <w:lang w:val="ru-RU"/>
        </w:rPr>
      </w:pPr>
    </w:p>
    <w:p w:rsidR="00B37FA8" w:rsidRPr="0018158A" w:rsidRDefault="00A71B79">
      <w:pPr>
        <w:spacing w:after="0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lastRenderedPageBreak/>
        <w:t>МЕТАПРЕДМЕТНЫЕ РЕЗУЛЬТАТЫ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 результате изучения труда (технологии)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ориентироваться в терминах и понятиях, используемых в технологии (в пределах изученного), использовать изученную терминологию в своих устных и письменных высказываниях;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анализ объектов и изделий с выделением существенных и несущественных признаков;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сравнивать группы объектов (изделий), выделять в них общее и различия;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схемы, модели и простейшие чертежи в собственной практической творческой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работать с информацией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следовать при выполнении работы инструкциям учителя или представленным в других информационных источниках.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 xml:space="preserve">умения общения </w:t>
      </w:r>
      <w:r w:rsidRPr="0018158A">
        <w:rPr>
          <w:rFonts w:ascii="Times New Roman" w:hAnsi="Times New Roman"/>
          <w:color w:val="000000"/>
          <w:sz w:val="28"/>
          <w:lang w:val="ru-RU"/>
        </w:rPr>
        <w:t>как часть коммуникативных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объяснять последовательность совершаемых действий при создании изделия.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самоорганизации и самоконтроля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как часть регулятивных универсальных учебных действий: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правила безопасности труда при выполнении работы;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планировать работу, соотносить свои действия с поставленной целью;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проявлять волевую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саморегуляцию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 xml:space="preserve"> при выполнении работы.</w:t>
      </w:r>
    </w:p>
    <w:p w:rsidR="00B37FA8" w:rsidRPr="0018158A" w:rsidRDefault="00B37FA8">
      <w:pPr>
        <w:spacing w:after="0" w:line="48" w:lineRule="auto"/>
        <w:ind w:left="120"/>
        <w:jc w:val="both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умения совместной деятельности</w:t>
      </w:r>
      <w:r w:rsidRPr="0018158A">
        <w:rPr>
          <w:rFonts w:ascii="Times New Roman" w:hAnsi="Times New Roman"/>
          <w:color w:val="000000"/>
          <w:sz w:val="28"/>
          <w:lang w:val="ru-RU"/>
        </w:rPr>
        <w:t>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  <w:bookmarkStart w:id="7" w:name="_Toc134720971"/>
      <w:bookmarkEnd w:id="7"/>
    </w:p>
    <w:p w:rsidR="00B37FA8" w:rsidRPr="0018158A" w:rsidRDefault="00B37FA8">
      <w:pPr>
        <w:spacing w:after="0" w:line="264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B37FA8" w:rsidRPr="0018158A" w:rsidRDefault="00B37FA8">
      <w:pPr>
        <w:spacing w:after="0" w:line="48" w:lineRule="auto"/>
        <w:ind w:left="120"/>
        <w:rPr>
          <w:lang w:val="ru-RU"/>
        </w:rPr>
      </w:pP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1 классе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правильно организовывать свой труд: своевременно подготавливать и убирать рабочее место, поддерживать порядок на нём в процессе труда;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применять правила безопасной работы ножницами, иглой и аккуратной работы с клеем;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действовать по предложенному образцу в соответствии с правилами рациональной разметки (разметка на изнаночной стороне материала, экономия материала при разметке);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определять названия и назначение основных инструментов и приспособлений для ручного труда (линейка, карандаш, ножницы, игла, шаблон, стека и другие), использовать их в практической работе;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определять наименования отдельных материалов (например, бумага, картон, фольга, пластилин, природные, текстильные материалы) и способы их обработки (сгибание, отрывание,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сминание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, резание, лепка и другие), выполнять доступные технологические приёмы ручной обработки материалов при изготовлении изделий;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ориентироваться в наименованиях основных технологических операций: разметка деталей, выделение деталей, сборка изделия;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разметку деталей сгибанием, по шаблону, «на глаз», «от руки», выделение деталей способами обрывания, вырезания и другое, сборку изделий с помощью клея, ниток и другое;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оформлять изделия строчкой прямого стежка;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смысл понятий «изделие», «деталь изделия», «образец», «заготовка», «материал», «инструмент», «приспособление», «конструирование», «аппликация»;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задания с опорой на готовый план;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обслуживать себя во время работы: соблюдать порядок на рабочем месте, ухаживать за инструментами и правильно хранить их, соблюдать правила гигиены труда;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рассматривать и анализировать простые по конструкции образцы (по вопросам учителя), анализировать простейшую конструкцию изделия: выделять основные и дополнительные детали, называть их форму, определять взаимное расположение, виды соединения, способы изготовления;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распознавать изученные виды материалов (природные, пластические, бумага, тонкий картон, текстильные, клей и другие), их свойства (цвет, фактура, форма, гибкость и другие);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называть ручные инструменты (ножницы, игла, линейка) и приспособления (шаблон, стека, булавки и другие), безопасно хранить и работать ими;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различать материалы и инструменты по их назначению;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называть и выполнять последовательность изготовления несложных изделий: разметка, резание, сборка, отделка;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качественно выполнять операции и приёмы по изготовлению несложных изделий: экономно выполнять разметку деталей «на глаз», «от руки», по шаблону, по линейке (как направляющему инструменту без откладывания размеров), точно резать ножницами по линиям разметки, придавать форму деталям и изделию сгибанием, складыванием, вытягиванием, отрыванием,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сминанием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, лепкой и прочее, собирать изделия с помощью клея, пластических масс и другое, эстетично и аккуратно выполнять отделку раскрашиванием, аппликацией, строчкой прямого стежка;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для сушки плоских изделий пресс;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 помощью учителя выполнять практическую работу и самоконтроль с опорой на инструкционную карту, образец, шаблон;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различать разборные и неразборные конструкции несложных изделий;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простейшие виды технической документации (рисунок, схема), конструировать и моделировать изделия из различных материалов по образцу, рисунку;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элементарное сотрудничество, участвовать в коллективных работах под руководством учителя;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несложные коллективные работы проектного характера;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называть профессии, связанные с изучаемыми материалами и производствами, их социальное значение.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К концу обучения во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понимать смысл понятий «инструкционная» («технологическая») карта, «чертёж», «эскиз», «линии чертежа», «развёртка», «макет», «модель», </w:t>
      </w: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«технология», «технологические операции», «способы обработки» и использовать их в практической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задания по самостоятельно составленному плану;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распознавать элементарные общие правила создания рукотворного мира (прочность, удобство, эстетическая выразительность – симметрия, асимметрия, равновесие), наблюдать гармонию предметов и окружающей среды, называть характерные особенности изученных видов декоративно-прикладного искусства;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выделять, называть и применять изученные общие правила создания рукотворного мира в своей предметно-творческой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самостоятельно готовить рабочее место в соответствии с видом деятельности, поддерживать порядок во время работы, убирать рабочее место;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анализировать задание (образец) по предложенным вопросам, памятке или инструкции, самостоятельно выполнять доступные задания с опорой на инструкционную (технологическую) карту;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самостоятельно отбирать материалы и инструменты для работы, исследовать свойства новых изучаемых материалов (толстый картон, натуральные ткани, нитки, проволока и другие);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читать простейшие чертежи (эскизы), называть линии чертежа (линия контура и надреза, линия выносная и размерная, линия сгиба, линия симметрии);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экономную разметку прямоугольника (от двух прямых углов и одного прямого угла) с помощью чертёжных инструментов (линейки, угольника) с опорой на простейший чертёж (эскиз), чертить окружность с помощью циркуля;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выполнять </w:t>
      </w:r>
      <w:proofErr w:type="spellStart"/>
      <w:r w:rsidRPr="0018158A">
        <w:rPr>
          <w:rFonts w:ascii="Times New Roman" w:hAnsi="Times New Roman"/>
          <w:color w:val="000000"/>
          <w:sz w:val="28"/>
          <w:lang w:val="ru-RU"/>
        </w:rPr>
        <w:t>биговку</w:t>
      </w:r>
      <w:proofErr w:type="spellEnd"/>
      <w:r w:rsidRPr="0018158A">
        <w:rPr>
          <w:rFonts w:ascii="Times New Roman" w:hAnsi="Times New Roman"/>
          <w:color w:val="000000"/>
          <w:sz w:val="28"/>
          <w:lang w:val="ru-RU"/>
        </w:rPr>
        <w:t>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построение простейшего лекала (выкройки) правильной геометрической формы и разметку деталей кроя на ткани по нему/ней;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оформлять изделия и соединять детали освоенными ручными строчками;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смысл понятия «развёртка» (трёхмерного предмета), соотносить объёмную конструкцию с изображениями её развёртки;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отличать макет от модели, строить трёхмерный макет из готовой развёртки;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определять неподвижный и подвижный способ соединения деталей и выполнять подвижное и неподвижное соединения известными способами;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различных материалов по модели, простейшему чертежу или эскизу;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решать несложные конструкторско-технологические задачи;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применять освоенные знания и практические умения (технологические, графические, конструкторские) в самостоятельной интеллектуальной и практической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делать выбор, какое мнение принять – своё или другое, высказанное в ходе обсуждения;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работу в малых группах, осуществлять сотрудничество;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особенности проектной деятельности, осуществлять под руководством учителя элементарную проектную деятельность в малых группах: разрабатывать замысел, искать пути его реализации, воплощать его в продукте, демонстрировать готовый продукт;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знать профессии людей, работающих в сфере обслуживания.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смысл понятий «чертёж развёртки», «канцелярский нож», «шило», «искусственный материал»;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выделять и называть характерные особенности изученных видов декоративно-прикладного искусства, профессии мастеров прикладного искусства (в рамках изученного);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узнавать и называть по характерным особенностям образцов или по описанию изученные и распространённые в крае ремёсла;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называть и описывать свойства наиболее распространённых изучаемых искусственных и синтетических материалов (бумага, металлы, текстиль и другие);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читать чертёж развёртки и выполнять разметку развёрток с помощью чертёжных инструментов (линейка, угольник, циркуль);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узнавать и называть линии чертежа (осевая и центровая);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безопасно пользоваться канцелярским ножом, шилом;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рицовку;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соединение деталей и отделку изделия освоенными ручными строчками;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решать простейшие задачи технико-технологического характера по изменению вида и 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задачей;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понимать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конструировать и моделировать изделия из разных материалов и конструктора по заданным техническим, технологическим и декоративно-художественным условиям;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изменять конструкцию изделия по заданным условиям;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выбирать способ соединения и соединительный материал в зависимости от требований конструкции;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называть несколько видов информационных технологий и соответствующих способов передачи информации (из реального окружения обучающихся);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назначение основных устройств персонального компьютера для ввода, вывода и обработки информации;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основные правила безопасной работы на компьютере;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использовать возможности компьютера и информационно-коммуникационных технологий для поиска необходимой информации при выполнении обучающих, творческих и проектных заданий;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проектные задания в соответствии с содержанием изученного материала на основе полученных знаний и умений.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8158A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труду (технологии):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формировать общее представление о мире профессий, их социальном значении, о творчестве и творческих профессиях, о мировых достижениях в области техники и искусства (в рамках изученного), о наиболее значимых окружающих производствах;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 основе анализа задания самостоятельно организовывать рабочее место в зависимости от вида работы, осуществлять планирование трудового процесса;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самостоятельно планировать и выполнять практическое задание (практическую работу) с опорой на инструкционную (технологическую) карту или творческий замысел, при необходимости вносить коррективы в выполняемые действия;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понимать элементарные основы бытовой культуры, выполнять доступные действия по самообслуживанию и доступные виды домашнего труда;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lastRenderedPageBreak/>
        <w:t>выполнять более сложные виды работ и приёмы обработки различных материалов (например, плетение, шитьё и вышивание, тиснение по фольге), комбинировать различные способы в зависимости и от поставленной задачи, оформлять изделия и соединять детали освоенными ручными строчками;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выполнять символические действия моделирования, понимать и создавать простейшие виды технической документации (чертёж развёртки, эскиз, технический рисунок, схему) и выполнять по ней работу;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решать простейшие задачи рационализаторского характера по изменению конструкции изделия: на достраивание, придание новых свойств конструкции в связи с изменением функционального назначения изделия;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на основе усвоенных правил дизайна решать простейшие художественно-конструкторские задачи по созданию изделий с заданной функцией;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создавать небольшие тексты, презентации и печатные публикации с использованием изображений на экране компьютера, оформлять текст (выбор шрифта, размера, цвета шрифта, выравнивание абзаца);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 xml:space="preserve">работать с доступной информацией, работать в программах </w:t>
      </w:r>
      <w:r>
        <w:rPr>
          <w:rFonts w:ascii="Times New Roman" w:hAnsi="Times New Roman"/>
          <w:color w:val="000000"/>
          <w:sz w:val="28"/>
        </w:rPr>
        <w:t>Word</w:t>
      </w:r>
      <w:r w:rsidRPr="0018158A">
        <w:rPr>
          <w:rFonts w:ascii="Times New Roman" w:hAnsi="Times New Roman"/>
          <w:color w:val="000000"/>
          <w:sz w:val="28"/>
          <w:lang w:val="ru-RU"/>
        </w:rPr>
        <w:t xml:space="preserve">, </w:t>
      </w:r>
      <w:r>
        <w:rPr>
          <w:rFonts w:ascii="Times New Roman" w:hAnsi="Times New Roman"/>
          <w:color w:val="000000"/>
          <w:sz w:val="28"/>
        </w:rPr>
        <w:t>PowerPoint</w:t>
      </w:r>
      <w:r w:rsidRPr="0018158A">
        <w:rPr>
          <w:rFonts w:ascii="Times New Roman" w:hAnsi="Times New Roman"/>
          <w:color w:val="000000"/>
          <w:sz w:val="28"/>
          <w:lang w:val="ru-RU"/>
        </w:rPr>
        <w:t>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решать творческие задачи, мысленно создавать и разрабатывать проектный замысел, осуществлять выбор средств и способов его практического воплощения, аргументированно представлять продукт проектной деятельности;</w:t>
      </w:r>
    </w:p>
    <w:p w:rsidR="00B37FA8" w:rsidRPr="0018158A" w:rsidRDefault="00A71B79">
      <w:pPr>
        <w:spacing w:after="0" w:line="264" w:lineRule="auto"/>
        <w:ind w:firstLine="600"/>
        <w:jc w:val="both"/>
        <w:rPr>
          <w:lang w:val="ru-RU"/>
        </w:rPr>
      </w:pPr>
      <w:r w:rsidRPr="0018158A">
        <w:rPr>
          <w:rFonts w:ascii="Times New Roman" w:hAnsi="Times New Roman"/>
          <w:color w:val="000000"/>
          <w:sz w:val="28"/>
          <w:lang w:val="ru-RU"/>
        </w:rPr>
        <w:t>осуществлять сотрудничество в различных видах совместной деятельности, предлагать идеи для обсуждения, уважительно относиться к мнению товарищей, договариваться, участвовать в распределении ролей, координировать собственную работу в общем процессе.</w:t>
      </w:r>
    </w:p>
    <w:p w:rsidR="00B37FA8" w:rsidRPr="0018158A" w:rsidRDefault="00B37FA8">
      <w:pPr>
        <w:rPr>
          <w:lang w:val="ru-RU"/>
        </w:rPr>
        <w:sectPr w:rsidR="00B37FA8" w:rsidRPr="0018158A">
          <w:pgSz w:w="11906" w:h="16383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bookmarkStart w:id="8" w:name="block-38327061"/>
      <w:bookmarkEnd w:id="4"/>
      <w:r w:rsidRPr="0018158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3"/>
        <w:gridCol w:w="4332"/>
        <w:gridCol w:w="1266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5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72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Природное и техническое окружение человека. Мир профессий. Профессии, связанные с изучаемыми материалами и производствами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Природные материалы. Свойства. Технологии обработки.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Композиция в художественно-декоративных изделиях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Пластические массы. Свойства. Технология обработки. Получение различных форм деталей изделия из пластилина.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Бумага. Ее основные свойства. Виды бумаги.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картона.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Сгибание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бумаги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Ножницы – режущий инструмент. Резание бумаги и тонкого картона ножницами.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Шаблон – приспособление. Разметка бумажных деталей по шаблону</w:t>
            </w:r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тканях и нитках.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иглы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приспособления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Варианты строчки прямого стежка (перевивы).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Вышивка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3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6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0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9"/>
        <w:gridCol w:w="4367"/>
        <w:gridCol w:w="1255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5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6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 (композиция, цвет, форма, размер, тон, светотень, симметрия) в работах мастеров.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Мастера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>.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Элементы графической грамоты.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 – чертежный (контрольно-измерительный) инструмент.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круглых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циркулем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Машины на службе у человека.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текстильных материалов. Натуральные ткани. Основные свойства натуральных тканей. Мир профессий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изготовления швейных изделий. Лекало. Строчка косого стежка и ее варианты</w:t>
            </w:r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52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6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4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4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93"/>
        <w:gridCol w:w="4356"/>
        <w:gridCol w:w="1272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43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производства.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Современный информационный мир. Персональный компьютер (ПК) и его назначение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 ручной обработки материалов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изображений. (технология обработки пластических масс, креповой бумаги, фольги).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получения объемных рельефных форм и изображений Фольга. Технология обработки фольги.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Гофрокартон</w:t>
            </w:r>
            <w:proofErr w:type="spellEnd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Его строение свойства, сферы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формы деталей и изделий. Развертка. Чертеж развертки. Мир профессий</w:t>
            </w:r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текстильных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пуговиц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Ремонт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одежды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Современные производства и профессии (история швейной машины или другое).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изделий из разных материалов, в том числе наборов «Конструктор» по заданным условиям.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43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1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5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6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08"/>
        <w:gridCol w:w="4489"/>
        <w:gridCol w:w="1224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41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Технологии, профессии и производства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Современные производства и профессии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технологии</w:t>
            </w:r>
            <w:proofErr w:type="spellEnd"/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Информационно-коммуникационные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технологии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моделей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Технологии ручной обработки материалов.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моделирование</w:t>
            </w:r>
            <w:proofErr w:type="spellEnd"/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изделий из разверток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Интерьеры разных времен. Декор интерьера.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одежды и текстильных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Мир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профессий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и моделирование. Конструирование изделий из разных материалов, в том числе наборов «Конструктор» по заданным условиям</w:t>
            </w:r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 w:rsidRPr="00B847D1">
        <w:trPr>
          <w:trHeight w:val="144"/>
          <w:tblCellSpacing w:w="20" w:type="nil"/>
        </w:trPr>
        <w:tc>
          <w:tcPr>
            <w:tcW w:w="0" w:type="auto"/>
            <w:gridSpan w:val="7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Итоговый контроль за год</w:t>
            </w:r>
          </w:p>
        </w:tc>
      </w:tr>
      <w:tr w:rsidR="00B37FA8">
        <w:trPr>
          <w:trHeight w:val="144"/>
          <w:tblCellSpacing w:w="20" w:type="nil"/>
        </w:trPr>
        <w:tc>
          <w:tcPr>
            <w:tcW w:w="417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2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4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bookmarkStart w:id="9" w:name="block-38327066"/>
      <w:bookmarkEnd w:id="8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400"/>
        <w:gridCol w:w="1294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Мир вокруг нас (природный и рукотворный)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на службе человека (в воздухе, на земле и на воде)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Традиции и праздники народов России, ремёсла, обычаи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Профессии, связанные с изучаемыми материалами и производствами.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сферы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обслуживания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Природа и творчество. Природные материалы. Сбор листьев и способы их засушивания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Семена разных растений. Составление композиций из семян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Объемные природные материалы (шишки, жёлуди, каштаны). Конструирование объемных изделий из них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Способы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природных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материалов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«композиция». Центровая 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композиция. Точечное наклеивание листьев.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«Орнамент». Разновидности композиций, Композиция в полосе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Материалы для лепки (пластилин, пластические массы).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пластических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масс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Изделие. Основа и детали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Понятие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Формообразование деталей изделия из пластилина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Объемная композиция. Групповая творческая работа – проект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Бумага. Ее основные свойства. Виды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Картон. Его основные свойства. Виды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бумаги. (</w:t>
            </w:r>
            <w:r>
              <w:rPr>
                <w:rFonts w:ascii="Times New Roman" w:hAnsi="Times New Roman"/>
                <w:color w:val="000000"/>
                <w:sz w:val="24"/>
              </w:rPr>
              <w:t>C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оставление композиций из несложной сложенной детали)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Сгибание и складывание бумаги (Основные формы оригами и их преобразование)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Складывание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бумажной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гармошкой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Режущий инструмент ножницы. Их назначение, конструкция.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пользования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Приемы резания ножницами по прямой, кривой и ломаной линиям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Резаная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аппликация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Шаблон – приспособление для разметки деталей.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шаблону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по шаблону и вырезание нескольких деталей из бумаги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Преобразование правильных форм в неправильные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композиций из деталей разных форм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деталей по шаблону из тонкого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Общее представление о тканях и нитках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Швейные иглы и приспособления. Назначение. Правила обращения. Строчка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Вышивка – способ отделки изделий. Мережка (осыпание края заготовки из ткани)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Строчка прямого стежка, ее варианты – перевивы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Отделка швейного изделия (салфетки, закладки) строчками прямого стежка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Выставка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Итоговое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занятие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33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2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85"/>
        <w:gridCol w:w="4467"/>
        <w:gridCol w:w="1269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37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Мастера и их профессии. Повторение и обобщение пройденного в первом классе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Средства художественной выразительности: цвет, форма, размер.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Общее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представление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Средства художественной выразительности: цвет в композиции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Виды цветочных композиций (центральная, вертикальная, горизонтальная)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Светотень. Способы ее получения формообразованием белых бумажных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Биговка</w:t>
            </w:r>
            <w:proofErr w:type="spellEnd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способ сгибания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Биговка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кривым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линиям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сложных выпуклых форм на деталях из тонкого картона и плотных видов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складной открытки со вставкой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и технологические операции ручной обработки материалов (общее представление)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Линейка – чертежный (контрольно-измерительный) инструмент. 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Понятие «чертеж». Линии чертежа (основная толстая, тонкая, штрих и два пунктира)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Разметка прямоугольных деталей от двух прямых углов по линейке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усложненных изделий из бумаги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Угольник – чертежный (контрольно-измерительный) инструмент. Разметка прямоугольных деталей по угольнику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Циркуль. Его назначение, конструкция, приемы работы.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окружность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радиус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Чертеж круга. Деление круглых деталей на части.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Получение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секторов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круга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соединение деталей. Шарнир.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шпильку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соединение деталей </w:t>
            </w: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шарнирна</w:t>
            </w:r>
            <w:proofErr w:type="spellEnd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проволоку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Шарнирный механизм по типу игрушки-</w:t>
            </w: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дергунчик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«Щелевой замок» - способ разъемного соединения деталей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Разъемное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вращающихся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Транспорт и машины специального назначения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Макет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автомобиля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ткани, трикотажное полотно, нетканые материалы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Виды ниток. Их назначение, использование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стежка. Назначение. </w:t>
            </w: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Безузелковое</w:t>
            </w:r>
            <w:proofErr w:type="spellEnd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закрепление нитки на ткани.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Зашивания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разреза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Разметка и выкраивание прямоугольного швейного изделия.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Отделка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вышивкой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Сборка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сшивание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Лекало. Разметка и выкраивание деталей швейного изделия по лекалу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Изготовление швейного изделия с отделкой вышивкой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7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3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55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77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2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8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3"/>
        <w:gridCol w:w="4327"/>
        <w:gridCol w:w="1321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Технологии, профессии и производства. Повторение и обобщение пройденного во втором классе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Современные производства и профессии, связанные с обработкой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Знакомимся с компьютером. Назначение, основные устройства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Компьютер – твой помощник. Запоминающие устройства – носители информации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текстовой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Как работает скульптор. Скульптуры разных времен и народов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Рельеф. Придание поверхности фактуры и объема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Как работает художник-декоратор. Материалы художника, художественные технологии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креповой бумаги. Способы получение объемных форм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Способы получения объемных рельефных форм и изображений Фольга.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Технология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обработки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фольги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Архитектура и строительство. </w:t>
            </w: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Гофрокартон</w:t>
            </w:r>
            <w:proofErr w:type="spellEnd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. Его строение свойства, сферы использования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Плоские и объемные формы деталей и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Рицовка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Плоские и объемные формы деталей и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Чертеж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Рицовка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коробки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крышкой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Оклеивание деталей коробки с крышкой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разверток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косого стежка (крестик, стебельчатая). Узелковое закрепление нитки на ткани.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петельного стежка и ее варианты.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многодетального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петельного стежка и ее варианты.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Изготовление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многодетального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швейного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изделия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пуговиц. Ремонт одежды. Конструирование и изготовление изделия (из нетканого полотна) с отделкой пуговицей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Проект. Коллективное дидактическое пособие для обучения счету (с застежками на пуговицы)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История швейной машины. Способ изготовления изделий из тонкого трикотажа стяжкой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Пришивание бусины на швейное изделие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Подвижное и неподвижное соединение деталей из деталей наборов типа «Конструктор».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технической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инженерной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направленности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моделей с подвижным и неподвижным соединением из деталей набора типа 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«Конструктор»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механизмы. Рычаг. Конструирование моделей качелей из деталей набора типа «Конструктор»,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Простые механизмы. Ножничный механизм. Конструирование моделей с ножничным механизмом из деталей набора типа «Конструктор»,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модели робота из деталей набора типа «Конструктор»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модели транспортного робота из деталей набора типа «Конструктор» или из разных материалов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Итоговый контроль за год (проверочная работа)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4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6"/>
        <w:gridCol w:w="4401"/>
        <w:gridCol w:w="1294"/>
        <w:gridCol w:w="1841"/>
        <w:gridCol w:w="1910"/>
        <w:gridCol w:w="1347"/>
        <w:gridCol w:w="2221"/>
      </w:tblGrid>
      <w:tr w:rsidR="00B37FA8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37FA8" w:rsidRDefault="00B37FA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37FA8" w:rsidRDefault="00B37FA8"/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изученного в 3 классе. Современные синтетические материалы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Современные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производства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профессии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Информация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Интернет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Графический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редактор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Групповой проект в рамках изучаемой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Робототехника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Виды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роботов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устройства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Контроллер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двигатель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Программирование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презентация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Конструирование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открытки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изделий из бумаги и картона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объемного изделия военной тематики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объемного изделия – </w:t>
            </w: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подарок женщине, девочке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Изменение форм деталей объемных изделий.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размеров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развертки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с помощью линейки и циркуля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развертки многогранной пирамиды циркулем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Декор интерьера. Художественная техника </w:t>
            </w:r>
            <w:proofErr w:type="spellStart"/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декупаж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Природные мотивы в декоре интерьера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и моделирование изделий из различных материалов.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Подвижное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соединение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деталей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проволоку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толстую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нитку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Полимеры. Виды полимерных материалов, их свойства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Технология обработки полимерных материалов (на выбор, например)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сложных форм из пластиковых трубочек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Конструирование объемных геометрических конструкций из разных материалов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Синтетические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ткани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свойства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Мода, одежда и ткани разных времен. Ткани натурального и искусственного происхождения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Способ драпировки тканей. Исторический костюм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Одежда народов России. Составные части костюмов и платьев, их конструктивные и декоративные особенности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Аксессуары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Строчка крестообразного стежка. Строчка петлеобразного стежка.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Аксессуары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одежде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Конструкция «пружина» из полос картона или металлических деталей наборов типа «Конструктор»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ножничным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Конструкция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с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рычажным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механизмом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Подготовка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портфолио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Проверочная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работа</w:t>
            </w:r>
            <w:proofErr w:type="spellEnd"/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B37FA8" w:rsidRDefault="00B37FA8">
            <w:pPr>
              <w:spacing w:after="0"/>
              <w:ind w:left="135"/>
            </w:pPr>
          </w:p>
        </w:tc>
      </w:tr>
      <w:tr w:rsidR="00B37FA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Pr="0018158A" w:rsidRDefault="00A71B79">
            <w:pPr>
              <w:spacing w:after="0"/>
              <w:ind w:left="135"/>
              <w:rPr>
                <w:lang w:val="ru-RU"/>
              </w:rPr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 w:rsidRPr="001815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B37FA8" w:rsidRDefault="00A71B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37FA8" w:rsidRDefault="00B37FA8"/>
        </w:tc>
      </w:tr>
    </w:tbl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B37FA8">
      <w:pPr>
        <w:sectPr w:rsidR="00B37FA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37FA8" w:rsidRDefault="00A71B79">
      <w:pPr>
        <w:spacing w:after="0"/>
        <w:ind w:left="120"/>
      </w:pPr>
      <w:bookmarkStart w:id="10" w:name="block-38327067"/>
      <w:bookmarkEnd w:id="9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37FA8" w:rsidRDefault="00A71B79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37FA8" w:rsidRPr="00CC5314" w:rsidRDefault="00CC5314" w:rsidP="00CC5314">
      <w:pPr>
        <w:spacing w:after="0" w:line="240" w:lineRule="auto"/>
        <w:ind w:left="-426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Технология,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4класс/</w:t>
      </w:r>
      <w:proofErr w:type="spellStart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Лутцева</w:t>
      </w:r>
      <w:proofErr w:type="spellEnd"/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Е.А.,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Зуева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Т.П.,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Акционерное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общество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«Издательство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«Просвещение</w:t>
      </w:r>
      <w:proofErr w:type="gramStart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»; 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Технология</w:t>
      </w:r>
      <w:proofErr w:type="gramEnd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  <w:r w:rsidRPr="00CC5314">
        <w:rPr>
          <w:rFonts w:ascii="Times New Roman" w:eastAsia="Calibri" w:hAnsi="Times New Roman" w:cs="Times New Roman"/>
          <w:sz w:val="28"/>
          <w:szCs w:val="28"/>
        </w:rPr>
        <w:t> </w:t>
      </w:r>
      <w:r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B37FA8" w:rsidRPr="00CC5314" w:rsidRDefault="00B37FA8">
      <w:pPr>
        <w:spacing w:after="0"/>
        <w:ind w:left="120"/>
        <w:rPr>
          <w:lang w:val="ru-RU"/>
        </w:rPr>
      </w:pPr>
    </w:p>
    <w:p w:rsidR="00B37FA8" w:rsidRDefault="00A71B79">
      <w:pPr>
        <w:spacing w:after="0" w:line="480" w:lineRule="auto"/>
        <w:ind w:left="120"/>
        <w:rPr>
          <w:rFonts w:ascii="Times New Roman" w:hAnsi="Times New Roman"/>
          <w:b/>
          <w:color w:val="000000"/>
          <w:sz w:val="28"/>
        </w:rPr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CC5314" w:rsidRPr="00CC5314" w:rsidRDefault="00CC5314" w:rsidP="00CC5314">
      <w:pPr>
        <w:spacing w:after="0" w:line="240" w:lineRule="auto"/>
        <w:ind w:left="-425"/>
        <w:rPr>
          <w:rFonts w:ascii="Calibri" w:eastAsia="Calibri" w:hAnsi="Calibri" w:cs="Times New Roman"/>
          <w:lang w:val="ru-RU"/>
        </w:rPr>
      </w:pPr>
      <w:r w:rsidRPr="00CC5314">
        <w:rPr>
          <w:rFonts w:ascii="Calibri" w:eastAsia="Calibri" w:hAnsi="Calibri" w:cs="Times New Roman"/>
          <w:sz w:val="28"/>
          <w:szCs w:val="28"/>
          <w:lang w:val="ru-RU"/>
        </w:rPr>
        <w:t xml:space="preserve">•  </w:t>
      </w:r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Методическое пособие с поурочными разработками.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1,2,3,</w:t>
      </w:r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4 </w:t>
      </w:r>
      <w:proofErr w:type="gramStart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класс :</w:t>
      </w:r>
      <w:proofErr w:type="gramEnd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учеб. пособие для </w:t>
      </w:r>
      <w:proofErr w:type="spellStart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общеобразоват</w:t>
      </w:r>
      <w:proofErr w:type="spellEnd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. организаций / Е. А. </w:t>
      </w:r>
      <w:proofErr w:type="spellStart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Лутцева</w:t>
      </w:r>
      <w:proofErr w:type="spellEnd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, Т. П. Зуева. — 3-е изд. — </w:t>
      </w:r>
      <w:proofErr w:type="gramStart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М. :</w:t>
      </w:r>
      <w:proofErr w:type="gramEnd"/>
      <w:r w:rsidRPr="00CC531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 xml:space="preserve"> Просвещение</w:t>
      </w:r>
    </w:p>
    <w:p w:rsidR="00B37FA8" w:rsidRPr="00CC5314" w:rsidRDefault="00B37FA8" w:rsidP="00296506">
      <w:pPr>
        <w:spacing w:after="0"/>
        <w:rPr>
          <w:lang w:val="ru-RU"/>
        </w:rPr>
      </w:pPr>
    </w:p>
    <w:p w:rsidR="00B37FA8" w:rsidRPr="0018158A" w:rsidRDefault="00A71B79">
      <w:pPr>
        <w:spacing w:after="0" w:line="480" w:lineRule="auto"/>
        <w:ind w:left="120"/>
        <w:rPr>
          <w:lang w:val="ru-RU"/>
        </w:rPr>
      </w:pPr>
      <w:r w:rsidRPr="0018158A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37FA8" w:rsidRPr="0018158A" w:rsidRDefault="00B37FA8">
      <w:pPr>
        <w:spacing w:after="0" w:line="480" w:lineRule="auto"/>
        <w:ind w:left="120"/>
        <w:rPr>
          <w:lang w:val="ru-RU"/>
        </w:rPr>
      </w:pPr>
    </w:p>
    <w:p w:rsidR="00CC5314" w:rsidRPr="00CC5314" w:rsidRDefault="00CC5314" w:rsidP="00CC5314">
      <w:pPr>
        <w:spacing w:after="0" w:line="240" w:lineRule="auto"/>
        <w:rPr>
          <w:rFonts w:ascii="Times New Roman" w:eastAsia="Calibri" w:hAnsi="Times New Roman" w:cs="Times New Roman"/>
          <w:color w:val="333333"/>
          <w:sz w:val="28"/>
          <w:lang w:val="ru-RU"/>
        </w:rPr>
      </w:pP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‌</w:t>
      </w:r>
      <w:bookmarkStart w:id="11" w:name="e2d6e2bf-4893-4145-be02-d49817b4b26f"/>
      <w:proofErr w:type="gramStart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Библиотека  цифрового</w:t>
      </w:r>
      <w:proofErr w:type="gramEnd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образовательного контента</w:t>
      </w:r>
    </w:p>
    <w:p w:rsidR="00CC5314" w:rsidRPr="00CC5314" w:rsidRDefault="00B847D1" w:rsidP="00CC5314">
      <w:pPr>
        <w:spacing w:after="0" w:line="240" w:lineRule="auto"/>
        <w:rPr>
          <w:rFonts w:ascii="Calibri" w:eastAsia="Calibri" w:hAnsi="Calibri" w:cs="Times New Roman"/>
          <w:color w:val="0000FF"/>
          <w:lang w:val="ru-RU"/>
        </w:rPr>
      </w:pPr>
      <w:hyperlink r:id="rId6" w:history="1"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</w:rPr>
          <w:t>https</w:t>
        </w:r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://</w:t>
        </w:r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</w:rPr>
          <w:t>lib</w:t>
        </w:r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proofErr w:type="spellStart"/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</w:rPr>
          <w:t>myschool</w:t>
        </w:r>
        <w:proofErr w:type="spellEnd"/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proofErr w:type="spellStart"/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</w:rPr>
          <w:t>edu</w:t>
        </w:r>
        <w:proofErr w:type="spellEnd"/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  <w:lang w:val="ru-RU"/>
          </w:rPr>
          <w:t>.</w:t>
        </w:r>
        <w:proofErr w:type="spellStart"/>
        <w:r w:rsidR="00CC5314" w:rsidRPr="00CC5314">
          <w:rPr>
            <w:rFonts w:ascii="Times New Roman" w:eastAsia="Calibri" w:hAnsi="Times New Roman" w:cs="Times New Roman"/>
            <w:color w:val="0000FF"/>
            <w:sz w:val="28"/>
            <w:u w:val="single"/>
          </w:rPr>
          <w:t>ru</w:t>
        </w:r>
        <w:proofErr w:type="spellEnd"/>
      </w:hyperlink>
      <w:bookmarkEnd w:id="11"/>
      <w:r w:rsidR="00CC5314" w:rsidRPr="00CC5314">
        <w:rPr>
          <w:rFonts w:ascii="Times New Roman" w:eastAsia="Calibri" w:hAnsi="Times New Roman" w:cs="Times New Roman"/>
          <w:color w:val="0000FF"/>
          <w:sz w:val="28"/>
          <w:lang w:val="ru-RU"/>
        </w:rPr>
        <w:t xml:space="preserve"> </w:t>
      </w:r>
    </w:p>
    <w:p w:rsidR="00CC5314" w:rsidRPr="00CC5314" w:rsidRDefault="00CC5314" w:rsidP="00CC5314">
      <w:pPr>
        <w:spacing w:after="0" w:line="240" w:lineRule="auto"/>
        <w:rPr>
          <w:rFonts w:ascii="Calibri" w:eastAsia="Calibri" w:hAnsi="Calibri" w:cs="Times New Roman"/>
          <w:color w:val="0000FF"/>
          <w:lang w:val="ru-RU"/>
        </w:rPr>
      </w:pPr>
    </w:p>
    <w:p w:rsidR="00CC5314" w:rsidRPr="00CC5314" w:rsidRDefault="00CC5314" w:rsidP="00CC531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Библиотека ЦОК</w:t>
      </w:r>
    </w:p>
    <w:p w:rsidR="00CC5314" w:rsidRPr="00CC5314" w:rsidRDefault="00B847D1" w:rsidP="00CC5314">
      <w:pPr>
        <w:spacing w:after="0"/>
        <w:rPr>
          <w:rFonts w:ascii="Calibri" w:eastAsia="Calibri" w:hAnsi="Calibri" w:cs="Times New Roman"/>
          <w:lang w:val="ru-RU"/>
        </w:rPr>
      </w:pPr>
      <w:hyperlink r:id="rId7" w:history="1"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lang w:val="ru-RU"/>
          </w:rPr>
          <w:t>https://m.edsoo.ru</w:t>
        </w:r>
      </w:hyperlink>
      <w:r w:rsidR="00CC5314" w:rsidRPr="00CC5314">
        <w:rPr>
          <w:rFonts w:ascii="Calibri" w:eastAsia="Calibri" w:hAnsi="Calibri" w:cs="Times New Roman"/>
          <w:color w:val="0000FF"/>
          <w:sz w:val="28"/>
          <w:szCs w:val="28"/>
          <w:lang w:val="ru-RU"/>
        </w:rPr>
        <w:t xml:space="preserve"> </w:t>
      </w:r>
    </w:p>
    <w:p w:rsidR="00CC5314" w:rsidRPr="00CC5314" w:rsidRDefault="00CC5314" w:rsidP="00CC5314">
      <w:pPr>
        <w:spacing w:after="0"/>
        <w:ind w:left="120"/>
        <w:rPr>
          <w:rFonts w:ascii="Calibri" w:eastAsia="Calibri" w:hAnsi="Calibri" w:cs="Times New Roman"/>
          <w:lang w:val="ru-RU"/>
        </w:rPr>
      </w:pPr>
    </w:p>
    <w:p w:rsidR="00CC5314" w:rsidRPr="00CC5314" w:rsidRDefault="00CC5314" w:rsidP="00CC5314">
      <w:pPr>
        <w:spacing w:after="0"/>
        <w:rPr>
          <w:rFonts w:ascii="Calibri" w:eastAsia="Calibri" w:hAnsi="Calibri" w:cs="Times New Roman"/>
          <w:sz w:val="28"/>
          <w:szCs w:val="28"/>
          <w:lang w:val="ru-RU"/>
        </w:rPr>
      </w:pPr>
      <w:r w:rsidRPr="00CC5314">
        <w:rPr>
          <w:rFonts w:ascii="Calibri" w:eastAsia="Calibri" w:hAnsi="Calibri" w:cs="Times New Roman"/>
          <w:sz w:val="28"/>
          <w:szCs w:val="28"/>
          <w:lang w:val="ru-RU"/>
        </w:rPr>
        <w:t>Российская электронная школа</w:t>
      </w:r>
    </w:p>
    <w:p w:rsidR="00CC5314" w:rsidRPr="00CC5314" w:rsidRDefault="00B847D1" w:rsidP="00CC5314">
      <w:pPr>
        <w:spacing w:after="0"/>
        <w:rPr>
          <w:rFonts w:ascii="Calibri" w:eastAsia="Calibri" w:hAnsi="Calibri" w:cs="Times New Roman"/>
          <w:color w:val="0000FF"/>
          <w:sz w:val="28"/>
          <w:szCs w:val="28"/>
          <w:u w:val="single"/>
          <w:lang w:val="ru-RU"/>
        </w:rPr>
      </w:pPr>
      <w:hyperlink r:id="rId8" w:history="1"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lang w:val="ru-RU"/>
          </w:rPr>
          <w:t>https://resh.edu.ru</w:t>
        </w:r>
      </w:hyperlink>
    </w:p>
    <w:p w:rsidR="00CC5314" w:rsidRPr="00CC5314" w:rsidRDefault="00CC5314" w:rsidP="00CC5314">
      <w:pPr>
        <w:spacing w:after="0"/>
        <w:rPr>
          <w:rFonts w:ascii="Calibri" w:eastAsia="Calibri" w:hAnsi="Calibri" w:cs="Times New Roman"/>
          <w:color w:val="0000FF"/>
          <w:sz w:val="28"/>
          <w:szCs w:val="28"/>
          <w:lang w:val="ru-RU"/>
        </w:rPr>
      </w:pPr>
    </w:p>
    <w:p w:rsidR="00CC5314" w:rsidRPr="00CC5314" w:rsidRDefault="00CC5314" w:rsidP="00CC5314">
      <w:pPr>
        <w:spacing w:after="0" w:line="240" w:lineRule="auto"/>
        <w:rPr>
          <w:rFonts w:ascii="Calibri" w:eastAsia="Calibri" w:hAnsi="Calibri" w:cs="Times New Roman"/>
          <w:color w:val="333333"/>
          <w:shd w:val="clear" w:color="auto" w:fill="FFFFFF"/>
          <w:lang w:val="ru-RU"/>
        </w:rPr>
      </w:pP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Открытый урок</w:t>
      </w:r>
      <w:r w:rsidRPr="00CC5314">
        <w:rPr>
          <w:rFonts w:ascii="Calibri" w:eastAsia="Calibri" w:hAnsi="Calibri" w:cs="Times New Roman"/>
          <w:color w:val="333333"/>
          <w:shd w:val="clear" w:color="auto" w:fill="FFFFFF"/>
          <w:lang w:val="ru-RU"/>
        </w:rPr>
        <w:t xml:space="preserve"> </w:t>
      </w:r>
    </w:p>
    <w:p w:rsidR="00CC5314" w:rsidRPr="00CC5314" w:rsidRDefault="00B847D1" w:rsidP="00CC5314">
      <w:pPr>
        <w:spacing w:after="0" w:line="240" w:lineRule="auto"/>
        <w:rPr>
          <w:rFonts w:ascii="Calibri" w:eastAsia="Calibri" w:hAnsi="Calibri" w:cs="Times New Roman"/>
          <w:color w:val="0000FF"/>
          <w:u w:val="single"/>
          <w:lang w:val="ru-RU"/>
        </w:rPr>
      </w:pPr>
      <w:hyperlink r:id="rId9" w:history="1"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https://urok.1sept.ru/</w:t>
        </w:r>
      </w:hyperlink>
    </w:p>
    <w:p w:rsidR="00CC5314" w:rsidRPr="00CC5314" w:rsidRDefault="00CC5314" w:rsidP="00CC5314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CC5314">
        <w:rPr>
          <w:rFonts w:ascii="Calibri" w:eastAsia="Calibri" w:hAnsi="Calibri" w:cs="Times New Roman"/>
          <w:color w:val="333333"/>
          <w:lang w:val="ru-RU"/>
        </w:rPr>
        <w:br/>
      </w:r>
      <w:proofErr w:type="spellStart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Инфоурок</w:t>
      </w:r>
      <w:proofErr w:type="spellEnd"/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CC5314" w:rsidRPr="00CC5314" w:rsidRDefault="00B847D1" w:rsidP="00CC5314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shd w:val="clear" w:color="auto" w:fill="FFFFFF"/>
          <w:lang w:val="ru-RU"/>
        </w:rPr>
      </w:pPr>
      <w:hyperlink r:id="rId10" w:history="1"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proofErr w:type="spellStart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infourok</w:t>
        </w:r>
        <w:proofErr w:type="spellEnd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proofErr w:type="spellStart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proofErr w:type="spellEnd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  <w:r w:rsidR="00CC5314" w:rsidRPr="00CC5314"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  <w:t xml:space="preserve"> </w:t>
      </w:r>
    </w:p>
    <w:p w:rsidR="00CC5314" w:rsidRPr="00CC5314" w:rsidRDefault="00CC5314" w:rsidP="00CC5314">
      <w:pPr>
        <w:spacing w:after="0" w:line="240" w:lineRule="auto"/>
        <w:rPr>
          <w:rFonts w:ascii="Calibri" w:eastAsia="Calibri" w:hAnsi="Calibri" w:cs="Times New Roman"/>
          <w:color w:val="333333"/>
          <w:shd w:val="clear" w:color="auto" w:fill="FFFFFF"/>
          <w:lang w:val="ru-RU"/>
        </w:rPr>
      </w:pPr>
      <w:r w:rsidRPr="00CC5314">
        <w:rPr>
          <w:rFonts w:ascii="Calibri" w:eastAsia="Calibri" w:hAnsi="Calibri" w:cs="Times New Roman"/>
          <w:color w:val="333333"/>
          <w:lang w:val="ru-RU"/>
        </w:rPr>
        <w:br/>
      </w:r>
      <w:r w:rsidRPr="00CC5314">
        <w:rPr>
          <w:rFonts w:ascii="Times New Roman" w:eastAsia="Calibri" w:hAnsi="Times New Roman" w:cs="Times New Roman"/>
          <w:sz w:val="28"/>
          <w:szCs w:val="28"/>
          <w:lang w:val="ru-RU"/>
        </w:rPr>
        <w:t>Открытая сеть работников образования</w:t>
      </w:r>
      <w:r w:rsidRPr="00CC5314">
        <w:rPr>
          <w:rFonts w:ascii="Calibri" w:eastAsia="Calibri" w:hAnsi="Calibri" w:cs="Times New Roman"/>
          <w:color w:val="333333"/>
          <w:shd w:val="clear" w:color="auto" w:fill="FFFFFF"/>
          <w:lang w:val="ru-RU"/>
        </w:rPr>
        <w:t xml:space="preserve"> </w:t>
      </w:r>
    </w:p>
    <w:p w:rsidR="00CC5314" w:rsidRPr="00CC5314" w:rsidRDefault="00B847D1" w:rsidP="00CC5314">
      <w:pPr>
        <w:spacing w:after="0" w:line="240" w:lineRule="auto"/>
        <w:rPr>
          <w:rFonts w:ascii="Calibri" w:eastAsia="Calibri" w:hAnsi="Calibri" w:cs="Times New Roman"/>
          <w:color w:val="0000FF"/>
          <w:sz w:val="28"/>
          <w:szCs w:val="28"/>
          <w:u w:val="single"/>
          <w:shd w:val="clear" w:color="auto" w:fill="FFFFFF"/>
          <w:lang w:val="ru-RU"/>
        </w:rPr>
      </w:pPr>
      <w:hyperlink r:id="rId11" w:history="1"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https</w:t>
        </w:r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://</w:t>
        </w:r>
        <w:proofErr w:type="spellStart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nsportal</w:t>
        </w:r>
        <w:proofErr w:type="spellEnd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.</w:t>
        </w:r>
        <w:proofErr w:type="spellStart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</w:rPr>
          <w:t>ru</w:t>
        </w:r>
        <w:proofErr w:type="spellEnd"/>
        <w:r w:rsidR="00CC5314" w:rsidRPr="00CC5314">
          <w:rPr>
            <w:rFonts w:ascii="Calibri" w:eastAsia="Calibri" w:hAnsi="Calibri" w:cs="Times New Roman"/>
            <w:color w:val="0000FF"/>
            <w:sz w:val="28"/>
            <w:szCs w:val="28"/>
            <w:u w:val="single"/>
            <w:shd w:val="clear" w:color="auto" w:fill="FFFFFF"/>
            <w:lang w:val="ru-RU"/>
          </w:rPr>
          <w:t>/</w:t>
        </w:r>
      </w:hyperlink>
    </w:p>
    <w:p w:rsidR="00B37FA8" w:rsidRPr="0018158A" w:rsidRDefault="00B37FA8">
      <w:pPr>
        <w:rPr>
          <w:lang w:val="ru-RU"/>
        </w:rPr>
        <w:sectPr w:rsidR="00B37FA8" w:rsidRPr="0018158A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A71B79" w:rsidRPr="0018158A" w:rsidRDefault="00A71B79">
      <w:pPr>
        <w:rPr>
          <w:lang w:val="ru-RU"/>
        </w:rPr>
      </w:pPr>
    </w:p>
    <w:sectPr w:rsidR="00A71B79" w:rsidRPr="0018158A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4AF62AC"/>
    <w:multiLevelType w:val="multilevel"/>
    <w:tmpl w:val="7618DA1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B37FA8"/>
    <w:rsid w:val="0018158A"/>
    <w:rsid w:val="00296506"/>
    <w:rsid w:val="00314170"/>
    <w:rsid w:val="00A71B79"/>
    <w:rsid w:val="00B37FA8"/>
    <w:rsid w:val="00B847D1"/>
    <w:rsid w:val="00CC5314"/>
    <w:rsid w:val="00EF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E8E93E"/>
  <w15:docId w15:val="{0C618E83-EA8C-4DBB-9677-7C82D434CE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sh.edu.r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m.edsoo.ru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lib.myschool.edu.ru" TargetMode="External"/><Relationship Id="rId11" Type="http://schemas.openxmlformats.org/officeDocument/2006/relationships/hyperlink" Target="https://nsportal.ru/" TargetMode="External"/><Relationship Id="rId5" Type="http://schemas.openxmlformats.org/officeDocument/2006/relationships/image" Target="media/image1.emf"/><Relationship Id="rId10" Type="http://schemas.openxmlformats.org/officeDocument/2006/relationships/hyperlink" Target="https://infourok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urok.1sept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</Pages>
  <Words>10824</Words>
  <Characters>61700</Characters>
  <Application>Microsoft Office Word</Application>
  <DocSecurity>0</DocSecurity>
  <Lines>514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7</cp:revision>
  <dcterms:created xsi:type="dcterms:W3CDTF">2024-09-09T17:33:00Z</dcterms:created>
  <dcterms:modified xsi:type="dcterms:W3CDTF">2024-09-19T05:41:00Z</dcterms:modified>
</cp:coreProperties>
</file>