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931B9" w:rsidRPr="00343A09" w:rsidRDefault="00A64854">
      <w:pPr>
        <w:rPr>
          <w:lang w:val="ru-RU"/>
        </w:rPr>
        <w:sectPr w:rsidR="003931B9" w:rsidRPr="00343A09">
          <w:pgSz w:w="11906" w:h="16383"/>
          <w:pgMar w:top="1134" w:right="850" w:bottom="1134" w:left="1701" w:header="720" w:footer="720" w:gutter="0"/>
          <w:cols w:space="720"/>
        </w:sectPr>
      </w:pPr>
      <w:bookmarkStart w:id="0" w:name="block-35840006"/>
      <w:r w:rsidRPr="00A64854">
        <w:rPr>
          <w:rFonts w:ascii="Times New Roman" w:hAnsi="Times New Roman"/>
          <w:b/>
          <w:noProof/>
          <w:color w:val="000000"/>
          <w:sz w:val="28"/>
          <w:lang w:val="ru-RU" w:eastAsia="ru-RU"/>
        </w:rPr>
        <w:drawing>
          <wp:inline distT="0" distB="0" distL="0" distR="0">
            <wp:extent cx="5940425" cy="816750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7502"/>
                    </a:xfrm>
                    <a:prstGeom prst="rect">
                      <a:avLst/>
                    </a:prstGeom>
                    <a:noFill/>
                    <a:ln>
                      <a:noFill/>
                    </a:ln>
                  </pic:spPr>
                </pic:pic>
              </a:graphicData>
            </a:graphic>
          </wp:inline>
        </w:drawing>
      </w:r>
    </w:p>
    <w:p w:rsidR="003931B9" w:rsidRPr="00343A09" w:rsidRDefault="00343A09" w:rsidP="00343A09">
      <w:pPr>
        <w:spacing w:after="0" w:line="264" w:lineRule="auto"/>
        <w:jc w:val="both"/>
        <w:rPr>
          <w:lang w:val="ru-RU"/>
        </w:rPr>
      </w:pPr>
      <w:bookmarkStart w:id="1" w:name="block-35840008"/>
      <w:bookmarkEnd w:id="0"/>
      <w:r w:rsidRPr="00343A09">
        <w:rPr>
          <w:rFonts w:ascii="Times New Roman" w:hAnsi="Times New Roman"/>
          <w:b/>
          <w:color w:val="000000"/>
          <w:sz w:val="28"/>
          <w:lang w:val="ru-RU"/>
        </w:rPr>
        <w:lastRenderedPageBreak/>
        <w:t>ПОЯСНИТЕЛЬНАЯ ЗАПИСКА</w:t>
      </w:r>
    </w:p>
    <w:p w:rsidR="003931B9" w:rsidRPr="00343A09" w:rsidRDefault="003931B9">
      <w:pPr>
        <w:spacing w:after="0" w:line="264" w:lineRule="auto"/>
        <w:ind w:left="120"/>
        <w:jc w:val="both"/>
        <w:rPr>
          <w:lang w:val="ru-RU"/>
        </w:rPr>
      </w:pP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основного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 – целое», «больше</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меньше», «равно</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неравно», «порядок»), смысла арифметических действий, зависимостей (работа, движение, продолжительность события);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метапредметных действий и умений, которые могут быть достигнуты на этом этапе обучения.</w:t>
      </w:r>
    </w:p>
    <w:p w:rsidR="003931B9" w:rsidRDefault="00343A09" w:rsidP="002904F9">
      <w:pPr>
        <w:spacing w:after="0" w:line="264" w:lineRule="auto"/>
        <w:ind w:firstLine="600"/>
        <w:jc w:val="both"/>
        <w:rPr>
          <w:lang w:val="ru-RU"/>
        </w:rPr>
      </w:pPr>
      <w:bookmarkStart w:id="2" w:name="bc284a2b-8dc7-47b2-bec2-e0e566c832dd"/>
      <w:r w:rsidRPr="00343A09">
        <w:rPr>
          <w:rFonts w:ascii="Times New Roman" w:hAnsi="Times New Roman"/>
          <w:color w:val="000000"/>
          <w:sz w:val="28"/>
          <w:lang w:val="ru-RU"/>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2"/>
    </w:p>
    <w:p w:rsidR="002904F9" w:rsidRDefault="002904F9" w:rsidP="002904F9">
      <w:pPr>
        <w:spacing w:after="0" w:line="264" w:lineRule="auto"/>
        <w:ind w:left="120"/>
        <w:jc w:val="both"/>
        <w:rPr>
          <w:rFonts w:ascii="Times New Roman" w:hAnsi="Times New Roman"/>
          <w:b/>
          <w:color w:val="000000"/>
          <w:sz w:val="28"/>
          <w:lang w:val="ru-RU"/>
        </w:rPr>
      </w:pPr>
      <w:r>
        <w:rPr>
          <w:rFonts w:ascii="Times New Roman" w:hAnsi="Times New Roman"/>
          <w:b/>
          <w:color w:val="000000"/>
          <w:sz w:val="28"/>
          <w:lang w:val="ru-RU"/>
        </w:rPr>
        <w:t>Воспитательный аспект</w:t>
      </w:r>
      <w:r w:rsidR="00F77606">
        <w:rPr>
          <w:rFonts w:ascii="Times New Roman" w:hAnsi="Times New Roman"/>
          <w:b/>
          <w:color w:val="000000"/>
          <w:sz w:val="28"/>
          <w:lang w:val="ru-RU"/>
        </w:rPr>
        <w:t xml:space="preserve"> учебного предмета «Математика»</w:t>
      </w:r>
    </w:p>
    <w:p w:rsidR="002904F9" w:rsidRDefault="002904F9" w:rsidP="002904F9">
      <w:pPr>
        <w:spacing w:after="0" w:line="264" w:lineRule="auto"/>
        <w:ind w:left="120"/>
        <w:jc w:val="both"/>
        <w:rPr>
          <w:rFonts w:ascii="Times New Roman" w:hAnsi="Times New Roman"/>
          <w:color w:val="000000"/>
          <w:sz w:val="28"/>
          <w:lang w:val="ru-RU"/>
        </w:rPr>
      </w:pPr>
      <w:r w:rsidRPr="00B50008">
        <w:rPr>
          <w:rFonts w:ascii="Times New Roman" w:hAnsi="Times New Roman"/>
          <w:color w:val="000000"/>
          <w:sz w:val="28"/>
          <w:lang w:val="ru-RU"/>
        </w:rPr>
        <w:t>Реализация во</w:t>
      </w:r>
      <w:r w:rsidR="00F77606">
        <w:rPr>
          <w:rFonts w:ascii="Times New Roman" w:hAnsi="Times New Roman"/>
          <w:color w:val="000000"/>
          <w:sz w:val="28"/>
          <w:lang w:val="ru-RU"/>
        </w:rPr>
        <w:t>спитательного потенциала урока математики</w:t>
      </w:r>
      <w:r w:rsidRPr="00B50008">
        <w:rPr>
          <w:rFonts w:ascii="Times New Roman" w:hAnsi="Times New Roman"/>
          <w:color w:val="000000"/>
          <w:sz w:val="28"/>
          <w:lang w:val="ru-RU"/>
        </w:rPr>
        <w:t xml:space="preserve"> предполагает:</w:t>
      </w:r>
    </w:p>
    <w:p w:rsidR="00F77606" w:rsidRPr="00B50008" w:rsidRDefault="00F77606" w:rsidP="00F77606">
      <w:pPr>
        <w:spacing w:after="0" w:line="264" w:lineRule="auto"/>
        <w:ind w:left="120" w:firstLine="588"/>
        <w:jc w:val="both"/>
        <w:rPr>
          <w:rFonts w:ascii="Times New Roman" w:hAnsi="Times New Roman"/>
          <w:color w:val="000000"/>
          <w:sz w:val="28"/>
          <w:lang w:val="ru-RU"/>
        </w:rPr>
      </w:pPr>
      <w:r>
        <w:rPr>
          <w:rFonts w:ascii="Times New Roman" w:eastAsia="Times New Roman" w:hAnsi="Times New Roman" w:cs="Times New Roman"/>
          <w:sz w:val="28"/>
          <w:szCs w:val="28"/>
          <w:lang w:val="ru-RU"/>
        </w:rPr>
        <w:t xml:space="preserve">- </w:t>
      </w:r>
      <w:r w:rsidRPr="00F77606">
        <w:rPr>
          <w:rFonts w:ascii="Times New Roman" w:eastAsia="Times New Roman" w:hAnsi="Times New Roman" w:cs="Times New Roman"/>
          <w:sz w:val="28"/>
          <w:szCs w:val="28"/>
          <w:lang w:val="ru-RU"/>
        </w:rPr>
        <w:t xml:space="preserve">побуждение обучающихся соблюдать </w:t>
      </w:r>
      <w:r>
        <w:rPr>
          <w:rFonts w:ascii="Times New Roman" w:eastAsia="Times New Roman" w:hAnsi="Times New Roman" w:cs="Times New Roman"/>
          <w:sz w:val="28"/>
          <w:szCs w:val="28"/>
          <w:lang w:val="ru-RU"/>
        </w:rPr>
        <w:t xml:space="preserve">на уроке математики общепринятые </w:t>
      </w:r>
      <w:r w:rsidRPr="00F77606">
        <w:rPr>
          <w:rFonts w:ascii="Times New Roman" w:eastAsia="Times New Roman" w:hAnsi="Times New Roman" w:cs="Times New Roman"/>
          <w:sz w:val="28"/>
          <w:szCs w:val="28"/>
          <w:lang w:val="ru-RU"/>
        </w:rPr>
        <w:t xml:space="preserve">нормы поведения, правила общения со сверстниками и </w:t>
      </w:r>
      <w:r w:rsidRPr="00F77606">
        <w:rPr>
          <w:rFonts w:ascii="Times New Roman" w:eastAsia="Times New Roman" w:hAnsi="Times New Roman" w:cs="Times New Roman"/>
          <w:sz w:val="28"/>
          <w:szCs w:val="28"/>
          <w:lang w:val="ru-RU"/>
        </w:rPr>
        <w:lastRenderedPageBreak/>
        <w:t>педагогами, соответствующие укладу общеобразовательной организации; установление и</w:t>
      </w:r>
      <w:r w:rsidRPr="00F77606">
        <w:rPr>
          <w:rFonts w:ascii="Times New Roman" w:eastAsia="Times New Roman" w:hAnsi="Times New Roman" w:cs="Times New Roman"/>
          <w:spacing w:val="1"/>
          <w:sz w:val="28"/>
          <w:szCs w:val="28"/>
          <w:lang w:val="ru-RU"/>
        </w:rPr>
        <w:t xml:space="preserve"> </w:t>
      </w:r>
      <w:r w:rsidRPr="00F77606">
        <w:rPr>
          <w:rFonts w:ascii="Times New Roman" w:eastAsia="Times New Roman" w:hAnsi="Times New Roman" w:cs="Times New Roman"/>
          <w:sz w:val="28"/>
          <w:szCs w:val="28"/>
          <w:lang w:val="ru-RU"/>
        </w:rPr>
        <w:t>поддержку</w:t>
      </w:r>
      <w:r w:rsidRPr="00F77606">
        <w:rPr>
          <w:rFonts w:ascii="Times New Roman" w:eastAsia="Times New Roman" w:hAnsi="Times New Roman" w:cs="Times New Roman"/>
          <w:spacing w:val="-9"/>
          <w:sz w:val="28"/>
          <w:szCs w:val="28"/>
          <w:lang w:val="ru-RU"/>
        </w:rPr>
        <w:t xml:space="preserve"> </w:t>
      </w:r>
      <w:r w:rsidRPr="00F77606">
        <w:rPr>
          <w:rFonts w:ascii="Times New Roman" w:eastAsia="Times New Roman" w:hAnsi="Times New Roman" w:cs="Times New Roman"/>
          <w:sz w:val="28"/>
          <w:szCs w:val="28"/>
          <w:lang w:val="ru-RU"/>
        </w:rPr>
        <w:t>доброжелательной атмосферы</w:t>
      </w:r>
      <w:r>
        <w:rPr>
          <w:rFonts w:ascii="Times New Roman" w:eastAsia="Times New Roman" w:hAnsi="Times New Roman" w:cs="Times New Roman"/>
          <w:sz w:val="28"/>
          <w:szCs w:val="28"/>
          <w:lang w:val="ru-RU"/>
        </w:rPr>
        <w:t>;</w:t>
      </w:r>
    </w:p>
    <w:p w:rsidR="00F77606" w:rsidRDefault="002904F9" w:rsidP="002904F9">
      <w:pPr>
        <w:widowControl w:val="0"/>
        <w:tabs>
          <w:tab w:val="left" w:pos="1395"/>
        </w:tabs>
        <w:autoSpaceDE w:val="0"/>
        <w:autoSpaceDN w:val="0"/>
        <w:spacing w:before="5" w:after="0" w:line="360" w:lineRule="auto"/>
        <w:jc w:val="both"/>
        <w:rPr>
          <w:rFonts w:ascii="Times New Roman" w:eastAsia="Times New Roman" w:hAnsi="Times New Roman" w:cs="Times New Roman"/>
          <w:sz w:val="28"/>
          <w:szCs w:val="28"/>
          <w:lang w:val="ru-RU"/>
        </w:rPr>
      </w:pPr>
      <w:r>
        <w:rPr>
          <w:lang w:val="ru-RU"/>
        </w:rPr>
        <w:tab/>
        <w:t xml:space="preserve">- </w:t>
      </w:r>
      <w:r w:rsidRPr="002904F9">
        <w:rPr>
          <w:rFonts w:ascii="Times New Roman" w:eastAsia="Times New Roman" w:hAnsi="Times New Roman" w:cs="Times New Roman"/>
          <w:sz w:val="28"/>
          <w:szCs w:val="28"/>
          <w:lang w:val="ru-RU"/>
        </w:rPr>
        <w:t>применение интерактивных форм учебной работы - интеллектуальных, стимулирующих</w:t>
      </w:r>
      <w:r w:rsidRPr="002904F9">
        <w:rPr>
          <w:rFonts w:ascii="Times New Roman" w:eastAsia="Times New Roman" w:hAnsi="Times New Roman" w:cs="Times New Roman"/>
          <w:spacing w:val="-57"/>
          <w:sz w:val="28"/>
          <w:szCs w:val="28"/>
          <w:lang w:val="ru-RU"/>
        </w:rPr>
        <w:t xml:space="preserve"> </w:t>
      </w:r>
      <w:r w:rsidRPr="002904F9">
        <w:rPr>
          <w:rFonts w:ascii="Times New Roman" w:eastAsia="Times New Roman" w:hAnsi="Times New Roman" w:cs="Times New Roman"/>
          <w:sz w:val="28"/>
          <w:szCs w:val="28"/>
          <w:lang w:val="ru-RU"/>
        </w:rPr>
        <w:t xml:space="preserve">познавательную мотивацию игровых методик, </w:t>
      </w:r>
      <w:r w:rsidR="00F77606">
        <w:rPr>
          <w:rFonts w:ascii="Times New Roman" w:eastAsia="Times New Roman" w:hAnsi="Times New Roman" w:cs="Times New Roman"/>
          <w:sz w:val="28"/>
          <w:szCs w:val="28"/>
          <w:lang w:val="ru-RU"/>
        </w:rPr>
        <w:t xml:space="preserve"> </w:t>
      </w:r>
    </w:p>
    <w:p w:rsidR="002904F9" w:rsidRPr="002904F9" w:rsidRDefault="00F77606" w:rsidP="002904F9">
      <w:pPr>
        <w:widowControl w:val="0"/>
        <w:tabs>
          <w:tab w:val="left" w:pos="1395"/>
        </w:tabs>
        <w:autoSpaceDE w:val="0"/>
        <w:autoSpaceDN w:val="0"/>
        <w:spacing w:before="5" w:after="0" w:line="360" w:lineRule="auto"/>
        <w:jc w:val="both"/>
        <w:rPr>
          <w:rFonts w:ascii="Times New Roman" w:eastAsia="Times New Roman" w:hAnsi="Times New Roman" w:cs="Times New Roman"/>
          <w:sz w:val="28"/>
          <w:szCs w:val="28"/>
          <w:lang w:val="ru-RU"/>
        </w:rPr>
      </w:pPr>
      <w:r>
        <w:rPr>
          <w:rFonts w:ascii="Times New Roman" w:eastAsia="Times New Roman" w:hAnsi="Times New Roman" w:cs="Times New Roman"/>
          <w:sz w:val="28"/>
          <w:szCs w:val="28"/>
          <w:lang w:val="ru-RU"/>
        </w:rPr>
        <w:tab/>
        <w:t>-</w:t>
      </w:r>
      <w:r w:rsidR="002904F9" w:rsidRPr="002904F9">
        <w:rPr>
          <w:rFonts w:ascii="Times New Roman" w:eastAsia="Times New Roman" w:hAnsi="Times New Roman" w:cs="Times New Roman"/>
          <w:spacing w:val="-7"/>
          <w:sz w:val="28"/>
          <w:szCs w:val="28"/>
          <w:lang w:val="ru-RU"/>
        </w:rPr>
        <w:t xml:space="preserve"> </w:t>
      </w:r>
      <w:r>
        <w:rPr>
          <w:rFonts w:ascii="Times New Roman" w:eastAsia="Times New Roman" w:hAnsi="Times New Roman" w:cs="Times New Roman"/>
          <w:spacing w:val="-7"/>
          <w:sz w:val="28"/>
          <w:szCs w:val="28"/>
          <w:lang w:val="ru-RU"/>
        </w:rPr>
        <w:t xml:space="preserve">применение на уроках </w:t>
      </w:r>
      <w:r w:rsidR="002904F9" w:rsidRPr="002904F9">
        <w:rPr>
          <w:rFonts w:ascii="Times New Roman" w:eastAsia="Times New Roman" w:hAnsi="Times New Roman" w:cs="Times New Roman"/>
          <w:sz w:val="28"/>
          <w:szCs w:val="28"/>
          <w:lang w:val="ru-RU"/>
        </w:rPr>
        <w:t>групповой</w:t>
      </w:r>
      <w:r w:rsidR="002904F9" w:rsidRPr="002904F9">
        <w:rPr>
          <w:rFonts w:ascii="Times New Roman" w:eastAsia="Times New Roman" w:hAnsi="Times New Roman" w:cs="Times New Roman"/>
          <w:spacing w:val="-8"/>
          <w:sz w:val="28"/>
          <w:szCs w:val="28"/>
          <w:lang w:val="ru-RU"/>
        </w:rPr>
        <w:t xml:space="preserve"> </w:t>
      </w:r>
      <w:r w:rsidR="002904F9" w:rsidRPr="002904F9">
        <w:rPr>
          <w:rFonts w:ascii="Times New Roman" w:eastAsia="Times New Roman" w:hAnsi="Times New Roman" w:cs="Times New Roman"/>
          <w:sz w:val="28"/>
          <w:szCs w:val="28"/>
          <w:lang w:val="ru-RU"/>
        </w:rPr>
        <w:t>работы,</w:t>
      </w:r>
      <w:r w:rsidR="002904F9" w:rsidRPr="002904F9">
        <w:rPr>
          <w:rFonts w:ascii="Times New Roman" w:eastAsia="Times New Roman" w:hAnsi="Times New Roman" w:cs="Times New Roman"/>
          <w:spacing w:val="-10"/>
          <w:sz w:val="28"/>
          <w:szCs w:val="28"/>
          <w:lang w:val="ru-RU"/>
        </w:rPr>
        <w:t xml:space="preserve"> </w:t>
      </w:r>
      <w:r w:rsidR="002904F9" w:rsidRPr="002904F9">
        <w:rPr>
          <w:rFonts w:ascii="Times New Roman" w:eastAsia="Times New Roman" w:hAnsi="Times New Roman" w:cs="Times New Roman"/>
          <w:sz w:val="28"/>
          <w:szCs w:val="28"/>
          <w:lang w:val="ru-RU"/>
        </w:rPr>
        <w:t>которая</w:t>
      </w:r>
      <w:r w:rsidR="002904F9" w:rsidRPr="002904F9">
        <w:rPr>
          <w:rFonts w:ascii="Times New Roman" w:eastAsia="Times New Roman" w:hAnsi="Times New Roman" w:cs="Times New Roman"/>
          <w:spacing w:val="-5"/>
          <w:sz w:val="28"/>
          <w:szCs w:val="28"/>
          <w:lang w:val="ru-RU"/>
        </w:rPr>
        <w:t xml:space="preserve"> </w:t>
      </w:r>
      <w:r w:rsidR="002904F9" w:rsidRPr="002904F9">
        <w:rPr>
          <w:rFonts w:ascii="Times New Roman" w:eastAsia="Times New Roman" w:hAnsi="Times New Roman" w:cs="Times New Roman"/>
          <w:sz w:val="28"/>
          <w:szCs w:val="28"/>
          <w:lang w:val="ru-RU"/>
        </w:rPr>
        <w:t>учит</w:t>
      </w:r>
      <w:r w:rsidR="002904F9" w:rsidRPr="002904F9">
        <w:rPr>
          <w:rFonts w:ascii="Times New Roman" w:eastAsia="Times New Roman" w:hAnsi="Times New Roman" w:cs="Times New Roman"/>
          <w:spacing w:val="-8"/>
          <w:sz w:val="28"/>
          <w:szCs w:val="28"/>
          <w:lang w:val="ru-RU"/>
        </w:rPr>
        <w:t xml:space="preserve"> </w:t>
      </w:r>
      <w:r w:rsidR="002904F9" w:rsidRPr="002904F9">
        <w:rPr>
          <w:rFonts w:ascii="Times New Roman" w:eastAsia="Times New Roman" w:hAnsi="Times New Roman" w:cs="Times New Roman"/>
          <w:sz w:val="28"/>
          <w:szCs w:val="28"/>
          <w:lang w:val="ru-RU"/>
        </w:rPr>
        <w:t>строить</w:t>
      </w:r>
      <w:r w:rsidR="002904F9" w:rsidRPr="002904F9">
        <w:rPr>
          <w:rFonts w:ascii="Times New Roman" w:eastAsia="Times New Roman" w:hAnsi="Times New Roman" w:cs="Times New Roman"/>
          <w:spacing w:val="-7"/>
          <w:sz w:val="28"/>
          <w:szCs w:val="28"/>
          <w:lang w:val="ru-RU"/>
        </w:rPr>
        <w:t xml:space="preserve"> </w:t>
      </w:r>
      <w:r w:rsidR="002904F9" w:rsidRPr="002904F9">
        <w:rPr>
          <w:rFonts w:ascii="Times New Roman" w:eastAsia="Times New Roman" w:hAnsi="Times New Roman" w:cs="Times New Roman"/>
          <w:sz w:val="28"/>
          <w:szCs w:val="28"/>
          <w:lang w:val="ru-RU"/>
        </w:rPr>
        <w:t>отношения</w:t>
      </w:r>
      <w:r w:rsidR="002904F9" w:rsidRPr="002904F9">
        <w:rPr>
          <w:rFonts w:ascii="Times New Roman" w:eastAsia="Times New Roman" w:hAnsi="Times New Roman" w:cs="Times New Roman"/>
          <w:spacing w:val="-11"/>
          <w:sz w:val="28"/>
          <w:szCs w:val="28"/>
          <w:lang w:val="ru-RU"/>
        </w:rPr>
        <w:t xml:space="preserve"> </w:t>
      </w:r>
      <w:r w:rsidR="002904F9" w:rsidRPr="002904F9">
        <w:rPr>
          <w:rFonts w:ascii="Times New Roman" w:eastAsia="Times New Roman" w:hAnsi="Times New Roman" w:cs="Times New Roman"/>
          <w:sz w:val="28"/>
          <w:szCs w:val="28"/>
          <w:lang w:val="ru-RU"/>
        </w:rPr>
        <w:t>и</w:t>
      </w:r>
      <w:r w:rsidR="002904F9" w:rsidRPr="002904F9">
        <w:rPr>
          <w:rFonts w:ascii="Times New Roman" w:eastAsia="Times New Roman" w:hAnsi="Times New Roman" w:cs="Times New Roman"/>
          <w:spacing w:val="-9"/>
          <w:sz w:val="28"/>
          <w:szCs w:val="28"/>
          <w:lang w:val="ru-RU"/>
        </w:rPr>
        <w:t xml:space="preserve"> </w:t>
      </w:r>
      <w:r w:rsidR="002904F9" w:rsidRPr="002904F9">
        <w:rPr>
          <w:rFonts w:ascii="Times New Roman" w:eastAsia="Times New Roman" w:hAnsi="Times New Roman" w:cs="Times New Roman"/>
          <w:sz w:val="28"/>
          <w:szCs w:val="28"/>
          <w:lang w:val="ru-RU"/>
        </w:rPr>
        <w:t>действовать</w:t>
      </w:r>
      <w:r w:rsidR="002904F9" w:rsidRPr="002904F9">
        <w:rPr>
          <w:rFonts w:ascii="Times New Roman" w:eastAsia="Times New Roman" w:hAnsi="Times New Roman" w:cs="Times New Roman"/>
          <w:spacing w:val="-1"/>
          <w:sz w:val="28"/>
          <w:szCs w:val="28"/>
          <w:lang w:val="ru-RU"/>
        </w:rPr>
        <w:t xml:space="preserve"> </w:t>
      </w:r>
      <w:r w:rsidR="002904F9" w:rsidRPr="002904F9">
        <w:rPr>
          <w:rFonts w:ascii="Times New Roman" w:eastAsia="Times New Roman" w:hAnsi="Times New Roman" w:cs="Times New Roman"/>
          <w:sz w:val="28"/>
          <w:szCs w:val="28"/>
          <w:lang w:val="ru-RU"/>
        </w:rPr>
        <w:t>в</w:t>
      </w:r>
      <w:r w:rsidR="002904F9" w:rsidRPr="002904F9">
        <w:rPr>
          <w:rFonts w:ascii="Times New Roman" w:eastAsia="Times New Roman" w:hAnsi="Times New Roman" w:cs="Times New Roman"/>
          <w:spacing w:val="-2"/>
          <w:sz w:val="28"/>
          <w:szCs w:val="28"/>
          <w:lang w:val="ru-RU"/>
        </w:rPr>
        <w:t xml:space="preserve"> </w:t>
      </w:r>
      <w:r w:rsidR="002904F9" w:rsidRPr="002904F9">
        <w:rPr>
          <w:rFonts w:ascii="Times New Roman" w:eastAsia="Times New Roman" w:hAnsi="Times New Roman" w:cs="Times New Roman"/>
          <w:sz w:val="28"/>
          <w:szCs w:val="28"/>
          <w:lang w:val="ru-RU"/>
        </w:rPr>
        <w:t>команде,</w:t>
      </w:r>
      <w:r w:rsidR="002904F9" w:rsidRPr="002904F9">
        <w:rPr>
          <w:rFonts w:ascii="Times New Roman" w:eastAsia="Times New Roman" w:hAnsi="Times New Roman" w:cs="Times New Roman"/>
          <w:spacing w:val="1"/>
          <w:sz w:val="28"/>
          <w:szCs w:val="28"/>
          <w:lang w:val="ru-RU"/>
        </w:rPr>
        <w:t xml:space="preserve"> </w:t>
      </w:r>
      <w:r w:rsidR="002904F9" w:rsidRPr="002904F9">
        <w:rPr>
          <w:rFonts w:ascii="Times New Roman" w:eastAsia="Times New Roman" w:hAnsi="Times New Roman" w:cs="Times New Roman"/>
          <w:sz w:val="28"/>
          <w:szCs w:val="28"/>
          <w:lang w:val="ru-RU"/>
        </w:rPr>
        <w:t>способствует</w:t>
      </w:r>
      <w:r w:rsidR="002904F9" w:rsidRPr="002904F9">
        <w:rPr>
          <w:rFonts w:ascii="Times New Roman" w:eastAsia="Times New Roman" w:hAnsi="Times New Roman" w:cs="Times New Roman"/>
          <w:spacing w:val="-2"/>
          <w:sz w:val="28"/>
          <w:szCs w:val="28"/>
          <w:lang w:val="ru-RU"/>
        </w:rPr>
        <w:t xml:space="preserve"> </w:t>
      </w:r>
      <w:r w:rsidR="002904F9" w:rsidRPr="002904F9">
        <w:rPr>
          <w:rFonts w:ascii="Times New Roman" w:eastAsia="Times New Roman" w:hAnsi="Times New Roman" w:cs="Times New Roman"/>
          <w:sz w:val="28"/>
          <w:szCs w:val="28"/>
          <w:lang w:val="ru-RU"/>
        </w:rPr>
        <w:t>развитию</w:t>
      </w:r>
      <w:r w:rsidR="002904F9" w:rsidRPr="002904F9">
        <w:rPr>
          <w:rFonts w:ascii="Times New Roman" w:eastAsia="Times New Roman" w:hAnsi="Times New Roman" w:cs="Times New Roman"/>
          <w:spacing w:val="-1"/>
          <w:sz w:val="28"/>
          <w:szCs w:val="28"/>
          <w:lang w:val="ru-RU"/>
        </w:rPr>
        <w:t xml:space="preserve"> </w:t>
      </w:r>
      <w:r w:rsidR="002904F9" w:rsidRPr="002904F9">
        <w:rPr>
          <w:rFonts w:ascii="Times New Roman" w:eastAsia="Times New Roman" w:hAnsi="Times New Roman" w:cs="Times New Roman"/>
          <w:sz w:val="28"/>
          <w:szCs w:val="28"/>
          <w:lang w:val="ru-RU"/>
        </w:rPr>
        <w:t>критического</w:t>
      </w:r>
      <w:r w:rsidR="002904F9" w:rsidRPr="002904F9">
        <w:rPr>
          <w:rFonts w:ascii="Times New Roman" w:eastAsia="Times New Roman" w:hAnsi="Times New Roman" w:cs="Times New Roman"/>
          <w:spacing w:val="-1"/>
          <w:sz w:val="28"/>
          <w:szCs w:val="28"/>
          <w:lang w:val="ru-RU"/>
        </w:rPr>
        <w:t xml:space="preserve"> </w:t>
      </w:r>
      <w:r w:rsidR="002904F9" w:rsidRPr="002904F9">
        <w:rPr>
          <w:rFonts w:ascii="Times New Roman" w:eastAsia="Times New Roman" w:hAnsi="Times New Roman" w:cs="Times New Roman"/>
          <w:sz w:val="28"/>
          <w:szCs w:val="28"/>
          <w:lang w:val="ru-RU"/>
        </w:rPr>
        <w:t>мышления;</w:t>
      </w:r>
    </w:p>
    <w:p w:rsidR="002904F9" w:rsidRDefault="002904F9" w:rsidP="002904F9">
      <w:pPr>
        <w:widowControl w:val="0"/>
        <w:tabs>
          <w:tab w:val="left" w:pos="1395"/>
        </w:tabs>
        <w:autoSpaceDE w:val="0"/>
        <w:autoSpaceDN w:val="0"/>
        <w:spacing w:before="2" w:after="0" w:line="360" w:lineRule="auto"/>
        <w:jc w:val="both"/>
        <w:rPr>
          <w:rFonts w:ascii="Times New Roman" w:eastAsia="Times New Roman" w:hAnsi="Times New Roman" w:cs="Times New Roman"/>
          <w:sz w:val="28"/>
          <w:szCs w:val="28"/>
          <w:lang w:val="ru-RU"/>
        </w:rPr>
      </w:pPr>
      <w:r>
        <w:rPr>
          <w:lang w:val="ru-RU"/>
        </w:rPr>
        <w:tab/>
      </w:r>
      <w:r w:rsidRPr="009E0A7D">
        <w:rPr>
          <w:lang w:val="ru-RU"/>
        </w:rPr>
        <w:t xml:space="preserve">- </w:t>
      </w:r>
      <w:r w:rsidRPr="009E0A7D">
        <w:rPr>
          <w:rFonts w:ascii="Times New Roman" w:eastAsia="Times New Roman" w:hAnsi="Times New Roman" w:cs="Times New Roman"/>
          <w:sz w:val="28"/>
          <w:szCs w:val="28"/>
          <w:lang w:val="ru-RU"/>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sidRPr="009E0A7D">
        <w:rPr>
          <w:rFonts w:ascii="Times New Roman" w:eastAsia="Times New Roman" w:hAnsi="Times New Roman" w:cs="Times New Roman"/>
          <w:spacing w:val="-2"/>
          <w:sz w:val="28"/>
          <w:szCs w:val="28"/>
          <w:lang w:val="ru-RU"/>
        </w:rPr>
        <w:t xml:space="preserve"> </w:t>
      </w:r>
      <w:r w:rsidRPr="009E0A7D">
        <w:rPr>
          <w:rFonts w:ascii="Times New Roman" w:eastAsia="Times New Roman" w:hAnsi="Times New Roman" w:cs="Times New Roman"/>
          <w:sz w:val="28"/>
          <w:szCs w:val="28"/>
          <w:lang w:val="ru-RU"/>
        </w:rPr>
        <w:t>своего</w:t>
      </w:r>
      <w:r w:rsidRPr="009E0A7D">
        <w:rPr>
          <w:rFonts w:ascii="Times New Roman" w:eastAsia="Times New Roman" w:hAnsi="Times New Roman" w:cs="Times New Roman"/>
          <w:spacing w:val="-1"/>
          <w:sz w:val="28"/>
          <w:szCs w:val="28"/>
          <w:lang w:val="ru-RU"/>
        </w:rPr>
        <w:t xml:space="preserve"> </w:t>
      </w:r>
      <w:r w:rsidRPr="009E0A7D">
        <w:rPr>
          <w:rFonts w:ascii="Times New Roman" w:eastAsia="Times New Roman" w:hAnsi="Times New Roman" w:cs="Times New Roman"/>
          <w:sz w:val="28"/>
          <w:szCs w:val="28"/>
          <w:lang w:val="ru-RU"/>
        </w:rPr>
        <w:t>личностного</w:t>
      </w:r>
      <w:r w:rsidRPr="009E0A7D">
        <w:rPr>
          <w:rFonts w:ascii="Times New Roman" w:eastAsia="Times New Roman" w:hAnsi="Times New Roman" w:cs="Times New Roman"/>
          <w:spacing w:val="-1"/>
          <w:sz w:val="28"/>
          <w:szCs w:val="28"/>
          <w:lang w:val="ru-RU"/>
        </w:rPr>
        <w:t xml:space="preserve"> </w:t>
      </w:r>
      <w:r w:rsidRPr="009E0A7D">
        <w:rPr>
          <w:rFonts w:ascii="Times New Roman" w:eastAsia="Times New Roman" w:hAnsi="Times New Roman" w:cs="Times New Roman"/>
          <w:sz w:val="28"/>
          <w:szCs w:val="28"/>
          <w:lang w:val="ru-RU"/>
        </w:rPr>
        <w:t>отношения</w:t>
      </w:r>
      <w:r w:rsidRPr="009E0A7D">
        <w:rPr>
          <w:rFonts w:ascii="Times New Roman" w:eastAsia="Times New Roman" w:hAnsi="Times New Roman" w:cs="Times New Roman"/>
          <w:spacing w:val="-4"/>
          <w:sz w:val="28"/>
          <w:szCs w:val="28"/>
          <w:lang w:val="ru-RU"/>
        </w:rPr>
        <w:t xml:space="preserve"> </w:t>
      </w:r>
      <w:r w:rsidRPr="009E0A7D">
        <w:rPr>
          <w:rFonts w:ascii="Times New Roman" w:eastAsia="Times New Roman" w:hAnsi="Times New Roman" w:cs="Times New Roman"/>
          <w:sz w:val="28"/>
          <w:szCs w:val="28"/>
          <w:lang w:val="ru-RU"/>
        </w:rPr>
        <w:t>к</w:t>
      </w:r>
      <w:r w:rsidRPr="009E0A7D">
        <w:rPr>
          <w:rFonts w:ascii="Times New Roman" w:eastAsia="Times New Roman" w:hAnsi="Times New Roman" w:cs="Times New Roman"/>
          <w:spacing w:val="-1"/>
          <w:sz w:val="28"/>
          <w:szCs w:val="28"/>
          <w:lang w:val="ru-RU"/>
        </w:rPr>
        <w:t xml:space="preserve"> </w:t>
      </w:r>
      <w:r w:rsidRPr="009E0A7D">
        <w:rPr>
          <w:rFonts w:ascii="Times New Roman" w:eastAsia="Times New Roman" w:hAnsi="Times New Roman" w:cs="Times New Roman"/>
          <w:sz w:val="28"/>
          <w:szCs w:val="28"/>
          <w:lang w:val="ru-RU"/>
        </w:rPr>
        <w:t>изучаемым</w:t>
      </w:r>
      <w:r w:rsidRPr="009E0A7D">
        <w:rPr>
          <w:rFonts w:ascii="Times New Roman" w:eastAsia="Times New Roman" w:hAnsi="Times New Roman" w:cs="Times New Roman"/>
          <w:spacing w:val="-3"/>
          <w:sz w:val="28"/>
          <w:szCs w:val="28"/>
          <w:lang w:val="ru-RU"/>
        </w:rPr>
        <w:t xml:space="preserve"> </w:t>
      </w:r>
      <w:r w:rsidRPr="009E0A7D">
        <w:rPr>
          <w:rFonts w:ascii="Times New Roman" w:eastAsia="Times New Roman" w:hAnsi="Times New Roman" w:cs="Times New Roman"/>
          <w:sz w:val="28"/>
          <w:szCs w:val="28"/>
          <w:lang w:val="ru-RU"/>
        </w:rPr>
        <w:t>событиям,</w:t>
      </w:r>
      <w:r w:rsidRPr="009E0A7D">
        <w:rPr>
          <w:rFonts w:ascii="Times New Roman" w:eastAsia="Times New Roman" w:hAnsi="Times New Roman" w:cs="Times New Roman"/>
          <w:spacing w:val="-1"/>
          <w:sz w:val="28"/>
          <w:szCs w:val="28"/>
          <w:lang w:val="ru-RU"/>
        </w:rPr>
        <w:t xml:space="preserve"> </w:t>
      </w:r>
      <w:r w:rsidR="003C7A27">
        <w:rPr>
          <w:rFonts w:ascii="Times New Roman" w:eastAsia="Times New Roman" w:hAnsi="Times New Roman" w:cs="Times New Roman"/>
          <w:sz w:val="28"/>
          <w:szCs w:val="28"/>
          <w:lang w:val="ru-RU"/>
        </w:rPr>
        <w:t>явлени</w:t>
      </w:r>
      <w:r w:rsidR="00A64854">
        <w:rPr>
          <w:rFonts w:ascii="Times New Roman" w:eastAsia="Times New Roman" w:hAnsi="Times New Roman" w:cs="Times New Roman"/>
          <w:sz w:val="28"/>
          <w:szCs w:val="28"/>
          <w:lang w:val="ru-RU"/>
        </w:rPr>
        <w:t>ям.</w:t>
      </w:r>
      <w:bookmarkStart w:id="3" w:name="_GoBack"/>
      <w:bookmarkEnd w:id="3"/>
    </w:p>
    <w:p w:rsidR="00A64854" w:rsidRPr="00F77606" w:rsidRDefault="00A64854" w:rsidP="002904F9">
      <w:pPr>
        <w:widowControl w:val="0"/>
        <w:tabs>
          <w:tab w:val="left" w:pos="1395"/>
        </w:tabs>
        <w:autoSpaceDE w:val="0"/>
        <w:autoSpaceDN w:val="0"/>
        <w:spacing w:before="2" w:after="0" w:line="360" w:lineRule="auto"/>
        <w:jc w:val="both"/>
        <w:rPr>
          <w:rFonts w:ascii="Times New Roman" w:eastAsia="Times New Roman" w:hAnsi="Times New Roman" w:cs="Times New Roman"/>
          <w:sz w:val="28"/>
          <w:szCs w:val="28"/>
          <w:lang w:val="ru-RU"/>
        </w:rPr>
        <w:sectPr w:rsidR="00A64854" w:rsidRPr="00F77606">
          <w:pgSz w:w="11906" w:h="16383"/>
          <w:pgMar w:top="1134" w:right="850" w:bottom="1134" w:left="1701" w:header="720" w:footer="720" w:gutter="0"/>
          <w:cols w:space="720"/>
        </w:sectPr>
      </w:pPr>
    </w:p>
    <w:p w:rsidR="00A64854" w:rsidRDefault="00A64854" w:rsidP="00A64854">
      <w:pPr>
        <w:rPr>
          <w:lang w:val="ru-RU"/>
        </w:rPr>
      </w:pPr>
    </w:p>
    <w:p w:rsidR="003931B9" w:rsidRPr="00343A09" w:rsidRDefault="00A64854" w:rsidP="00A64854">
      <w:pPr>
        <w:tabs>
          <w:tab w:val="left" w:pos="1545"/>
        </w:tabs>
        <w:rPr>
          <w:lang w:val="ru-RU"/>
        </w:rPr>
      </w:pPr>
      <w:r>
        <w:rPr>
          <w:lang w:val="ru-RU"/>
        </w:rPr>
        <w:tab/>
      </w:r>
      <w:bookmarkStart w:id="4" w:name="block-35840001"/>
      <w:bookmarkEnd w:id="1"/>
      <w:r w:rsidR="00343A09" w:rsidRPr="00343A09">
        <w:rPr>
          <w:rFonts w:ascii="Times New Roman" w:hAnsi="Times New Roman"/>
          <w:b/>
          <w:color w:val="000000"/>
          <w:sz w:val="28"/>
          <w:lang w:val="ru-RU"/>
        </w:rPr>
        <w:t>СОДЕРЖАНИЕ ОБУЧЕНИЯ</w:t>
      </w:r>
    </w:p>
    <w:p w:rsidR="003931B9" w:rsidRPr="00343A09" w:rsidRDefault="003931B9">
      <w:pPr>
        <w:spacing w:after="0" w:line="264" w:lineRule="auto"/>
        <w:ind w:left="120"/>
        <w:jc w:val="both"/>
        <w:rPr>
          <w:lang w:val="ru-RU"/>
        </w:rPr>
      </w:pP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rsidR="003931B9" w:rsidRPr="00343A09" w:rsidRDefault="003931B9">
      <w:pPr>
        <w:spacing w:after="0" w:line="264" w:lineRule="auto"/>
        <w:ind w:left="120"/>
        <w:jc w:val="both"/>
        <w:rPr>
          <w:lang w:val="ru-RU"/>
        </w:rPr>
      </w:pPr>
    </w:p>
    <w:p w:rsidR="003931B9" w:rsidRPr="00343A09" w:rsidRDefault="00343A09">
      <w:pPr>
        <w:spacing w:after="0" w:line="264" w:lineRule="auto"/>
        <w:ind w:left="120"/>
        <w:jc w:val="both"/>
        <w:rPr>
          <w:lang w:val="ru-RU"/>
        </w:rPr>
      </w:pPr>
      <w:r w:rsidRPr="00343A09">
        <w:rPr>
          <w:rFonts w:ascii="Times New Roman" w:hAnsi="Times New Roman"/>
          <w:b/>
          <w:color w:val="000000"/>
          <w:sz w:val="28"/>
          <w:lang w:val="ru-RU"/>
        </w:rPr>
        <w:t>1 КЛАСС</w:t>
      </w:r>
    </w:p>
    <w:p w:rsidR="003931B9" w:rsidRPr="00343A09" w:rsidRDefault="003931B9">
      <w:pPr>
        <w:spacing w:after="0" w:line="264" w:lineRule="auto"/>
        <w:ind w:left="120"/>
        <w:jc w:val="both"/>
        <w:rPr>
          <w:lang w:val="ru-RU"/>
        </w:rPr>
      </w:pP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Числа и величины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Числа в пределах 20: чтение, запись, сравнение. Однозначные и двузначные числа. Увеличение (уменьшение) числа на несколько единиц.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Длина и её измерение. Единицы длины и установление соотношения между ними: сантиметр, дециметр. </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Арифметические действия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Текстовые задачи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Пространственные отношения и геометрические фигуры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Расположение предметов и объектов на плоскости, в пространстве, установление пространственных отношений: «слева</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справа», «сверху</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 xml:space="preserve">снизу», «между».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Математическая информация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 xml:space="preserve">Закономерность в ряду заданных объектов: её обнаружение, продолжение ряда.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Верные (истинные) и неверные (ложные) предложения, составленные относительно заданного набора математических объектов.</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Двух-трёх шаговые инструкции, связанные с вычислением, измерением длины, изображением геометрической фигуры.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наблюдать математические объекты (числа, величины) в окружающем мире;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обнаруживать общее и различное в записи арифметических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наблюдать действие измерительных приборов;</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сравнивать два объекта, два числа;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распределять объекты на группы по заданному основанию;</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копировать изученные фигуры, рисовать от руки по собственному замыслу;</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приводить примеры чисел, геометрических фигур;</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соблюдать последовательность при количественном и порядковом счёте.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понимать, что математические явления могут быть представлены с помощью различных средств: текст, числовая запись, таблица, рисунок, схема;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читать таблицу, извлекать информацию, представленную в табличной форме.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характеризовать (описывать) число, геометрическую фигуру, последовательность из нескольких чисел, записанных по порядку;</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комментировать ход сравнения двух объектов;</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описывать своими словами сюжетную ситуацию и математическое отношение величин (чисел), описывать положение предмета в пространстве;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различать и использовать математические знаки;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строить предложения относительно заданного набора объектов.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принимать учебную задачу, удерживать её в процессе деятельности;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действовать в соответствии с предложенным образцом, инструкцией;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проявлять интерес к проверке результатов решения учебной задачи, с помощью учителя устанавливать причину возникшей ошибки и трудности;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проверять правильность вычисления с помощью другого приёма выполнения действия.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Совместная деятельность способствует формированию умений: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rsidR="003931B9" w:rsidRPr="00343A09" w:rsidRDefault="003931B9">
      <w:pPr>
        <w:spacing w:after="0" w:line="264" w:lineRule="auto"/>
        <w:ind w:left="120"/>
        <w:jc w:val="both"/>
        <w:rPr>
          <w:lang w:val="ru-RU"/>
        </w:rPr>
      </w:pPr>
    </w:p>
    <w:p w:rsidR="003931B9" w:rsidRPr="00343A09" w:rsidRDefault="00343A09">
      <w:pPr>
        <w:spacing w:after="0" w:line="264" w:lineRule="auto"/>
        <w:ind w:left="120"/>
        <w:jc w:val="both"/>
        <w:rPr>
          <w:lang w:val="ru-RU"/>
        </w:rPr>
      </w:pPr>
      <w:r w:rsidRPr="00343A09">
        <w:rPr>
          <w:rFonts w:ascii="Times New Roman" w:hAnsi="Times New Roman"/>
          <w:b/>
          <w:color w:val="000000"/>
          <w:sz w:val="28"/>
          <w:lang w:val="ru-RU"/>
        </w:rPr>
        <w:t>2 КЛАСС</w:t>
      </w:r>
    </w:p>
    <w:p w:rsidR="003931B9" w:rsidRPr="00343A09" w:rsidRDefault="003931B9">
      <w:pPr>
        <w:spacing w:after="0" w:line="264" w:lineRule="auto"/>
        <w:ind w:left="120"/>
        <w:jc w:val="both"/>
        <w:rPr>
          <w:lang w:val="ru-RU"/>
        </w:rPr>
      </w:pP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Числа и величины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Арифметические действия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Действия умножения и деления чисел в практических и учебных ситуациях. Названия компонентов действий умножения, деления.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 xml:space="preserve">Табличное умножение в пределах 50. Табличные случаи умножения, деления при вычислениях и решении задач. Переместительное свойство умножения. Взаимосвязь компонентов и результата действия умножения, действия деления.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Неизвестный компонент действия сложения, действия вычитания. Нахождение неизвестного компонента сложения, вычитания.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Текстовые задачи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Пространственные отношения и геометрические фигуры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Математическая информация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Внесение данных в таблицу, дополнение моделей (схем, изображений) готовыми числовыми данными.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Алгоритмы (приёмы, правила) устных и письменных вычислений, измерений и построения геометрических фигур.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Правила работы с электронными средствами обучения (электронной формой учебника, компьютерными тренажёрами).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наблюдать математические отношения (часть – целое, больше – меньше) в окружающем мире;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характеризовать назначение и использовать простейшие измерительные приборы (сантиметровая лента, весы);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сравнивать группы объектов (чисел, величин, геометрических фигур) по самостоятельно выбранному основанию;</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распределять (классифицировать) объекты (числа, величины, геометрические фигуры, текстовые задачи в одно действие) на группы;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обнаруживать модели геометрических фигур в окружающем мире;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вести поиск различных решений задачи (расчётной, с геометрическим содержанием);</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воспроизводить порядок выполнения действий в числовом выражении, содержащем действия сложения и вычитания (со скобками или без скобок);</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устанавливать соответствие между математическим выражением и его текстовым описанием;</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подбирать примеры, подтверждающие суждение, вывод, ответ.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извлекать и использовать информацию, представленную в текстовой, графической (рисунок, схема, таблица) форме;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устанавливать логику перебора вариантов для решения простейших комбинаторных задач;</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 xml:space="preserve">дополнять модели (схемы, изображения) готовыми числовыми данными.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комментировать ход вычислений;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объяснять выбор величины, соответствующей ситуации измерения;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составлять текстовую задачу с заданным отношением (готовым решением) по образцу;</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называть числа, величины, геометрические фигуры, обладающие заданным свойством;</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записывать, читать число, числовое выражение;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приводить примеры, иллюстрирующие арифметическое действие, взаимное расположение геометрических фигур;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конструировать утверждения с использованием слов «каждый», «все».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следовать установленному правилу, по которому составлен ряд чисел, величин, геометрических фигур;</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организовывать, участвовать, контролировать ход и результат парной работы с математическим материалом;</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проверять правильность вычисления с помощью другого приёма выполнения действия, обратного действия;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находить с помощью учителя причину возникшей ошибки или затруднения.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умения совместной деятельности: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принимать правила совместной деятельности при работе в парах, группах, составленных учителем или самостоятельно;</w:t>
      </w:r>
    </w:p>
    <w:p w:rsidR="003931B9" w:rsidRPr="002904F9" w:rsidRDefault="00343A09">
      <w:pPr>
        <w:spacing w:after="0" w:line="264" w:lineRule="auto"/>
        <w:ind w:firstLine="600"/>
        <w:jc w:val="both"/>
        <w:rPr>
          <w:lang w:val="ru-RU"/>
        </w:rPr>
      </w:pPr>
      <w:r w:rsidRPr="00343A09">
        <w:rPr>
          <w:rFonts w:ascii="Times New Roman" w:hAnsi="Times New Roman"/>
          <w:color w:val="000000"/>
          <w:sz w:val="28"/>
          <w:lang w:val="ru-RU"/>
        </w:rPr>
        <w:t xml:space="preserve">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готовить презентацию </w:t>
      </w:r>
      <w:r w:rsidRPr="002904F9">
        <w:rPr>
          <w:rFonts w:ascii="Times New Roman" w:hAnsi="Times New Roman"/>
          <w:color w:val="000000"/>
          <w:sz w:val="28"/>
          <w:lang w:val="ru-RU"/>
        </w:rPr>
        <w:t>(устное выступление) решения или ответа;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решать совместно математические задачи поискового и творческого характера (определять с помощью измерительных инструментов длину, </w:t>
      </w:r>
      <w:r w:rsidRPr="00343A09">
        <w:rPr>
          <w:rFonts w:ascii="Times New Roman" w:hAnsi="Times New Roman"/>
          <w:color w:val="000000"/>
          <w:sz w:val="28"/>
          <w:lang w:val="ru-RU"/>
        </w:rPr>
        <w:lastRenderedPageBreak/>
        <w:t>определять время и продолжительность с помощью часов, выполнять прикидку и оценку результата действий, измерений);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совместно с учителем оценивать результаты выполнения общей работы.</w:t>
      </w:r>
    </w:p>
    <w:p w:rsidR="003931B9" w:rsidRPr="00343A09" w:rsidRDefault="003931B9">
      <w:pPr>
        <w:spacing w:after="0" w:line="264" w:lineRule="auto"/>
        <w:ind w:left="120"/>
        <w:jc w:val="both"/>
        <w:rPr>
          <w:lang w:val="ru-RU"/>
        </w:rPr>
      </w:pPr>
    </w:p>
    <w:p w:rsidR="003931B9" w:rsidRPr="00343A09" w:rsidRDefault="00343A09">
      <w:pPr>
        <w:spacing w:after="0" w:line="264" w:lineRule="auto"/>
        <w:ind w:left="120"/>
        <w:jc w:val="both"/>
        <w:rPr>
          <w:lang w:val="ru-RU"/>
        </w:rPr>
      </w:pPr>
      <w:r w:rsidRPr="00343A09">
        <w:rPr>
          <w:rFonts w:ascii="Times New Roman" w:hAnsi="Times New Roman"/>
          <w:b/>
          <w:color w:val="000000"/>
          <w:sz w:val="28"/>
          <w:lang w:val="ru-RU"/>
        </w:rPr>
        <w:t>3 КЛАСС</w:t>
      </w:r>
    </w:p>
    <w:p w:rsidR="003931B9" w:rsidRPr="00343A09" w:rsidRDefault="003931B9">
      <w:pPr>
        <w:spacing w:after="0" w:line="264" w:lineRule="auto"/>
        <w:ind w:left="120"/>
        <w:jc w:val="both"/>
        <w:rPr>
          <w:lang w:val="ru-RU"/>
        </w:rPr>
      </w:pP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Числа и величины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Масса (единица массы – грамм), соотношение между килограммом и граммом, отношения «тяжелее</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легче на…», «тяжелее</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 xml:space="preserve">легче в…».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Стоимость (единицы – рубль, копейка), установление отношения «дороже</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дешевле на…», «дороже</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 xml:space="preserve">дешевле в…». Соотношение «цена, количество, стоимость» в практической ситуации.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Время (единица времени – секунда), установление отношения «быстрее</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медленнее на…», «быстрее</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 xml:space="preserve">медленнее в…». Соотношение «начало, окончание, продолжительность события» в практической ситуации.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Длина (единицы длины – миллиметр, километр), соотношение между величинами в пределах тысячи. Сравнение объектов по длине.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Площадь (единицы площади – квадратный метр, квадратный сантиметр, квадратный дециметр, квадратный метр). Сравнение объектов по площади.</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Арифметические действия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Устные вычисления, сводимые к действиям в пределах 100 (табличное и внетабличное умножение, деление, действия с круглыми числами).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Письменное сложение, вычитание чисел в пределах 1000. Действия с числами 0 и 1.</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Письменное умножение в столбик, письменное деление уголком. Письменное умножение, деление на однозначное число в пределах 100. Проверка результата вычисления (прикидка или оценка результата, обратное действие, применение алгоритма, использование калькулятора).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Переместительное, сочетательное свойства сложения, умножения при вычислениях.</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Нахождение неизвестного компонента арифметического действия.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Однородные величины: сложение и вычитание. </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Текстовые задачи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Работа с текстовой задачей: анализ данных и отношений, представление на модели, планирование хода решения задачи, решение арифметическим способом. Задачи на понимание смысла арифметических действий (в том числе деления с остатком), отношений («больше</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меньше на…», «больше</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меньше в…»), зависимостей («купля-продажа», расчёт времени, количества), 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Пространственные отношения и геометрические фигуры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Конструирование геометрических фигур (разбиение фигуры на части, составление фигуры из частей).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Периметр многоугольника: измерение, вычисление, запись равенства.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Математическая информация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Классификация объектов по двум признакам.</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Верные (истинные) и неверные (ложные) утверждения: конструирование, проверка. Логические рассуждения со связками «если …, то …», «поэтому», «значит».</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Формализованное описание последовательности действий (инструкция, план, схема, алгоритм).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Столбчатая диаграмма: чтение, использование данных для решения учебных и практических задач.</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Изучение математики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сравнивать математические объекты (числа, величины, геометрические фигуры);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выбирать приём вычисления, выполнения действия;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конструировать геометрические фигуры;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классифицировать объекты (числа, величины, геометрические фигуры, текстовые задачи в одно действие) по выбранному признаку;</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прикидывать размеры фигуры, её элементов;</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понимать смысл зависимостей и математических отношений, описанных в задаче;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различать и использовать разные приёмы и алгоритмы вычисления;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выбирать метод решения (моделирование ситуации, перебор вариантов, использование алгоритма);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соотносить начало, окончание, продолжительность события в практической ситуации;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составлять ряд чисел (величин, геометрических фигур) по самостоятельно выбранному правилу;</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моделировать предложенную практическую ситуацию;</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устанавливать последовательность событий, действий сюжета текстовой задачи.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читать информацию, представленную в разных формах;</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извлекать и интерпретировать числовые данные, представленные в таблице, на диаграмме;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заполнять таблицы сложения и умножения, дополнять данными чертёж;</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устанавливать соответствие между различными записями решения задачи;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использовать дополнительную литературу (справочники, словари) для установления и проверки значения математического термина (понятия).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использовать математическую терминологию для описания отношений и зависимостей;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строить речевые высказывания для решения задач, составлять текстовую задачу;</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объяснять на примерах отношения «больше</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меньше на…», «больше</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меньше в…», «равно»;</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использовать математическую символику для составления числовых выражений;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выбирать, осуществлять переход от одних единиц измерения величины к другим в соответствии с практической ситуацией;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участвовать в обсуждении ошибок в ходе и результате выполнения вычисления.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проверять ход и результат выполнения действия;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вести поиск ошибок, характеризовать их и исправлять;</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формулировать ответ (вывод), подтверждать его объяснением, расчётами;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умения совместной деятельности: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выполнять совместно прикидку и оценку результата выполнения общей работы.</w:t>
      </w:r>
    </w:p>
    <w:p w:rsidR="003931B9" w:rsidRPr="00343A09" w:rsidRDefault="003931B9">
      <w:pPr>
        <w:spacing w:after="0" w:line="264" w:lineRule="auto"/>
        <w:ind w:left="120"/>
        <w:jc w:val="both"/>
        <w:rPr>
          <w:lang w:val="ru-RU"/>
        </w:rPr>
      </w:pPr>
    </w:p>
    <w:p w:rsidR="003931B9" w:rsidRPr="00343A09" w:rsidRDefault="00343A09">
      <w:pPr>
        <w:spacing w:after="0" w:line="264" w:lineRule="auto"/>
        <w:ind w:left="120"/>
        <w:jc w:val="both"/>
        <w:rPr>
          <w:lang w:val="ru-RU"/>
        </w:rPr>
      </w:pPr>
      <w:r w:rsidRPr="00343A09">
        <w:rPr>
          <w:rFonts w:ascii="Times New Roman" w:hAnsi="Times New Roman"/>
          <w:b/>
          <w:color w:val="000000"/>
          <w:sz w:val="28"/>
          <w:lang w:val="ru-RU"/>
        </w:rPr>
        <w:t>4 КЛАСС</w:t>
      </w:r>
    </w:p>
    <w:p w:rsidR="003931B9" w:rsidRPr="00343A09" w:rsidRDefault="003931B9">
      <w:pPr>
        <w:spacing w:after="0" w:line="264" w:lineRule="auto"/>
        <w:ind w:left="120"/>
        <w:jc w:val="both"/>
        <w:rPr>
          <w:lang w:val="ru-RU"/>
        </w:rPr>
      </w:pP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Числа и величины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Величины: сравнение объектов по массе, длине, площади, вместимости.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Единицы массы (</w:t>
      </w:r>
      <w:r w:rsidRPr="00343A09">
        <w:rPr>
          <w:rFonts w:ascii="Times New Roman" w:hAnsi="Times New Roman"/>
          <w:color w:val="333333"/>
          <w:sz w:val="28"/>
          <w:lang w:val="ru-RU"/>
        </w:rPr>
        <w:t>центнер, тонна)</w:t>
      </w:r>
      <w:r w:rsidRPr="00343A09">
        <w:rPr>
          <w:rFonts w:ascii="Times New Roman" w:hAnsi="Times New Roman"/>
          <w:color w:val="000000"/>
          <w:sz w:val="28"/>
          <w:lang w:val="ru-RU"/>
        </w:rPr>
        <w:t>и соотношения между ними.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Единицы времени (сутки, неделя, месяц, год, век), соотношения между ними.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 Соотношение между единицами в пределах 100 000.</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Доля величины времени, массы, длины.</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Арифметические действия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Равенство, содержащее неизвестный компонент арифметического действия: запись, нахождение неизвестного компонента.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Умножение и деление величины на однозначное число.</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Текстовые задачи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Пространственные отношения и геометрические фигуры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Наглядные представления о симметрии.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Конструирование: разбиение фигуры на прямоугольники (квадраты), составление фигур из прямоугольников или квадратов.</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Периметр, площадь фигуры, составленной из двух – трёх прямоугольников (квадратов).</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Математическая информация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Работа с утверждениями: конструирование, проверка истинности. Составление и проверка логических рассуждений при решении задач.</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форма учебника, электронные словари, образовательные сайты, ориентированные на обучающихся начального общего образования).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Алгоритмы решения изученных учебных и практических задач.</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ориентироваться в изученной математической терминологии, использовать её в высказываниях и рассуждениях;</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сравнивать математические объекты (числа, величины, геометрические фигуры), записывать признак сравнения;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выбирать метод решения математической задачи (алгоритм действия, приём вычисления, способ решения, моделирование ситуации, перебор вариантов);</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обнаруживать модели изученных геометрических фигур в окружающем мире;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классифицировать объекты по 1–2 выбранным признакам;</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составлять модель математической задачи, проверять её соответствие условиям задачи;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представлять информацию в разных формах;</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извлекать и интерпретировать информацию, представленную в таблице, на диаграмме;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использовать справочную литературу для поиска информации, в том числе Интернет (в условиях контролируемого выхода).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использовать математическую терминологию для записи решения предметной или практической задачи;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приводить примеры и контрпримеры для подтверждения или опровержения вывода, гипотезы;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конструировать, читать числовое выражение;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описывать практическую ситуацию с использованием изученной терминологии;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характеризовать математические объекты, явления и события с помощью изученных величин;</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составлять инструкцию, записывать рассуждение;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инициировать обсуждение разных способов выполнения задания, поиск ошибок в решении.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самостоятельно выполнять прикидку и оценку результата измерений;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находить, исправлять, прогнозировать ошибки и трудности в решении учебной задачи.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 обучающегося будут сформированы следующие умения совместной деятельности: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w:t>
      </w:r>
      <w:r w:rsidRPr="00343A09">
        <w:rPr>
          <w:rFonts w:ascii="Times New Roman" w:hAnsi="Times New Roman"/>
          <w:color w:val="000000"/>
          <w:sz w:val="28"/>
          <w:lang w:val="ru-RU"/>
        </w:rPr>
        <w:lastRenderedPageBreak/>
        <w:t>согласовывать мнения в ходе поиска доказательств, выбора рационального способа;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договариваться с одноклассниками в ходе организации проектной работы с величинами (составление расписания, подсчёт денег, оценка 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rsidR="003931B9" w:rsidRPr="00343A09" w:rsidRDefault="003931B9">
      <w:pPr>
        <w:rPr>
          <w:lang w:val="ru-RU"/>
        </w:rPr>
        <w:sectPr w:rsidR="003931B9" w:rsidRPr="00343A09">
          <w:pgSz w:w="11906" w:h="16383"/>
          <w:pgMar w:top="1134" w:right="850" w:bottom="1134" w:left="1701" w:header="720" w:footer="720" w:gutter="0"/>
          <w:cols w:space="720"/>
        </w:sectPr>
      </w:pPr>
    </w:p>
    <w:p w:rsidR="003931B9" w:rsidRPr="00343A09" w:rsidRDefault="00343A09">
      <w:pPr>
        <w:spacing w:after="0" w:line="264" w:lineRule="auto"/>
        <w:ind w:left="120"/>
        <w:jc w:val="both"/>
        <w:rPr>
          <w:lang w:val="ru-RU"/>
        </w:rPr>
      </w:pPr>
      <w:bookmarkStart w:id="5" w:name="block-35840002"/>
      <w:bookmarkEnd w:id="4"/>
      <w:r w:rsidRPr="00343A09">
        <w:rPr>
          <w:rFonts w:ascii="Times New Roman" w:hAnsi="Times New Roman"/>
          <w:b/>
          <w:color w:val="000000"/>
          <w:sz w:val="28"/>
          <w:lang w:val="ru-RU"/>
        </w:rPr>
        <w:lastRenderedPageBreak/>
        <w:t>ПЛАНИРУЕМЫЕ РЕЗУЛЬТАТЫ ОСВОЕНИЯ ПРОГРАММЫ ПО МАТЕМАТИКЕ НА УРОВНЕ НАЧАЛЬНОГО ОБЩЕГО ОБРАЗОВАНИЯ</w:t>
      </w:r>
    </w:p>
    <w:p w:rsidR="003931B9" w:rsidRPr="00343A09" w:rsidRDefault="003931B9">
      <w:pPr>
        <w:spacing w:after="0" w:line="264" w:lineRule="auto"/>
        <w:ind w:left="120"/>
        <w:jc w:val="both"/>
        <w:rPr>
          <w:lang w:val="ru-RU"/>
        </w:rPr>
      </w:pPr>
    </w:p>
    <w:p w:rsidR="003931B9" w:rsidRPr="00343A09" w:rsidRDefault="00343A09">
      <w:pPr>
        <w:spacing w:after="0" w:line="264" w:lineRule="auto"/>
        <w:ind w:left="120"/>
        <w:jc w:val="both"/>
        <w:rPr>
          <w:lang w:val="ru-RU"/>
        </w:rPr>
      </w:pPr>
      <w:r w:rsidRPr="00343A09">
        <w:rPr>
          <w:rFonts w:ascii="Times New Roman" w:hAnsi="Times New Roman"/>
          <w:b/>
          <w:color w:val="000000"/>
          <w:sz w:val="28"/>
          <w:lang w:val="ru-RU"/>
        </w:rPr>
        <w:t>ЛИЧНОСТНЫЕ РЕЗУЛЬТАТЫ</w:t>
      </w:r>
    </w:p>
    <w:p w:rsidR="003931B9" w:rsidRPr="00343A09" w:rsidRDefault="003931B9">
      <w:pPr>
        <w:spacing w:after="0" w:line="264" w:lineRule="auto"/>
        <w:ind w:left="120"/>
        <w:jc w:val="both"/>
        <w:rPr>
          <w:lang w:val="ru-RU"/>
        </w:rPr>
      </w:pP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осваивать навыки организации безопасного поведения в информационной среде;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в своих силах при решении поставленных задач, умение преодолевать трудности;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пользоваться разнообразными информационными средствами для решения предложенных и самостоятельно выбранных учебных проблем, задач.</w:t>
      </w:r>
    </w:p>
    <w:p w:rsidR="003931B9" w:rsidRPr="00343A09" w:rsidRDefault="003931B9">
      <w:pPr>
        <w:spacing w:after="0" w:line="264" w:lineRule="auto"/>
        <w:ind w:left="120"/>
        <w:jc w:val="both"/>
        <w:rPr>
          <w:lang w:val="ru-RU"/>
        </w:rPr>
      </w:pPr>
    </w:p>
    <w:p w:rsidR="003931B9" w:rsidRPr="00343A09" w:rsidRDefault="00343A09">
      <w:pPr>
        <w:spacing w:after="0" w:line="264" w:lineRule="auto"/>
        <w:ind w:left="120"/>
        <w:jc w:val="both"/>
        <w:rPr>
          <w:lang w:val="ru-RU"/>
        </w:rPr>
      </w:pPr>
      <w:r w:rsidRPr="00343A09">
        <w:rPr>
          <w:rFonts w:ascii="Times New Roman" w:hAnsi="Times New Roman"/>
          <w:b/>
          <w:color w:val="000000"/>
          <w:sz w:val="28"/>
          <w:lang w:val="ru-RU"/>
        </w:rPr>
        <w:t>МЕТАПРЕДМЕТНЫЕ РЕЗУЛЬТАТЫ</w:t>
      </w:r>
    </w:p>
    <w:p w:rsidR="003931B9" w:rsidRPr="00343A09" w:rsidRDefault="003931B9">
      <w:pPr>
        <w:spacing w:after="0" w:line="264" w:lineRule="auto"/>
        <w:ind w:left="120"/>
        <w:jc w:val="both"/>
        <w:rPr>
          <w:lang w:val="ru-RU"/>
        </w:rPr>
      </w:pPr>
    </w:p>
    <w:p w:rsidR="003931B9" w:rsidRPr="00343A09" w:rsidRDefault="00343A09">
      <w:pPr>
        <w:spacing w:after="0" w:line="264" w:lineRule="auto"/>
        <w:ind w:left="120"/>
        <w:jc w:val="both"/>
        <w:rPr>
          <w:lang w:val="ru-RU"/>
        </w:rPr>
      </w:pPr>
      <w:r w:rsidRPr="00343A09">
        <w:rPr>
          <w:rFonts w:ascii="Times New Roman" w:hAnsi="Times New Roman"/>
          <w:b/>
          <w:color w:val="000000"/>
          <w:sz w:val="28"/>
          <w:lang w:val="ru-RU"/>
        </w:rPr>
        <w:t>Познавательные универсальные учебные действия</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Базовые логические действия: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устанавливать связи и зависимости между математическими объектами («часть – целое», «причина</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следствие», «протяжённость»);</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применять базовые логические универсальные действия: сравнение, анализ, классификация (группировка), обобщение;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приобретать практические графические и измерительные навыки для успешного решения учебных и житейских задач;</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представлять текстовую задачу, её решение в виде модели, схемы, арифметической записи, текста в соответствии с предложенной учебной проблемой.</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Базовые исследовательские действия: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проявлять способность ориентироваться в учебном материале разных разделов курса математики;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понимать и адекватно использовать математическую терминологию: различать, характеризовать, использовать для решения учебных и практических задач;</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применять изученные методы познания (измерение, моделирование, перебор вариантов).</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Работа с информацией: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находить и использовать для решения учебных задач текстовую, графическую информацию в разных источниках информационной среды;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читать, интерпретировать графически представленную информацию (схему, таблицу, диаграмму, другую модель);</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принимать правила, безопасно использовать предлагаемые электронные средства и источники информации.</w:t>
      </w:r>
    </w:p>
    <w:p w:rsidR="003931B9" w:rsidRPr="00343A09" w:rsidRDefault="003931B9">
      <w:pPr>
        <w:spacing w:after="0" w:line="264" w:lineRule="auto"/>
        <w:ind w:left="120"/>
        <w:jc w:val="both"/>
        <w:rPr>
          <w:lang w:val="ru-RU"/>
        </w:rPr>
      </w:pPr>
    </w:p>
    <w:p w:rsidR="003931B9" w:rsidRPr="00343A09" w:rsidRDefault="00343A09">
      <w:pPr>
        <w:spacing w:after="0" w:line="264" w:lineRule="auto"/>
        <w:ind w:left="120"/>
        <w:jc w:val="both"/>
        <w:rPr>
          <w:lang w:val="ru-RU"/>
        </w:rPr>
      </w:pPr>
      <w:r w:rsidRPr="00343A09">
        <w:rPr>
          <w:rFonts w:ascii="Times New Roman" w:hAnsi="Times New Roman"/>
          <w:b/>
          <w:color w:val="000000"/>
          <w:sz w:val="28"/>
          <w:lang w:val="ru-RU"/>
        </w:rPr>
        <w:t>Коммуникативные универсальные учебные действия</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Общение: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конструировать утверждения, проверять их истинность;</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использовать текст задания для объяснения способа и хода решения математической задачи;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комментировать процесс вычисления, построения, решения;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объяснять полученный ответ с использованием изученной терминологии;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ориентироваться в алгоритмах: воспроизводить, дополнять, исправлять деформированные;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самостоятельно составлять тексты заданий, аналогичные типовым изученным.</w:t>
      </w:r>
    </w:p>
    <w:p w:rsidR="003931B9" w:rsidRPr="00343A09" w:rsidRDefault="003931B9">
      <w:pPr>
        <w:spacing w:after="0" w:line="264" w:lineRule="auto"/>
        <w:ind w:left="120"/>
        <w:jc w:val="both"/>
        <w:rPr>
          <w:lang w:val="ru-RU"/>
        </w:rPr>
      </w:pPr>
    </w:p>
    <w:p w:rsidR="003931B9" w:rsidRPr="00343A09" w:rsidRDefault="00343A09">
      <w:pPr>
        <w:spacing w:after="0" w:line="264" w:lineRule="auto"/>
        <w:ind w:left="120"/>
        <w:jc w:val="both"/>
        <w:rPr>
          <w:lang w:val="ru-RU"/>
        </w:rPr>
      </w:pPr>
      <w:r w:rsidRPr="00343A09">
        <w:rPr>
          <w:rFonts w:ascii="Times New Roman" w:hAnsi="Times New Roman"/>
          <w:b/>
          <w:color w:val="000000"/>
          <w:sz w:val="28"/>
          <w:lang w:val="ru-RU"/>
        </w:rPr>
        <w:t>Регулятивные универсальные учебные действия</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Самоорганизация: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планировать действия по решению учебной задачи для получения результата;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планировать этапы предстоящей работы, определять последовательность учебных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выполнять правила безопасного использования электронных средств, предлагаемых в процессе обучения.</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Самоконтроль (рефлексия):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осуществлять контроль процесса и результата своей деятельности;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выбирать и при необходимости корректировать способы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находить ошибки в своей работе, устанавливать их причины, вести поиск путей преодоления ошибок;</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оценивать рациональность своих действий, давать им качественную характеристику.</w:t>
      </w:r>
    </w:p>
    <w:p w:rsidR="003931B9" w:rsidRPr="00343A09" w:rsidRDefault="00343A09">
      <w:pPr>
        <w:spacing w:after="0" w:line="264" w:lineRule="auto"/>
        <w:ind w:firstLine="600"/>
        <w:jc w:val="both"/>
        <w:rPr>
          <w:lang w:val="ru-RU"/>
        </w:rPr>
      </w:pPr>
      <w:r w:rsidRPr="00343A09">
        <w:rPr>
          <w:rFonts w:ascii="Times New Roman" w:hAnsi="Times New Roman"/>
          <w:b/>
          <w:color w:val="000000"/>
          <w:sz w:val="28"/>
          <w:lang w:val="ru-RU"/>
        </w:rPr>
        <w:t>Совместная деятельность:</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контрпримеров), </w:t>
      </w:r>
      <w:r w:rsidRPr="00343A09">
        <w:rPr>
          <w:rFonts w:ascii="Times New Roman" w:hAnsi="Times New Roman"/>
          <w:color w:val="000000"/>
          <w:sz w:val="28"/>
          <w:lang w:val="ru-RU"/>
        </w:rPr>
        <w:lastRenderedPageBreak/>
        <w:t>согласовывать мнения в ходе поиска доказательств, выбора рационального способа, анализа информации;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rsidR="003931B9" w:rsidRPr="00343A09" w:rsidRDefault="003931B9">
      <w:pPr>
        <w:spacing w:after="0" w:line="264" w:lineRule="auto"/>
        <w:ind w:left="120"/>
        <w:jc w:val="both"/>
        <w:rPr>
          <w:lang w:val="ru-RU"/>
        </w:rPr>
      </w:pPr>
    </w:p>
    <w:p w:rsidR="003931B9" w:rsidRPr="00343A09" w:rsidRDefault="00343A09">
      <w:pPr>
        <w:spacing w:after="0" w:line="264" w:lineRule="auto"/>
        <w:ind w:left="120"/>
        <w:jc w:val="both"/>
        <w:rPr>
          <w:lang w:val="ru-RU"/>
        </w:rPr>
      </w:pPr>
      <w:r w:rsidRPr="00343A09">
        <w:rPr>
          <w:rFonts w:ascii="Times New Roman" w:hAnsi="Times New Roman"/>
          <w:b/>
          <w:color w:val="000000"/>
          <w:sz w:val="28"/>
          <w:lang w:val="ru-RU"/>
        </w:rPr>
        <w:t>ПРЕДМЕТНЫЕ РЕЗУЛЬТАТЫ</w:t>
      </w:r>
    </w:p>
    <w:p w:rsidR="003931B9" w:rsidRPr="00343A09" w:rsidRDefault="003931B9">
      <w:pPr>
        <w:spacing w:after="0" w:line="264" w:lineRule="auto"/>
        <w:ind w:left="120"/>
        <w:jc w:val="both"/>
        <w:rPr>
          <w:lang w:val="ru-RU"/>
        </w:rPr>
      </w:pPr>
    </w:p>
    <w:p w:rsidR="003931B9" w:rsidRPr="00343A09" w:rsidRDefault="00343A09">
      <w:pPr>
        <w:spacing w:after="0" w:line="264" w:lineRule="auto"/>
        <w:ind w:left="120"/>
        <w:jc w:val="both"/>
        <w:rPr>
          <w:lang w:val="ru-RU"/>
        </w:rPr>
      </w:pPr>
      <w:r w:rsidRPr="00343A09">
        <w:rPr>
          <w:rFonts w:ascii="Times New Roman" w:hAnsi="Times New Roman"/>
          <w:color w:val="000000"/>
          <w:sz w:val="28"/>
          <w:lang w:val="ru-RU"/>
        </w:rPr>
        <w:t>К концу обучения в</w:t>
      </w:r>
      <w:r w:rsidRPr="00343A09">
        <w:rPr>
          <w:rFonts w:ascii="Times New Roman" w:hAnsi="Times New Roman"/>
          <w:b/>
          <w:color w:val="000000"/>
          <w:sz w:val="28"/>
          <w:lang w:val="ru-RU"/>
        </w:rPr>
        <w:t xml:space="preserve"> 1 классе</w:t>
      </w:r>
      <w:r w:rsidRPr="00343A09">
        <w:rPr>
          <w:rFonts w:ascii="Times New Roman" w:hAnsi="Times New Roman"/>
          <w:color w:val="000000"/>
          <w:sz w:val="28"/>
          <w:lang w:val="ru-RU"/>
        </w:rPr>
        <w:t xml:space="preserve"> у обучающегося будут сформированы следующие умения: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читать, записывать, сравнивать, упорядочивать числа от 0 до 20;</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пересчитывать различные объекты, устанавливать порядковый номер объекта;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находить числа, большее или меньшее данного числа на заданное число;</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выполнять арифметические действия сложения и вычитания в пределах 20 (устно и письменно) без перехода через десяток;</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называть и различать компоненты действий сложения (слагаемые, сумма) и вычитания (уменьшаемое, вычитаемое, разность);</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решать текстовые задачи в одно действие на сложение и вычитание: выделять условие и требование (вопрос);</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сравнивать объекты по длине, устанавливая между ними соотношение «длиннее – короче», «выше</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ниже», «шире</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уже»;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измерять длину отрезка (в см), чертить отрезок заданной длины;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различать число и цифру;</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распознавать геометрические фигуры: круг, треугольник, прямоугольник (квадрат), отрезок;</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устанавливать между объектами соотношения: «слева</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справа», «спереди</w:t>
      </w:r>
      <w:r w:rsidRPr="00343A09">
        <w:rPr>
          <w:rFonts w:ascii="Times New Roman" w:hAnsi="Times New Roman"/>
          <w:color w:val="333333"/>
          <w:sz w:val="28"/>
          <w:lang w:val="ru-RU"/>
        </w:rPr>
        <w:t xml:space="preserve"> – </w:t>
      </w:r>
      <w:r w:rsidRPr="00343A09">
        <w:rPr>
          <w:rFonts w:ascii="Times New Roman" w:hAnsi="Times New Roman"/>
          <w:color w:val="000000"/>
          <w:sz w:val="28"/>
          <w:lang w:val="ru-RU"/>
        </w:rPr>
        <w:t xml:space="preserve">сзади», </w:t>
      </w:r>
      <w:r w:rsidRPr="00343A09">
        <w:rPr>
          <w:rFonts w:ascii="Times New Roman" w:hAnsi="Times New Roman"/>
          <w:color w:val="333333"/>
          <w:sz w:val="28"/>
          <w:lang w:val="ru-RU"/>
        </w:rPr>
        <w:t>«</w:t>
      </w:r>
      <w:r w:rsidRPr="00343A09">
        <w:rPr>
          <w:rFonts w:ascii="Times New Roman" w:hAnsi="Times New Roman"/>
          <w:color w:val="000000"/>
          <w:sz w:val="28"/>
          <w:lang w:val="ru-RU"/>
        </w:rPr>
        <w:t>между</w:t>
      </w:r>
      <w:r w:rsidRPr="00343A09">
        <w:rPr>
          <w:rFonts w:ascii="Times New Roman" w:hAnsi="Times New Roman"/>
          <w:color w:val="333333"/>
          <w:sz w:val="28"/>
          <w:lang w:val="ru-RU"/>
        </w:rPr>
        <w:t>»</w:t>
      </w:r>
      <w:r w:rsidRPr="00343A09">
        <w:rPr>
          <w:rFonts w:ascii="Times New Roman" w:hAnsi="Times New Roman"/>
          <w:color w:val="000000"/>
          <w:sz w:val="28"/>
          <w:lang w:val="ru-RU"/>
        </w:rPr>
        <w:t>;</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распознавать верные (истинные) и неверные (ложные) утверждения относительно заданного набора объектов/предметов;</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группировать объекты по заданному признаку, находить и называть закономерности в ряду объектов повседневной жизни;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различать строки и столбцы таблицы, вносить данное в таблицу, извлекать данное или данные из таблицы;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сравнивать два объекта (числа, геометрические фигуры);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распределять объекты на две группы по заданному основанию.</w:t>
      </w:r>
    </w:p>
    <w:p w:rsidR="003931B9" w:rsidRPr="00343A09" w:rsidRDefault="003931B9">
      <w:pPr>
        <w:spacing w:after="0" w:line="264" w:lineRule="auto"/>
        <w:ind w:left="120"/>
        <w:jc w:val="both"/>
        <w:rPr>
          <w:lang w:val="ru-RU"/>
        </w:rPr>
      </w:pPr>
    </w:p>
    <w:p w:rsidR="003931B9" w:rsidRPr="00343A09" w:rsidRDefault="00343A09">
      <w:pPr>
        <w:spacing w:after="0" w:line="264" w:lineRule="auto"/>
        <w:ind w:left="120"/>
        <w:jc w:val="both"/>
        <w:rPr>
          <w:lang w:val="ru-RU"/>
        </w:rPr>
      </w:pPr>
      <w:r w:rsidRPr="00343A09">
        <w:rPr>
          <w:rFonts w:ascii="Times New Roman" w:hAnsi="Times New Roman"/>
          <w:color w:val="000000"/>
          <w:sz w:val="28"/>
          <w:lang w:val="ru-RU"/>
        </w:rPr>
        <w:t>К концу обучения во</w:t>
      </w:r>
      <w:r w:rsidRPr="00343A09">
        <w:rPr>
          <w:rFonts w:ascii="Times New Roman" w:hAnsi="Times New Roman"/>
          <w:b/>
          <w:i/>
          <w:color w:val="000000"/>
          <w:sz w:val="28"/>
          <w:lang w:val="ru-RU"/>
        </w:rPr>
        <w:t xml:space="preserve"> </w:t>
      </w:r>
      <w:r w:rsidRPr="00343A09">
        <w:rPr>
          <w:rFonts w:ascii="Times New Roman" w:hAnsi="Times New Roman"/>
          <w:b/>
          <w:color w:val="000000"/>
          <w:sz w:val="28"/>
          <w:lang w:val="ru-RU"/>
        </w:rPr>
        <w:t>2 классе</w:t>
      </w:r>
      <w:r w:rsidRPr="00343A09">
        <w:rPr>
          <w:rFonts w:ascii="Times New Roman" w:hAnsi="Times New Roman"/>
          <w:color w:val="000000"/>
          <w:sz w:val="28"/>
          <w:lang w:val="ru-RU"/>
        </w:rPr>
        <w:t xml:space="preserve"> у обучающегося будут сформированы следующие умения: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читать, записывать, сравнивать, упорядочивать числа в пределах 100;</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находить число большее или меньшее данного числа на заданное число (в пределах 100), большее данного числа в заданное число раз (в пределах 20);</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называть и различать компоненты действий умножения (множители, произведение), деления (делимое, делитель, частное);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находить неизвестный компонент сложения, вычитания;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определять с помощью измерительных инструментов длину, определять время с помощью часов;</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сравнивать величины длины, массы, времени, стоимости, устанавливая между ними соотношение «больше или меньше на»;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различать и называть геометрические фигуры: прямой угол, ломаную, многоугольник;</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выполнять измерение длин реальных объектов с помощью линейки;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находить длину ломаной, состоящей из двух-трёх звеньев, периметр прямоугольника (квадрата);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распознавать верные (истинные) и неверные (ложные) утверждения со словами «все», «каждый»;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проводить одно-двухшаговые логические рассуждения и делать выводы;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находить общий признак группы математических объектов (чисел, величин, геометрических фигур);</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находить закономерность в ряду объектов (чисел, геометрических фигур);</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сравнивать группы объектов (находить общее, различное);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обнаруживать модели геометрических фигур в окружающем мире;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подбирать примеры, подтверждающие суждение, ответ;</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составлять (дополнять) текстовую задачу;</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проверять правильность вычисления, измерения.</w:t>
      </w:r>
    </w:p>
    <w:p w:rsidR="003931B9" w:rsidRPr="00343A09" w:rsidRDefault="003931B9">
      <w:pPr>
        <w:spacing w:after="0" w:line="264" w:lineRule="auto"/>
        <w:ind w:left="120"/>
        <w:jc w:val="both"/>
        <w:rPr>
          <w:lang w:val="ru-RU"/>
        </w:rPr>
      </w:pPr>
    </w:p>
    <w:p w:rsidR="003931B9" w:rsidRPr="00343A09" w:rsidRDefault="00343A09">
      <w:pPr>
        <w:spacing w:after="0" w:line="264" w:lineRule="auto"/>
        <w:ind w:left="120"/>
        <w:jc w:val="both"/>
        <w:rPr>
          <w:lang w:val="ru-RU"/>
        </w:rPr>
      </w:pPr>
      <w:r w:rsidRPr="00343A09">
        <w:rPr>
          <w:rFonts w:ascii="Times New Roman" w:hAnsi="Times New Roman"/>
          <w:color w:val="000000"/>
          <w:sz w:val="28"/>
          <w:lang w:val="ru-RU"/>
        </w:rPr>
        <w:t xml:space="preserve">К концу обучения в </w:t>
      </w:r>
      <w:r w:rsidRPr="00343A09">
        <w:rPr>
          <w:rFonts w:ascii="Times New Roman" w:hAnsi="Times New Roman"/>
          <w:b/>
          <w:color w:val="000000"/>
          <w:sz w:val="28"/>
          <w:lang w:val="ru-RU"/>
        </w:rPr>
        <w:t>3 классе</w:t>
      </w:r>
      <w:r w:rsidRPr="00343A09">
        <w:rPr>
          <w:rFonts w:ascii="Times New Roman" w:hAnsi="Times New Roman"/>
          <w:color w:val="000000"/>
          <w:sz w:val="28"/>
          <w:lang w:val="ru-RU"/>
        </w:rPr>
        <w:t xml:space="preserve"> у обучающегося будут сформированы следующие умения: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читать, записывать, сравнивать, упорядочивать числа в пределах 1000;</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находить число большее или меньшее данного числа на заданное число, в заданное число раз (в пределах 1000);</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выполнять действия умножение и деление с числами 0 и 1;</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использовать при вычислениях переместительное и сочетательное свойства сложения;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находить неизвестный компонент арифметического действия;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сравнивать величины длины, площади, массы, времени, стоимости, устанавливая между ними соотношение «больше или меньше на или в»;</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называть, находить долю величины (половина, четверть);</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сравнивать величины, выраженные долями;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при решении задач выполнять сложение и вычитание однородных величин, умножение и деление величины на однозначное число;</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конструировать прямоугольник из данных фигур (квадратов), делить прямоугольник, многоугольник на заданные части;</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сравнивать фигуры по площади (наложение, сопоставление числовых значений);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находить периметр прямоугольника (квадрата), площадь прямоугольника (квадрата);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распознавать верные (истинные) и неверные (ложные) утверждения со словами: «все», «некоторые», «и», «каждый», «если…, то…»;</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формулировать утверждение (вывод), строить логические рассуждения (одно-двухшаговые), в том числе с использованием изученных связок;</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классифицировать объекты по одному-двум признакам;</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извлекать, использовать информацию, представленную на простейших диаграммах, в таблицах (например, расписание, режим работы), на предметах повседневной жизни (например, ярлык, этикетка), а также структурировать информацию: заполнять простейшие таблицы;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составлять план выполнения учебного задания и следовать ему, выполнять действия по алгоритму;</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сравнивать математические объекты (находить общее, различное, уникальное);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выбирать верное решение математической задачи.</w:t>
      </w:r>
    </w:p>
    <w:p w:rsidR="003931B9" w:rsidRPr="00343A09" w:rsidRDefault="003931B9">
      <w:pPr>
        <w:spacing w:after="0" w:line="264" w:lineRule="auto"/>
        <w:ind w:left="120"/>
        <w:jc w:val="both"/>
        <w:rPr>
          <w:lang w:val="ru-RU"/>
        </w:rPr>
      </w:pPr>
    </w:p>
    <w:p w:rsidR="003931B9" w:rsidRPr="00343A09" w:rsidRDefault="00343A09">
      <w:pPr>
        <w:spacing w:after="0" w:line="264" w:lineRule="auto"/>
        <w:ind w:left="120"/>
        <w:jc w:val="both"/>
        <w:rPr>
          <w:lang w:val="ru-RU"/>
        </w:rPr>
      </w:pPr>
      <w:r w:rsidRPr="00343A09">
        <w:rPr>
          <w:rFonts w:ascii="Times New Roman" w:hAnsi="Times New Roman"/>
          <w:color w:val="000000"/>
          <w:sz w:val="28"/>
          <w:lang w:val="ru-RU"/>
        </w:rPr>
        <w:t>К концу обучения в</w:t>
      </w:r>
      <w:r w:rsidRPr="00343A09">
        <w:rPr>
          <w:rFonts w:ascii="Times New Roman" w:hAnsi="Times New Roman"/>
          <w:b/>
          <w:color w:val="000000"/>
          <w:sz w:val="28"/>
          <w:lang w:val="ru-RU"/>
        </w:rPr>
        <w:t xml:space="preserve"> 4 классе</w:t>
      </w:r>
      <w:r w:rsidRPr="00343A09">
        <w:rPr>
          <w:rFonts w:ascii="Times New Roman" w:hAnsi="Times New Roman"/>
          <w:color w:val="000000"/>
          <w:sz w:val="28"/>
          <w:lang w:val="ru-RU"/>
        </w:rPr>
        <w:t xml:space="preserve"> у обучающегося будут сформированы следующие умения: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читать, записывать, сравнивать, упорядочивать многозначные числа;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находить число большее или меньшее данного числа на заданное число, в заданное число раз;</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находить долю величины, величину по её доле;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находить неизвестный компонент арифметического действия;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использовать единицы величин при решении задач (длина, масса, время, вместимость, стоимость, площадь, скорость);</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rsidR="003931B9" w:rsidRPr="002904F9" w:rsidRDefault="00343A09">
      <w:pPr>
        <w:spacing w:after="0" w:line="264" w:lineRule="auto"/>
        <w:ind w:firstLine="600"/>
        <w:jc w:val="both"/>
        <w:rPr>
          <w:lang w:val="ru-RU"/>
        </w:rPr>
      </w:pPr>
      <w:r w:rsidRPr="00343A09">
        <w:rPr>
          <w:rFonts w:ascii="Times New Roman" w:hAnsi="Times New Roman"/>
          <w:color w:val="000000"/>
          <w:sz w:val="28"/>
          <w:lang w:val="ru-RU"/>
        </w:rPr>
        <w:t xml:space="preserve">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w:t>
      </w:r>
      <w:r w:rsidRPr="002904F9">
        <w:rPr>
          <w:rFonts w:ascii="Times New Roman" w:hAnsi="Times New Roman"/>
          <w:color w:val="000000"/>
          <w:sz w:val="28"/>
          <w:lang w:val="ru-RU"/>
        </w:rPr>
        <w:t>(например, из таблиц, схем), находить различные способы решения;</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различать окружность и круг, изображать с помощью циркуля и линейки окружность заданного радиуса;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двух-трёх прямоугольников (квадратов);</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 xml:space="preserve">распознавать верные (истинные) и неверные (ложные) утверждения, приводить пример, контрпример; </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lastRenderedPageBreak/>
        <w:t>формулировать утверждение (вывод), строить логические рассуждения (двух-трёхшаговые);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классифицировать объекты по заданным или самостоятельно установленным одному-двум признакам;</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(например, календарь, расписание), в предметах повседневной жизни (например, счёт, меню, прайс-лист, объявление);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заполнять данными предложенную таблицу, столбчатую диаграмму;</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составлять модель текстовой задачи, числовое выражение;</w:t>
      </w:r>
    </w:p>
    <w:p w:rsidR="003931B9" w:rsidRPr="00343A09" w:rsidRDefault="00343A09">
      <w:pPr>
        <w:spacing w:after="0" w:line="264" w:lineRule="auto"/>
        <w:ind w:firstLine="600"/>
        <w:jc w:val="both"/>
        <w:rPr>
          <w:lang w:val="ru-RU"/>
        </w:rPr>
      </w:pPr>
      <w:r w:rsidRPr="00343A09">
        <w:rPr>
          <w:rFonts w:ascii="Times New Roman" w:hAnsi="Times New Roman"/>
          <w:color w:val="000000"/>
          <w:sz w:val="28"/>
          <w:lang w:val="ru-RU"/>
        </w:rPr>
        <w:t>выбирать рациональное решение задачи, находить все верные решения из предложенных.</w:t>
      </w:r>
    </w:p>
    <w:p w:rsidR="003931B9" w:rsidRPr="00343A09" w:rsidRDefault="003931B9">
      <w:pPr>
        <w:rPr>
          <w:lang w:val="ru-RU"/>
        </w:rPr>
        <w:sectPr w:rsidR="003931B9" w:rsidRPr="00343A09">
          <w:pgSz w:w="11906" w:h="16383"/>
          <w:pgMar w:top="1134" w:right="850" w:bottom="1134" w:left="1701" w:header="720" w:footer="720" w:gutter="0"/>
          <w:cols w:space="720"/>
        </w:sectPr>
      </w:pPr>
    </w:p>
    <w:p w:rsidR="003931B9" w:rsidRDefault="00343A09">
      <w:pPr>
        <w:spacing w:after="0"/>
        <w:ind w:left="120"/>
      </w:pPr>
      <w:bookmarkStart w:id="6" w:name="block-35840003"/>
      <w:bookmarkEnd w:id="5"/>
      <w:r w:rsidRPr="00343A09">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3931B9" w:rsidRDefault="00343A09">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7"/>
        <w:gridCol w:w="4644"/>
        <w:gridCol w:w="1535"/>
        <w:gridCol w:w="1841"/>
        <w:gridCol w:w="1910"/>
        <w:gridCol w:w="2646"/>
      </w:tblGrid>
      <w:tr w:rsidR="003931B9">
        <w:trPr>
          <w:trHeight w:val="144"/>
          <w:tblCellSpacing w:w="20" w:type="nil"/>
        </w:trPr>
        <w:tc>
          <w:tcPr>
            <w:tcW w:w="501"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 п/п </w:t>
            </w:r>
          </w:p>
          <w:p w:rsidR="003931B9" w:rsidRDefault="003931B9">
            <w:pPr>
              <w:spacing w:after="0"/>
              <w:ind w:left="135"/>
            </w:pPr>
          </w:p>
        </w:tc>
        <w:tc>
          <w:tcPr>
            <w:tcW w:w="2992"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Наименование разделов и тем программы </w:t>
            </w:r>
          </w:p>
          <w:p w:rsidR="003931B9" w:rsidRDefault="003931B9">
            <w:pPr>
              <w:spacing w:after="0"/>
              <w:ind w:left="135"/>
            </w:pPr>
          </w:p>
        </w:tc>
        <w:tc>
          <w:tcPr>
            <w:tcW w:w="0" w:type="auto"/>
            <w:gridSpan w:val="3"/>
            <w:tcMar>
              <w:top w:w="50" w:type="dxa"/>
              <w:left w:w="100" w:type="dxa"/>
            </w:tcMar>
            <w:vAlign w:val="center"/>
          </w:tcPr>
          <w:p w:rsidR="003931B9" w:rsidRDefault="00343A09">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Электронные (цифровые) образовательные ресурсы </w:t>
            </w:r>
          </w:p>
          <w:p w:rsidR="003931B9" w:rsidRDefault="003931B9">
            <w:pPr>
              <w:spacing w:after="0"/>
              <w:ind w:left="135"/>
            </w:pPr>
          </w:p>
        </w:tc>
      </w:tr>
      <w:tr w:rsidR="003931B9">
        <w:trPr>
          <w:trHeight w:val="144"/>
          <w:tblCellSpacing w:w="20" w:type="nil"/>
        </w:trPr>
        <w:tc>
          <w:tcPr>
            <w:tcW w:w="0" w:type="auto"/>
            <w:vMerge/>
            <w:tcBorders>
              <w:top w:val="nil"/>
            </w:tcBorders>
            <w:tcMar>
              <w:top w:w="50" w:type="dxa"/>
              <w:left w:w="100" w:type="dxa"/>
            </w:tcMar>
          </w:tcPr>
          <w:p w:rsidR="003931B9" w:rsidRDefault="003931B9"/>
        </w:tc>
        <w:tc>
          <w:tcPr>
            <w:tcW w:w="0" w:type="auto"/>
            <w:vMerge/>
            <w:tcBorders>
              <w:top w:val="nil"/>
            </w:tcBorders>
            <w:tcMar>
              <w:top w:w="50" w:type="dxa"/>
              <w:left w:w="100" w:type="dxa"/>
            </w:tcMar>
          </w:tcPr>
          <w:p w:rsidR="003931B9" w:rsidRDefault="003931B9"/>
        </w:tc>
        <w:tc>
          <w:tcPr>
            <w:tcW w:w="977"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Всего </w:t>
            </w:r>
          </w:p>
          <w:p w:rsidR="003931B9" w:rsidRDefault="003931B9">
            <w:pPr>
              <w:spacing w:after="0"/>
              <w:ind w:left="135"/>
            </w:pPr>
          </w:p>
        </w:tc>
        <w:tc>
          <w:tcPr>
            <w:tcW w:w="1699"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Контрольные работы </w:t>
            </w:r>
          </w:p>
          <w:p w:rsidR="003931B9" w:rsidRDefault="003931B9">
            <w:pPr>
              <w:spacing w:after="0"/>
              <w:ind w:left="135"/>
            </w:pPr>
          </w:p>
        </w:tc>
        <w:tc>
          <w:tcPr>
            <w:tcW w:w="1787"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Практические работы </w:t>
            </w:r>
          </w:p>
          <w:p w:rsidR="003931B9" w:rsidRDefault="003931B9">
            <w:pPr>
              <w:spacing w:after="0"/>
              <w:ind w:left="135"/>
            </w:pPr>
          </w:p>
        </w:tc>
        <w:tc>
          <w:tcPr>
            <w:tcW w:w="0" w:type="auto"/>
            <w:vMerge/>
            <w:tcBorders>
              <w:top w:val="nil"/>
            </w:tcBorders>
            <w:tcMar>
              <w:top w:w="50" w:type="dxa"/>
              <w:left w:w="100" w:type="dxa"/>
            </w:tcMa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3931B9">
        <w:trPr>
          <w:trHeight w:val="144"/>
          <w:tblCellSpacing w:w="20" w:type="nil"/>
        </w:trPr>
        <w:tc>
          <w:tcPr>
            <w:tcW w:w="501" w:type="dxa"/>
            <w:tcMar>
              <w:top w:w="50" w:type="dxa"/>
              <w:left w:w="100" w:type="dxa"/>
            </w:tcMar>
            <w:vAlign w:val="center"/>
          </w:tcPr>
          <w:p w:rsidR="003931B9" w:rsidRDefault="00343A09">
            <w:pPr>
              <w:spacing w:after="0"/>
            </w:pPr>
            <w:r>
              <w:rPr>
                <w:rFonts w:ascii="Times New Roman" w:hAnsi="Times New Roman"/>
                <w:color w:val="000000"/>
                <w:sz w:val="24"/>
              </w:rPr>
              <w:t>1.1</w:t>
            </w:r>
          </w:p>
        </w:tc>
        <w:tc>
          <w:tcPr>
            <w:tcW w:w="2992" w:type="dxa"/>
            <w:tcMar>
              <w:top w:w="50" w:type="dxa"/>
              <w:left w:w="100" w:type="dxa"/>
            </w:tcMar>
            <w:vAlign w:val="center"/>
          </w:tcPr>
          <w:p w:rsidR="003931B9" w:rsidRDefault="00343A09">
            <w:pPr>
              <w:spacing w:after="0"/>
              <w:ind w:left="135"/>
            </w:pPr>
            <w:r>
              <w:rPr>
                <w:rFonts w:ascii="Times New Roman" w:hAnsi="Times New Roman"/>
                <w:color w:val="000000"/>
                <w:sz w:val="24"/>
              </w:rPr>
              <w:t>Числа от 1 до 9</w:t>
            </w:r>
          </w:p>
        </w:tc>
        <w:tc>
          <w:tcPr>
            <w:tcW w:w="9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13 </w:t>
            </w:r>
          </w:p>
        </w:tc>
        <w:tc>
          <w:tcPr>
            <w:tcW w:w="1699" w:type="dxa"/>
            <w:tcMar>
              <w:top w:w="50" w:type="dxa"/>
              <w:left w:w="100" w:type="dxa"/>
            </w:tcMar>
            <w:vAlign w:val="center"/>
          </w:tcPr>
          <w:p w:rsidR="003931B9" w:rsidRDefault="003931B9">
            <w:pPr>
              <w:spacing w:after="0"/>
              <w:ind w:left="135"/>
              <w:jc w:val="center"/>
            </w:pPr>
          </w:p>
        </w:tc>
        <w:tc>
          <w:tcPr>
            <w:tcW w:w="1787" w:type="dxa"/>
            <w:tcMar>
              <w:top w:w="50" w:type="dxa"/>
              <w:left w:w="100" w:type="dxa"/>
            </w:tcMar>
            <w:vAlign w:val="center"/>
          </w:tcPr>
          <w:p w:rsidR="003931B9" w:rsidRDefault="003931B9">
            <w:pPr>
              <w:spacing w:after="0"/>
              <w:ind w:left="135"/>
              <w:jc w:val="center"/>
            </w:pPr>
          </w:p>
        </w:tc>
        <w:tc>
          <w:tcPr>
            <w:tcW w:w="2646" w:type="dxa"/>
            <w:tcMar>
              <w:top w:w="50" w:type="dxa"/>
              <w:left w:w="100" w:type="dxa"/>
            </w:tcMar>
            <w:vAlign w:val="center"/>
          </w:tcPr>
          <w:p w:rsidR="003931B9" w:rsidRDefault="00343A09">
            <w:pPr>
              <w:spacing w:after="0"/>
              <w:ind w:left="135"/>
            </w:pPr>
            <w:r>
              <w:rPr>
                <w:rFonts w:ascii="Times New Roman" w:hAnsi="Times New Roman"/>
                <w:color w:val="000000"/>
                <w:sz w:val="24"/>
              </w:rPr>
              <w:t>не редактор</w:t>
            </w:r>
          </w:p>
        </w:tc>
      </w:tr>
      <w:tr w:rsidR="003931B9">
        <w:trPr>
          <w:trHeight w:val="144"/>
          <w:tblCellSpacing w:w="20" w:type="nil"/>
        </w:trPr>
        <w:tc>
          <w:tcPr>
            <w:tcW w:w="501" w:type="dxa"/>
            <w:tcMar>
              <w:top w:w="50" w:type="dxa"/>
              <w:left w:w="100" w:type="dxa"/>
            </w:tcMar>
            <w:vAlign w:val="center"/>
          </w:tcPr>
          <w:p w:rsidR="003931B9" w:rsidRDefault="00343A09">
            <w:pPr>
              <w:spacing w:after="0"/>
            </w:pPr>
            <w:r>
              <w:rPr>
                <w:rFonts w:ascii="Times New Roman" w:hAnsi="Times New Roman"/>
                <w:color w:val="000000"/>
                <w:sz w:val="24"/>
              </w:rPr>
              <w:t>1.2</w:t>
            </w:r>
          </w:p>
        </w:tc>
        <w:tc>
          <w:tcPr>
            <w:tcW w:w="2992" w:type="dxa"/>
            <w:tcMar>
              <w:top w:w="50" w:type="dxa"/>
              <w:left w:w="100" w:type="dxa"/>
            </w:tcMar>
            <w:vAlign w:val="center"/>
          </w:tcPr>
          <w:p w:rsidR="003931B9" w:rsidRDefault="00343A09">
            <w:pPr>
              <w:spacing w:after="0"/>
              <w:ind w:left="135"/>
            </w:pPr>
            <w:r>
              <w:rPr>
                <w:rFonts w:ascii="Times New Roman" w:hAnsi="Times New Roman"/>
                <w:color w:val="000000"/>
                <w:sz w:val="24"/>
              </w:rPr>
              <w:t>Числа от 0 до 10</w:t>
            </w:r>
          </w:p>
        </w:tc>
        <w:tc>
          <w:tcPr>
            <w:tcW w:w="9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931B9" w:rsidRDefault="003931B9">
            <w:pPr>
              <w:spacing w:after="0"/>
              <w:ind w:left="135"/>
              <w:jc w:val="center"/>
            </w:pPr>
          </w:p>
        </w:tc>
        <w:tc>
          <w:tcPr>
            <w:tcW w:w="1787" w:type="dxa"/>
            <w:tcMar>
              <w:top w:w="50" w:type="dxa"/>
              <w:left w:w="100" w:type="dxa"/>
            </w:tcMar>
            <w:vAlign w:val="center"/>
          </w:tcPr>
          <w:p w:rsidR="003931B9" w:rsidRDefault="003931B9">
            <w:pPr>
              <w:spacing w:after="0"/>
              <w:ind w:left="135"/>
              <w:jc w:val="center"/>
            </w:pPr>
          </w:p>
        </w:tc>
        <w:tc>
          <w:tcPr>
            <w:tcW w:w="2646"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501" w:type="dxa"/>
            <w:tcMar>
              <w:top w:w="50" w:type="dxa"/>
              <w:left w:w="100" w:type="dxa"/>
            </w:tcMar>
            <w:vAlign w:val="center"/>
          </w:tcPr>
          <w:p w:rsidR="003931B9" w:rsidRDefault="00343A09">
            <w:pPr>
              <w:spacing w:after="0"/>
            </w:pPr>
            <w:r>
              <w:rPr>
                <w:rFonts w:ascii="Times New Roman" w:hAnsi="Times New Roman"/>
                <w:color w:val="000000"/>
                <w:sz w:val="24"/>
              </w:rPr>
              <w:t>1.3</w:t>
            </w:r>
          </w:p>
        </w:tc>
        <w:tc>
          <w:tcPr>
            <w:tcW w:w="2992" w:type="dxa"/>
            <w:tcMar>
              <w:top w:w="50" w:type="dxa"/>
              <w:left w:w="100" w:type="dxa"/>
            </w:tcMar>
            <w:vAlign w:val="center"/>
          </w:tcPr>
          <w:p w:rsidR="003931B9" w:rsidRDefault="00343A09">
            <w:pPr>
              <w:spacing w:after="0"/>
              <w:ind w:left="135"/>
            </w:pPr>
            <w:r>
              <w:rPr>
                <w:rFonts w:ascii="Times New Roman" w:hAnsi="Times New Roman"/>
                <w:color w:val="000000"/>
                <w:sz w:val="24"/>
              </w:rPr>
              <w:t>Числа от 11 до 20</w:t>
            </w:r>
          </w:p>
        </w:tc>
        <w:tc>
          <w:tcPr>
            <w:tcW w:w="9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3931B9" w:rsidRDefault="003931B9">
            <w:pPr>
              <w:spacing w:after="0"/>
              <w:ind w:left="135"/>
              <w:jc w:val="center"/>
            </w:pPr>
          </w:p>
        </w:tc>
        <w:tc>
          <w:tcPr>
            <w:tcW w:w="1787" w:type="dxa"/>
            <w:tcMar>
              <w:top w:w="50" w:type="dxa"/>
              <w:left w:w="100" w:type="dxa"/>
            </w:tcMar>
            <w:vAlign w:val="center"/>
          </w:tcPr>
          <w:p w:rsidR="003931B9" w:rsidRDefault="003931B9">
            <w:pPr>
              <w:spacing w:after="0"/>
              <w:ind w:left="135"/>
              <w:jc w:val="center"/>
            </w:pPr>
          </w:p>
        </w:tc>
        <w:tc>
          <w:tcPr>
            <w:tcW w:w="2646"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501" w:type="dxa"/>
            <w:tcMar>
              <w:top w:w="50" w:type="dxa"/>
              <w:left w:w="100" w:type="dxa"/>
            </w:tcMar>
            <w:vAlign w:val="center"/>
          </w:tcPr>
          <w:p w:rsidR="003931B9" w:rsidRDefault="00343A09">
            <w:pPr>
              <w:spacing w:after="0"/>
            </w:pPr>
            <w:r>
              <w:rPr>
                <w:rFonts w:ascii="Times New Roman" w:hAnsi="Times New Roman"/>
                <w:color w:val="000000"/>
                <w:sz w:val="24"/>
              </w:rPr>
              <w:t>1.4</w:t>
            </w:r>
          </w:p>
        </w:tc>
        <w:tc>
          <w:tcPr>
            <w:tcW w:w="2992" w:type="dxa"/>
            <w:tcMar>
              <w:top w:w="50" w:type="dxa"/>
              <w:left w:w="100" w:type="dxa"/>
            </w:tcMar>
            <w:vAlign w:val="center"/>
          </w:tcPr>
          <w:p w:rsidR="003931B9" w:rsidRDefault="00343A09">
            <w:pPr>
              <w:spacing w:after="0"/>
              <w:ind w:left="135"/>
            </w:pPr>
            <w:r>
              <w:rPr>
                <w:rFonts w:ascii="Times New Roman" w:hAnsi="Times New Roman"/>
                <w:color w:val="000000"/>
                <w:sz w:val="24"/>
              </w:rPr>
              <w:t>Длина. Измерение длины</w:t>
            </w:r>
          </w:p>
        </w:tc>
        <w:tc>
          <w:tcPr>
            <w:tcW w:w="9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931B9" w:rsidRDefault="003931B9">
            <w:pPr>
              <w:spacing w:after="0"/>
              <w:ind w:left="135"/>
              <w:jc w:val="center"/>
            </w:pPr>
          </w:p>
        </w:tc>
        <w:tc>
          <w:tcPr>
            <w:tcW w:w="1787" w:type="dxa"/>
            <w:tcMar>
              <w:top w:w="50" w:type="dxa"/>
              <w:left w:w="100" w:type="dxa"/>
            </w:tcMar>
            <w:vAlign w:val="center"/>
          </w:tcPr>
          <w:p w:rsidR="003931B9" w:rsidRDefault="003931B9">
            <w:pPr>
              <w:spacing w:after="0"/>
              <w:ind w:left="135"/>
              <w:jc w:val="center"/>
            </w:pPr>
          </w:p>
        </w:tc>
        <w:tc>
          <w:tcPr>
            <w:tcW w:w="2646"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3931B9">
        <w:trPr>
          <w:trHeight w:val="144"/>
          <w:tblCellSpacing w:w="20" w:type="nil"/>
        </w:trPr>
        <w:tc>
          <w:tcPr>
            <w:tcW w:w="501" w:type="dxa"/>
            <w:tcMar>
              <w:top w:w="50" w:type="dxa"/>
              <w:left w:w="100" w:type="dxa"/>
            </w:tcMar>
            <w:vAlign w:val="center"/>
          </w:tcPr>
          <w:p w:rsidR="003931B9" w:rsidRDefault="00343A09">
            <w:pPr>
              <w:spacing w:after="0"/>
            </w:pPr>
            <w:r>
              <w:rPr>
                <w:rFonts w:ascii="Times New Roman" w:hAnsi="Times New Roman"/>
                <w:color w:val="000000"/>
                <w:sz w:val="24"/>
              </w:rPr>
              <w:t>2.1</w:t>
            </w:r>
          </w:p>
        </w:tc>
        <w:tc>
          <w:tcPr>
            <w:tcW w:w="299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Сложение и вычитание в пределах 10</w:t>
            </w:r>
          </w:p>
        </w:tc>
        <w:tc>
          <w:tcPr>
            <w:tcW w:w="977"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699" w:type="dxa"/>
            <w:tcMar>
              <w:top w:w="50" w:type="dxa"/>
              <w:left w:w="100" w:type="dxa"/>
            </w:tcMar>
            <w:vAlign w:val="center"/>
          </w:tcPr>
          <w:p w:rsidR="003931B9" w:rsidRDefault="003931B9">
            <w:pPr>
              <w:spacing w:after="0"/>
              <w:ind w:left="135"/>
              <w:jc w:val="center"/>
            </w:pPr>
          </w:p>
        </w:tc>
        <w:tc>
          <w:tcPr>
            <w:tcW w:w="1787" w:type="dxa"/>
            <w:tcMar>
              <w:top w:w="50" w:type="dxa"/>
              <w:left w:w="100" w:type="dxa"/>
            </w:tcMar>
            <w:vAlign w:val="center"/>
          </w:tcPr>
          <w:p w:rsidR="003931B9" w:rsidRDefault="003931B9">
            <w:pPr>
              <w:spacing w:after="0"/>
              <w:ind w:left="135"/>
              <w:jc w:val="center"/>
            </w:pPr>
          </w:p>
        </w:tc>
        <w:tc>
          <w:tcPr>
            <w:tcW w:w="2646"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501" w:type="dxa"/>
            <w:tcMar>
              <w:top w:w="50" w:type="dxa"/>
              <w:left w:w="100" w:type="dxa"/>
            </w:tcMar>
            <w:vAlign w:val="center"/>
          </w:tcPr>
          <w:p w:rsidR="003931B9" w:rsidRDefault="00343A09">
            <w:pPr>
              <w:spacing w:after="0"/>
            </w:pPr>
            <w:r>
              <w:rPr>
                <w:rFonts w:ascii="Times New Roman" w:hAnsi="Times New Roman"/>
                <w:color w:val="000000"/>
                <w:sz w:val="24"/>
              </w:rPr>
              <w:t>2.2</w:t>
            </w:r>
          </w:p>
        </w:tc>
        <w:tc>
          <w:tcPr>
            <w:tcW w:w="299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Сложение и вычитание в пределах 20</w:t>
            </w:r>
          </w:p>
        </w:tc>
        <w:tc>
          <w:tcPr>
            <w:tcW w:w="977"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29 </w:t>
            </w:r>
          </w:p>
        </w:tc>
        <w:tc>
          <w:tcPr>
            <w:tcW w:w="1699" w:type="dxa"/>
            <w:tcMar>
              <w:top w:w="50" w:type="dxa"/>
              <w:left w:w="100" w:type="dxa"/>
            </w:tcMar>
            <w:vAlign w:val="center"/>
          </w:tcPr>
          <w:p w:rsidR="003931B9" w:rsidRDefault="003931B9">
            <w:pPr>
              <w:spacing w:after="0"/>
              <w:ind w:left="135"/>
              <w:jc w:val="center"/>
            </w:pPr>
          </w:p>
        </w:tc>
        <w:tc>
          <w:tcPr>
            <w:tcW w:w="1787" w:type="dxa"/>
            <w:tcMar>
              <w:top w:w="50" w:type="dxa"/>
              <w:left w:w="100" w:type="dxa"/>
            </w:tcMar>
            <w:vAlign w:val="center"/>
          </w:tcPr>
          <w:p w:rsidR="003931B9" w:rsidRDefault="003931B9">
            <w:pPr>
              <w:spacing w:after="0"/>
              <w:ind w:left="135"/>
              <w:jc w:val="center"/>
            </w:pPr>
          </w:p>
        </w:tc>
        <w:tc>
          <w:tcPr>
            <w:tcW w:w="2646"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3931B9">
        <w:trPr>
          <w:trHeight w:val="144"/>
          <w:tblCellSpacing w:w="20" w:type="nil"/>
        </w:trPr>
        <w:tc>
          <w:tcPr>
            <w:tcW w:w="501" w:type="dxa"/>
            <w:tcMar>
              <w:top w:w="50" w:type="dxa"/>
              <w:left w:w="100" w:type="dxa"/>
            </w:tcMar>
            <w:vAlign w:val="center"/>
          </w:tcPr>
          <w:p w:rsidR="003931B9" w:rsidRDefault="00343A09">
            <w:pPr>
              <w:spacing w:after="0"/>
            </w:pPr>
            <w:r>
              <w:rPr>
                <w:rFonts w:ascii="Times New Roman" w:hAnsi="Times New Roman"/>
                <w:color w:val="000000"/>
                <w:sz w:val="24"/>
              </w:rPr>
              <w:t>3.1</w:t>
            </w:r>
          </w:p>
        </w:tc>
        <w:tc>
          <w:tcPr>
            <w:tcW w:w="2992" w:type="dxa"/>
            <w:tcMar>
              <w:top w:w="50" w:type="dxa"/>
              <w:left w:w="100" w:type="dxa"/>
            </w:tcMar>
            <w:vAlign w:val="center"/>
          </w:tcPr>
          <w:p w:rsidR="003931B9" w:rsidRDefault="00343A09">
            <w:pPr>
              <w:spacing w:after="0"/>
              <w:ind w:left="135"/>
            </w:pPr>
            <w:r>
              <w:rPr>
                <w:rFonts w:ascii="Times New Roman" w:hAnsi="Times New Roman"/>
                <w:color w:val="000000"/>
                <w:sz w:val="24"/>
              </w:rPr>
              <w:t>Текстовые задачи</w:t>
            </w:r>
          </w:p>
        </w:tc>
        <w:tc>
          <w:tcPr>
            <w:tcW w:w="9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16 </w:t>
            </w:r>
          </w:p>
        </w:tc>
        <w:tc>
          <w:tcPr>
            <w:tcW w:w="1699" w:type="dxa"/>
            <w:tcMar>
              <w:top w:w="50" w:type="dxa"/>
              <w:left w:w="100" w:type="dxa"/>
            </w:tcMar>
            <w:vAlign w:val="center"/>
          </w:tcPr>
          <w:p w:rsidR="003931B9" w:rsidRDefault="003931B9">
            <w:pPr>
              <w:spacing w:after="0"/>
              <w:ind w:left="135"/>
              <w:jc w:val="center"/>
            </w:pPr>
          </w:p>
        </w:tc>
        <w:tc>
          <w:tcPr>
            <w:tcW w:w="1787" w:type="dxa"/>
            <w:tcMar>
              <w:top w:w="50" w:type="dxa"/>
              <w:left w:w="100" w:type="dxa"/>
            </w:tcMar>
            <w:vAlign w:val="center"/>
          </w:tcPr>
          <w:p w:rsidR="003931B9" w:rsidRDefault="003931B9">
            <w:pPr>
              <w:spacing w:after="0"/>
              <w:ind w:left="135"/>
              <w:jc w:val="center"/>
            </w:pPr>
          </w:p>
        </w:tc>
        <w:tc>
          <w:tcPr>
            <w:tcW w:w="2646"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3931B9" w:rsidRDefault="003931B9"/>
        </w:tc>
      </w:tr>
      <w:tr w:rsidR="003931B9" w:rsidRPr="00A64854">
        <w:trPr>
          <w:trHeight w:val="144"/>
          <w:tblCellSpacing w:w="20" w:type="nil"/>
        </w:trPr>
        <w:tc>
          <w:tcPr>
            <w:tcW w:w="0" w:type="auto"/>
            <w:gridSpan w:val="6"/>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b/>
                <w:color w:val="000000"/>
                <w:sz w:val="24"/>
                <w:lang w:val="ru-RU"/>
              </w:rPr>
              <w:lastRenderedPageBreak/>
              <w:t>Раздел 4.</w:t>
            </w:r>
            <w:r w:rsidRPr="00343A09">
              <w:rPr>
                <w:rFonts w:ascii="Times New Roman" w:hAnsi="Times New Roman"/>
                <w:color w:val="000000"/>
                <w:sz w:val="24"/>
                <w:lang w:val="ru-RU"/>
              </w:rPr>
              <w:t xml:space="preserve"> </w:t>
            </w:r>
            <w:r w:rsidRPr="00343A09">
              <w:rPr>
                <w:rFonts w:ascii="Times New Roman" w:hAnsi="Times New Roman"/>
                <w:b/>
                <w:color w:val="000000"/>
                <w:sz w:val="24"/>
                <w:lang w:val="ru-RU"/>
              </w:rPr>
              <w:t>Пространственные отношения и геометрические фигуры</w:t>
            </w:r>
          </w:p>
        </w:tc>
      </w:tr>
      <w:tr w:rsidR="003931B9">
        <w:trPr>
          <w:trHeight w:val="144"/>
          <w:tblCellSpacing w:w="20" w:type="nil"/>
        </w:trPr>
        <w:tc>
          <w:tcPr>
            <w:tcW w:w="501" w:type="dxa"/>
            <w:tcMar>
              <w:top w:w="50" w:type="dxa"/>
              <w:left w:w="100" w:type="dxa"/>
            </w:tcMar>
            <w:vAlign w:val="center"/>
          </w:tcPr>
          <w:p w:rsidR="003931B9" w:rsidRDefault="00343A09">
            <w:pPr>
              <w:spacing w:after="0"/>
            </w:pPr>
            <w:r>
              <w:rPr>
                <w:rFonts w:ascii="Times New Roman" w:hAnsi="Times New Roman"/>
                <w:color w:val="000000"/>
                <w:sz w:val="24"/>
              </w:rPr>
              <w:t>4.1</w:t>
            </w:r>
          </w:p>
        </w:tc>
        <w:tc>
          <w:tcPr>
            <w:tcW w:w="2992" w:type="dxa"/>
            <w:tcMar>
              <w:top w:w="50" w:type="dxa"/>
              <w:left w:w="100" w:type="dxa"/>
            </w:tcMar>
            <w:vAlign w:val="center"/>
          </w:tcPr>
          <w:p w:rsidR="003931B9" w:rsidRDefault="00343A09">
            <w:pPr>
              <w:spacing w:after="0"/>
              <w:ind w:left="135"/>
            </w:pPr>
            <w:r>
              <w:rPr>
                <w:rFonts w:ascii="Times New Roman" w:hAnsi="Times New Roman"/>
                <w:color w:val="000000"/>
                <w:sz w:val="24"/>
              </w:rPr>
              <w:t>Пространственные отношения</w:t>
            </w:r>
          </w:p>
        </w:tc>
        <w:tc>
          <w:tcPr>
            <w:tcW w:w="9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931B9" w:rsidRDefault="003931B9">
            <w:pPr>
              <w:spacing w:after="0"/>
              <w:ind w:left="135"/>
              <w:jc w:val="center"/>
            </w:pPr>
          </w:p>
        </w:tc>
        <w:tc>
          <w:tcPr>
            <w:tcW w:w="1787" w:type="dxa"/>
            <w:tcMar>
              <w:top w:w="50" w:type="dxa"/>
              <w:left w:w="100" w:type="dxa"/>
            </w:tcMar>
            <w:vAlign w:val="center"/>
          </w:tcPr>
          <w:p w:rsidR="003931B9" w:rsidRDefault="003931B9">
            <w:pPr>
              <w:spacing w:after="0"/>
              <w:ind w:left="135"/>
              <w:jc w:val="center"/>
            </w:pPr>
          </w:p>
        </w:tc>
        <w:tc>
          <w:tcPr>
            <w:tcW w:w="2646"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501" w:type="dxa"/>
            <w:tcMar>
              <w:top w:w="50" w:type="dxa"/>
              <w:left w:w="100" w:type="dxa"/>
            </w:tcMar>
            <w:vAlign w:val="center"/>
          </w:tcPr>
          <w:p w:rsidR="003931B9" w:rsidRDefault="00343A09">
            <w:pPr>
              <w:spacing w:after="0"/>
            </w:pPr>
            <w:r>
              <w:rPr>
                <w:rFonts w:ascii="Times New Roman" w:hAnsi="Times New Roman"/>
                <w:color w:val="000000"/>
                <w:sz w:val="24"/>
              </w:rPr>
              <w:t>4.2</w:t>
            </w:r>
          </w:p>
        </w:tc>
        <w:tc>
          <w:tcPr>
            <w:tcW w:w="2992" w:type="dxa"/>
            <w:tcMar>
              <w:top w:w="50" w:type="dxa"/>
              <w:left w:w="100" w:type="dxa"/>
            </w:tcMar>
            <w:vAlign w:val="center"/>
          </w:tcPr>
          <w:p w:rsidR="003931B9" w:rsidRDefault="00343A09">
            <w:pPr>
              <w:spacing w:after="0"/>
              <w:ind w:left="135"/>
            </w:pPr>
            <w:r>
              <w:rPr>
                <w:rFonts w:ascii="Times New Roman" w:hAnsi="Times New Roman"/>
                <w:color w:val="000000"/>
                <w:sz w:val="24"/>
              </w:rPr>
              <w:t>Геометрические фигуры</w:t>
            </w:r>
          </w:p>
        </w:tc>
        <w:tc>
          <w:tcPr>
            <w:tcW w:w="9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17 </w:t>
            </w:r>
          </w:p>
        </w:tc>
        <w:tc>
          <w:tcPr>
            <w:tcW w:w="1699" w:type="dxa"/>
            <w:tcMar>
              <w:top w:w="50" w:type="dxa"/>
              <w:left w:w="100" w:type="dxa"/>
            </w:tcMar>
            <w:vAlign w:val="center"/>
          </w:tcPr>
          <w:p w:rsidR="003931B9" w:rsidRDefault="003931B9">
            <w:pPr>
              <w:spacing w:after="0"/>
              <w:ind w:left="135"/>
              <w:jc w:val="center"/>
            </w:pPr>
          </w:p>
        </w:tc>
        <w:tc>
          <w:tcPr>
            <w:tcW w:w="1787" w:type="dxa"/>
            <w:tcMar>
              <w:top w:w="50" w:type="dxa"/>
              <w:left w:w="100" w:type="dxa"/>
            </w:tcMar>
            <w:vAlign w:val="center"/>
          </w:tcPr>
          <w:p w:rsidR="003931B9" w:rsidRDefault="003931B9">
            <w:pPr>
              <w:spacing w:after="0"/>
              <w:ind w:left="135"/>
              <w:jc w:val="center"/>
            </w:pPr>
          </w:p>
        </w:tc>
        <w:tc>
          <w:tcPr>
            <w:tcW w:w="2646"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3931B9">
        <w:trPr>
          <w:trHeight w:val="144"/>
          <w:tblCellSpacing w:w="20" w:type="nil"/>
        </w:trPr>
        <w:tc>
          <w:tcPr>
            <w:tcW w:w="501" w:type="dxa"/>
            <w:tcMar>
              <w:top w:w="50" w:type="dxa"/>
              <w:left w:w="100" w:type="dxa"/>
            </w:tcMar>
            <w:vAlign w:val="center"/>
          </w:tcPr>
          <w:p w:rsidR="003931B9" w:rsidRDefault="00343A09">
            <w:pPr>
              <w:spacing w:after="0"/>
            </w:pPr>
            <w:r>
              <w:rPr>
                <w:rFonts w:ascii="Times New Roman" w:hAnsi="Times New Roman"/>
                <w:color w:val="000000"/>
                <w:sz w:val="24"/>
              </w:rPr>
              <w:t>5.1</w:t>
            </w:r>
          </w:p>
        </w:tc>
        <w:tc>
          <w:tcPr>
            <w:tcW w:w="2992" w:type="dxa"/>
            <w:tcMar>
              <w:top w:w="50" w:type="dxa"/>
              <w:left w:w="100" w:type="dxa"/>
            </w:tcMar>
            <w:vAlign w:val="center"/>
          </w:tcPr>
          <w:p w:rsidR="003931B9" w:rsidRDefault="00343A09">
            <w:pPr>
              <w:spacing w:after="0"/>
              <w:ind w:left="135"/>
            </w:pPr>
            <w:r>
              <w:rPr>
                <w:rFonts w:ascii="Times New Roman" w:hAnsi="Times New Roman"/>
                <w:color w:val="000000"/>
                <w:sz w:val="24"/>
              </w:rPr>
              <w:t>Характеристика объекта, группы объектов</w:t>
            </w:r>
          </w:p>
        </w:tc>
        <w:tc>
          <w:tcPr>
            <w:tcW w:w="9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3931B9" w:rsidRDefault="003931B9">
            <w:pPr>
              <w:spacing w:after="0"/>
              <w:ind w:left="135"/>
              <w:jc w:val="center"/>
            </w:pPr>
          </w:p>
        </w:tc>
        <w:tc>
          <w:tcPr>
            <w:tcW w:w="1787" w:type="dxa"/>
            <w:tcMar>
              <w:top w:w="50" w:type="dxa"/>
              <w:left w:w="100" w:type="dxa"/>
            </w:tcMar>
            <w:vAlign w:val="center"/>
          </w:tcPr>
          <w:p w:rsidR="003931B9" w:rsidRDefault="003931B9">
            <w:pPr>
              <w:spacing w:after="0"/>
              <w:ind w:left="135"/>
              <w:jc w:val="center"/>
            </w:pPr>
          </w:p>
        </w:tc>
        <w:tc>
          <w:tcPr>
            <w:tcW w:w="2646"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501" w:type="dxa"/>
            <w:tcMar>
              <w:top w:w="50" w:type="dxa"/>
              <w:left w:w="100" w:type="dxa"/>
            </w:tcMar>
            <w:vAlign w:val="center"/>
          </w:tcPr>
          <w:p w:rsidR="003931B9" w:rsidRDefault="00343A09">
            <w:pPr>
              <w:spacing w:after="0"/>
            </w:pPr>
            <w:r>
              <w:rPr>
                <w:rFonts w:ascii="Times New Roman" w:hAnsi="Times New Roman"/>
                <w:color w:val="000000"/>
                <w:sz w:val="24"/>
              </w:rPr>
              <w:t>5.2</w:t>
            </w:r>
          </w:p>
        </w:tc>
        <w:tc>
          <w:tcPr>
            <w:tcW w:w="2992" w:type="dxa"/>
            <w:tcMar>
              <w:top w:w="50" w:type="dxa"/>
              <w:left w:w="100" w:type="dxa"/>
            </w:tcMar>
            <w:vAlign w:val="center"/>
          </w:tcPr>
          <w:p w:rsidR="003931B9" w:rsidRDefault="00343A09">
            <w:pPr>
              <w:spacing w:after="0"/>
              <w:ind w:left="135"/>
            </w:pPr>
            <w:r>
              <w:rPr>
                <w:rFonts w:ascii="Times New Roman" w:hAnsi="Times New Roman"/>
                <w:color w:val="000000"/>
                <w:sz w:val="24"/>
              </w:rPr>
              <w:t>Таблицы</w:t>
            </w:r>
          </w:p>
        </w:tc>
        <w:tc>
          <w:tcPr>
            <w:tcW w:w="9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931B9" w:rsidRDefault="003931B9">
            <w:pPr>
              <w:spacing w:after="0"/>
              <w:ind w:left="135"/>
              <w:jc w:val="center"/>
            </w:pPr>
          </w:p>
        </w:tc>
        <w:tc>
          <w:tcPr>
            <w:tcW w:w="1787" w:type="dxa"/>
            <w:tcMar>
              <w:top w:w="50" w:type="dxa"/>
              <w:left w:w="100" w:type="dxa"/>
            </w:tcMar>
            <w:vAlign w:val="center"/>
          </w:tcPr>
          <w:p w:rsidR="003931B9" w:rsidRDefault="003931B9">
            <w:pPr>
              <w:spacing w:after="0"/>
              <w:ind w:left="135"/>
              <w:jc w:val="center"/>
            </w:pPr>
          </w:p>
        </w:tc>
        <w:tc>
          <w:tcPr>
            <w:tcW w:w="2646"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931B9" w:rsidRDefault="003931B9"/>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Повторение пройденного материала</w:t>
            </w:r>
          </w:p>
        </w:tc>
        <w:tc>
          <w:tcPr>
            <w:tcW w:w="153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3931B9" w:rsidRDefault="003931B9">
            <w:pPr>
              <w:spacing w:after="0"/>
              <w:ind w:left="135"/>
              <w:jc w:val="center"/>
            </w:pPr>
          </w:p>
        </w:tc>
        <w:tc>
          <w:tcPr>
            <w:tcW w:w="1787" w:type="dxa"/>
            <w:tcMar>
              <w:top w:w="50" w:type="dxa"/>
              <w:left w:w="100" w:type="dxa"/>
            </w:tcMar>
            <w:vAlign w:val="center"/>
          </w:tcPr>
          <w:p w:rsidR="003931B9" w:rsidRDefault="003931B9">
            <w:pPr>
              <w:spacing w:after="0"/>
              <w:ind w:left="135"/>
              <w:jc w:val="center"/>
            </w:pPr>
          </w:p>
        </w:tc>
        <w:tc>
          <w:tcPr>
            <w:tcW w:w="2646"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0" w:type="auto"/>
            <w:gridSpan w:val="2"/>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9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3931B9" w:rsidRDefault="003931B9"/>
        </w:tc>
      </w:tr>
    </w:tbl>
    <w:p w:rsidR="003931B9" w:rsidRDefault="003931B9">
      <w:pPr>
        <w:sectPr w:rsidR="003931B9">
          <w:pgSz w:w="16383" w:h="11906" w:orient="landscape"/>
          <w:pgMar w:top="1134" w:right="850" w:bottom="1134" w:left="1701" w:header="720" w:footer="720" w:gutter="0"/>
          <w:cols w:space="720"/>
        </w:sectPr>
      </w:pPr>
    </w:p>
    <w:p w:rsidR="003931B9" w:rsidRDefault="00343A09">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58"/>
        <w:gridCol w:w="4788"/>
        <w:gridCol w:w="1541"/>
        <w:gridCol w:w="1841"/>
        <w:gridCol w:w="1910"/>
        <w:gridCol w:w="2702"/>
      </w:tblGrid>
      <w:tr w:rsidR="003931B9">
        <w:trPr>
          <w:trHeight w:val="144"/>
          <w:tblCellSpacing w:w="20" w:type="nil"/>
        </w:trPr>
        <w:tc>
          <w:tcPr>
            <w:tcW w:w="520"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 п/п </w:t>
            </w:r>
          </w:p>
          <w:p w:rsidR="003931B9" w:rsidRDefault="003931B9">
            <w:pPr>
              <w:spacing w:after="0"/>
              <w:ind w:left="135"/>
            </w:pPr>
          </w:p>
        </w:tc>
        <w:tc>
          <w:tcPr>
            <w:tcW w:w="2640"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Наименование разделов и тем программы </w:t>
            </w:r>
          </w:p>
          <w:p w:rsidR="003931B9" w:rsidRDefault="003931B9">
            <w:pPr>
              <w:spacing w:after="0"/>
              <w:ind w:left="135"/>
            </w:pPr>
          </w:p>
        </w:tc>
        <w:tc>
          <w:tcPr>
            <w:tcW w:w="0" w:type="auto"/>
            <w:gridSpan w:val="3"/>
            <w:tcMar>
              <w:top w:w="50" w:type="dxa"/>
              <w:left w:w="100" w:type="dxa"/>
            </w:tcMar>
            <w:vAlign w:val="center"/>
          </w:tcPr>
          <w:p w:rsidR="003931B9" w:rsidRDefault="00343A09">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Электронные (цифровые) образовательные ресурсы </w:t>
            </w:r>
          </w:p>
          <w:p w:rsidR="003931B9" w:rsidRDefault="003931B9">
            <w:pPr>
              <w:spacing w:after="0"/>
              <w:ind w:left="135"/>
            </w:pPr>
          </w:p>
        </w:tc>
      </w:tr>
      <w:tr w:rsidR="003931B9">
        <w:trPr>
          <w:trHeight w:val="144"/>
          <w:tblCellSpacing w:w="20" w:type="nil"/>
        </w:trPr>
        <w:tc>
          <w:tcPr>
            <w:tcW w:w="0" w:type="auto"/>
            <w:vMerge/>
            <w:tcBorders>
              <w:top w:val="nil"/>
            </w:tcBorders>
            <w:tcMar>
              <w:top w:w="50" w:type="dxa"/>
              <w:left w:w="100" w:type="dxa"/>
            </w:tcMar>
          </w:tcPr>
          <w:p w:rsidR="003931B9" w:rsidRDefault="003931B9"/>
        </w:tc>
        <w:tc>
          <w:tcPr>
            <w:tcW w:w="0" w:type="auto"/>
            <w:vMerge/>
            <w:tcBorders>
              <w:top w:val="nil"/>
            </w:tcBorders>
            <w:tcMar>
              <w:top w:w="50" w:type="dxa"/>
              <w:left w:w="100" w:type="dxa"/>
            </w:tcMar>
          </w:tcPr>
          <w:p w:rsidR="003931B9" w:rsidRDefault="003931B9"/>
        </w:tc>
        <w:tc>
          <w:tcPr>
            <w:tcW w:w="1011"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Всего </w:t>
            </w:r>
          </w:p>
          <w:p w:rsidR="003931B9" w:rsidRDefault="003931B9">
            <w:pPr>
              <w:spacing w:after="0"/>
              <w:ind w:left="135"/>
            </w:pPr>
          </w:p>
        </w:tc>
        <w:tc>
          <w:tcPr>
            <w:tcW w:w="1738"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Контрольные работы </w:t>
            </w:r>
          </w:p>
          <w:p w:rsidR="003931B9" w:rsidRDefault="003931B9">
            <w:pPr>
              <w:spacing w:after="0"/>
              <w:ind w:left="135"/>
            </w:pPr>
          </w:p>
        </w:tc>
        <w:tc>
          <w:tcPr>
            <w:tcW w:w="1823"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Практические работы </w:t>
            </w:r>
          </w:p>
          <w:p w:rsidR="003931B9" w:rsidRDefault="003931B9">
            <w:pPr>
              <w:spacing w:after="0"/>
              <w:ind w:left="135"/>
            </w:pPr>
          </w:p>
        </w:tc>
        <w:tc>
          <w:tcPr>
            <w:tcW w:w="0" w:type="auto"/>
            <w:vMerge/>
            <w:tcBorders>
              <w:top w:val="nil"/>
            </w:tcBorders>
            <w:tcMar>
              <w:top w:w="50" w:type="dxa"/>
              <w:left w:w="100" w:type="dxa"/>
            </w:tcMa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3931B9">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1.1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1.2</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3931B9">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2.1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Сложение и вычитание</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19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2.2</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Умножение и деление</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2.3</w:t>
            </w:r>
          </w:p>
        </w:tc>
        <w:tc>
          <w:tcPr>
            <w:tcW w:w="2640"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Арифметические действия с числами в пределах 100</w:t>
            </w:r>
          </w:p>
        </w:tc>
        <w:tc>
          <w:tcPr>
            <w:tcW w:w="1011"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56 </w:t>
            </w:r>
          </w:p>
        </w:tc>
        <w:tc>
          <w:tcPr>
            <w:tcW w:w="0" w:type="auto"/>
            <w:gridSpan w:val="3"/>
            <w:tcMar>
              <w:top w:w="50" w:type="dxa"/>
              <w:left w:w="100" w:type="dxa"/>
            </w:tcMar>
            <w:vAlign w:val="cente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3931B9">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3.1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Текстовые задачи</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3931B9" w:rsidRDefault="003931B9"/>
        </w:tc>
      </w:tr>
      <w:tr w:rsidR="003931B9" w:rsidRPr="00A64854">
        <w:trPr>
          <w:trHeight w:val="144"/>
          <w:tblCellSpacing w:w="20" w:type="nil"/>
        </w:trPr>
        <w:tc>
          <w:tcPr>
            <w:tcW w:w="0" w:type="auto"/>
            <w:gridSpan w:val="6"/>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b/>
                <w:color w:val="000000"/>
                <w:sz w:val="24"/>
                <w:lang w:val="ru-RU"/>
              </w:rPr>
              <w:t>Раздел 4.</w:t>
            </w:r>
            <w:r w:rsidRPr="00343A09">
              <w:rPr>
                <w:rFonts w:ascii="Times New Roman" w:hAnsi="Times New Roman"/>
                <w:color w:val="000000"/>
                <w:sz w:val="24"/>
                <w:lang w:val="ru-RU"/>
              </w:rPr>
              <w:t xml:space="preserve"> </w:t>
            </w:r>
            <w:r w:rsidRPr="00343A09">
              <w:rPr>
                <w:rFonts w:ascii="Times New Roman" w:hAnsi="Times New Roman"/>
                <w:b/>
                <w:color w:val="000000"/>
                <w:sz w:val="24"/>
                <w:lang w:val="ru-RU"/>
              </w:rPr>
              <w:t>Пространственные отношения и геометрические фигуры</w:t>
            </w:r>
          </w:p>
        </w:tc>
      </w:tr>
      <w:tr w:rsidR="003931B9">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4.1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Default="00343A09">
            <w:pPr>
              <w:spacing w:after="0"/>
              <w:ind w:left="135"/>
            </w:pPr>
            <w:r>
              <w:rPr>
                <w:rFonts w:ascii="Times New Roman" w:hAnsi="Times New Roman"/>
                <w:color w:val="000000"/>
                <w:sz w:val="24"/>
              </w:rPr>
              <w:t xml:space="preserve">Поле для свободного </w:t>
            </w:r>
            <w:r>
              <w:rPr>
                <w:rFonts w:ascii="Times New Roman" w:hAnsi="Times New Roman"/>
                <w:color w:val="000000"/>
                <w:sz w:val="24"/>
              </w:rPr>
              <w:lastRenderedPageBreak/>
              <w:t>ввода</w:t>
            </w:r>
          </w:p>
        </w:tc>
      </w:tr>
      <w:tr w:rsidR="003931B9">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lastRenderedPageBreak/>
              <w:t>4.2</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3931B9">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5.1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3931B9" w:rsidRDefault="003931B9"/>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0" w:type="auto"/>
            <w:gridSpan w:val="2"/>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3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Default="00343A09">
            <w:pPr>
              <w:spacing w:after="0"/>
              <w:ind w:left="135"/>
            </w:pPr>
            <w:r>
              <w:rPr>
                <w:rFonts w:ascii="Times New Roman" w:hAnsi="Times New Roman"/>
                <w:color w:val="000000"/>
                <w:sz w:val="24"/>
              </w:rPr>
              <w:t>Поле для свободного ввода</w:t>
            </w:r>
          </w:p>
        </w:tc>
      </w:tr>
      <w:tr w:rsidR="003931B9">
        <w:trPr>
          <w:trHeight w:val="144"/>
          <w:tblCellSpacing w:w="20" w:type="nil"/>
        </w:trPr>
        <w:tc>
          <w:tcPr>
            <w:tcW w:w="0" w:type="auto"/>
            <w:gridSpan w:val="2"/>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3931B9" w:rsidRDefault="003931B9"/>
        </w:tc>
      </w:tr>
    </w:tbl>
    <w:p w:rsidR="003931B9" w:rsidRDefault="003931B9">
      <w:pPr>
        <w:sectPr w:rsidR="003931B9">
          <w:pgSz w:w="16383" w:h="11906" w:orient="landscape"/>
          <w:pgMar w:top="1134" w:right="850" w:bottom="1134" w:left="1701" w:header="720" w:footer="720" w:gutter="0"/>
          <w:cols w:space="720"/>
        </w:sectPr>
      </w:pPr>
    </w:p>
    <w:p w:rsidR="003931B9" w:rsidRDefault="00343A09">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11"/>
        <w:gridCol w:w="4558"/>
        <w:gridCol w:w="1493"/>
        <w:gridCol w:w="1841"/>
        <w:gridCol w:w="1910"/>
        <w:gridCol w:w="3027"/>
      </w:tblGrid>
      <w:tr w:rsidR="003931B9">
        <w:trPr>
          <w:trHeight w:val="144"/>
          <w:tblCellSpacing w:w="20" w:type="nil"/>
        </w:trPr>
        <w:tc>
          <w:tcPr>
            <w:tcW w:w="520"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 п/п </w:t>
            </w:r>
          </w:p>
          <w:p w:rsidR="003931B9" w:rsidRDefault="003931B9">
            <w:pPr>
              <w:spacing w:after="0"/>
              <w:ind w:left="135"/>
            </w:pPr>
          </w:p>
        </w:tc>
        <w:tc>
          <w:tcPr>
            <w:tcW w:w="2640"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Наименование разделов и тем программы </w:t>
            </w:r>
          </w:p>
          <w:p w:rsidR="003931B9" w:rsidRDefault="003931B9">
            <w:pPr>
              <w:spacing w:after="0"/>
              <w:ind w:left="135"/>
            </w:pPr>
          </w:p>
        </w:tc>
        <w:tc>
          <w:tcPr>
            <w:tcW w:w="0" w:type="auto"/>
            <w:gridSpan w:val="3"/>
            <w:tcMar>
              <w:top w:w="50" w:type="dxa"/>
              <w:left w:w="100" w:type="dxa"/>
            </w:tcMar>
            <w:vAlign w:val="center"/>
          </w:tcPr>
          <w:p w:rsidR="003931B9" w:rsidRDefault="00343A09">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Электронные (цифровые) образовательные ресурсы </w:t>
            </w:r>
          </w:p>
          <w:p w:rsidR="003931B9" w:rsidRDefault="003931B9">
            <w:pPr>
              <w:spacing w:after="0"/>
              <w:ind w:left="135"/>
            </w:pPr>
          </w:p>
        </w:tc>
      </w:tr>
      <w:tr w:rsidR="003931B9">
        <w:trPr>
          <w:trHeight w:val="144"/>
          <w:tblCellSpacing w:w="20" w:type="nil"/>
        </w:trPr>
        <w:tc>
          <w:tcPr>
            <w:tcW w:w="0" w:type="auto"/>
            <w:vMerge/>
            <w:tcBorders>
              <w:top w:val="nil"/>
            </w:tcBorders>
            <w:tcMar>
              <w:top w:w="50" w:type="dxa"/>
              <w:left w:w="100" w:type="dxa"/>
            </w:tcMar>
          </w:tcPr>
          <w:p w:rsidR="003931B9" w:rsidRDefault="003931B9"/>
        </w:tc>
        <w:tc>
          <w:tcPr>
            <w:tcW w:w="0" w:type="auto"/>
            <w:vMerge/>
            <w:tcBorders>
              <w:top w:val="nil"/>
            </w:tcBorders>
            <w:tcMar>
              <w:top w:w="50" w:type="dxa"/>
              <w:left w:w="100" w:type="dxa"/>
            </w:tcMar>
          </w:tcPr>
          <w:p w:rsidR="003931B9" w:rsidRDefault="003931B9"/>
        </w:tc>
        <w:tc>
          <w:tcPr>
            <w:tcW w:w="1011"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Всего </w:t>
            </w:r>
          </w:p>
          <w:p w:rsidR="003931B9" w:rsidRDefault="003931B9">
            <w:pPr>
              <w:spacing w:after="0"/>
              <w:ind w:left="135"/>
            </w:pPr>
          </w:p>
        </w:tc>
        <w:tc>
          <w:tcPr>
            <w:tcW w:w="1738"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Контрольные работы </w:t>
            </w:r>
          </w:p>
          <w:p w:rsidR="003931B9" w:rsidRDefault="003931B9">
            <w:pPr>
              <w:spacing w:after="0"/>
              <w:ind w:left="135"/>
            </w:pPr>
          </w:p>
        </w:tc>
        <w:tc>
          <w:tcPr>
            <w:tcW w:w="1823"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Практические работы </w:t>
            </w:r>
          </w:p>
          <w:p w:rsidR="003931B9" w:rsidRDefault="003931B9">
            <w:pPr>
              <w:spacing w:after="0"/>
              <w:ind w:left="135"/>
            </w:pPr>
          </w:p>
        </w:tc>
        <w:tc>
          <w:tcPr>
            <w:tcW w:w="0" w:type="auto"/>
            <w:vMerge/>
            <w:tcBorders>
              <w:top w:val="nil"/>
            </w:tcBorders>
            <w:tcMar>
              <w:top w:w="50" w:type="dxa"/>
              <w:left w:w="100" w:type="dxa"/>
            </w:tcMa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1.1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[Библиотека ЦОК [</w:t>
            </w:r>
            <w:hyperlink r:id="rId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4110</w:t>
              </w:r>
              <w:r>
                <w:rPr>
                  <w:rFonts w:ascii="Times New Roman" w:hAnsi="Times New Roman"/>
                  <w:color w:val="0000FF"/>
                  <w:u w:val="single"/>
                </w:rPr>
                <w:t>fe</w:t>
              </w:r>
            </w:hyperlink>
            <w:r w:rsidRPr="00343A09">
              <w:rPr>
                <w:rFonts w:ascii="Times New Roman" w:hAnsi="Times New Roman"/>
                <w:color w:val="000000"/>
                <w:sz w:val="24"/>
                <w:lang w:val="ru-RU"/>
              </w:rPr>
              <w:t>]]</w:t>
            </w:r>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1.2</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[Библиотека ЦОК [</w:t>
            </w:r>
            <w:hyperlink r:id="rId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4110</w:t>
              </w:r>
              <w:r>
                <w:rPr>
                  <w:rFonts w:ascii="Times New Roman" w:hAnsi="Times New Roman"/>
                  <w:color w:val="0000FF"/>
                  <w:u w:val="single"/>
                </w:rPr>
                <w:t>fe</w:t>
              </w:r>
            </w:hyperlink>
            <w:r w:rsidRPr="00343A09">
              <w:rPr>
                <w:rFonts w:ascii="Times New Roman" w:hAnsi="Times New Roman"/>
                <w:color w:val="000000"/>
                <w:sz w:val="24"/>
                <w:lang w:val="ru-RU"/>
              </w:rPr>
              <w:t>]]</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2.1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Вычисления</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40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[Библиотека ЦОК [</w:t>
            </w:r>
            <w:hyperlink r:id="rId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4110</w:t>
              </w:r>
              <w:r>
                <w:rPr>
                  <w:rFonts w:ascii="Times New Roman" w:hAnsi="Times New Roman"/>
                  <w:color w:val="0000FF"/>
                  <w:u w:val="single"/>
                </w:rPr>
                <w:t>fe</w:t>
              </w:r>
            </w:hyperlink>
            <w:r w:rsidRPr="00343A09">
              <w:rPr>
                <w:rFonts w:ascii="Times New Roman" w:hAnsi="Times New Roman"/>
                <w:color w:val="000000"/>
                <w:sz w:val="24"/>
                <w:lang w:val="ru-RU"/>
              </w:rPr>
              <w:t>]]</w:t>
            </w:r>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2.2</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Числовые выражения</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[Библиотека ЦОК [</w:t>
            </w:r>
            <w:hyperlink r:id="rId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4110</w:t>
              </w:r>
              <w:r>
                <w:rPr>
                  <w:rFonts w:ascii="Times New Roman" w:hAnsi="Times New Roman"/>
                  <w:color w:val="0000FF"/>
                  <w:u w:val="single"/>
                </w:rPr>
                <w:t>fe</w:t>
              </w:r>
            </w:hyperlink>
            <w:r w:rsidRPr="00343A09">
              <w:rPr>
                <w:rFonts w:ascii="Times New Roman" w:hAnsi="Times New Roman"/>
                <w:color w:val="000000"/>
                <w:sz w:val="24"/>
                <w:lang w:val="ru-RU"/>
              </w:rPr>
              <w:t>]]</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47 </w:t>
            </w:r>
          </w:p>
        </w:tc>
        <w:tc>
          <w:tcPr>
            <w:tcW w:w="0" w:type="auto"/>
            <w:gridSpan w:val="3"/>
            <w:tcMar>
              <w:top w:w="50" w:type="dxa"/>
              <w:left w:w="100" w:type="dxa"/>
            </w:tcMar>
            <w:vAlign w:val="cente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3.1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Работа с текстовой задачей</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[Библиотека ЦОК [</w:t>
            </w:r>
            <w:hyperlink r:id="rId1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4110</w:t>
              </w:r>
              <w:r>
                <w:rPr>
                  <w:rFonts w:ascii="Times New Roman" w:hAnsi="Times New Roman"/>
                  <w:color w:val="0000FF"/>
                  <w:u w:val="single"/>
                </w:rPr>
                <w:t>fe</w:t>
              </w:r>
            </w:hyperlink>
            <w:r w:rsidRPr="00343A09">
              <w:rPr>
                <w:rFonts w:ascii="Times New Roman" w:hAnsi="Times New Roman"/>
                <w:color w:val="000000"/>
                <w:sz w:val="24"/>
                <w:lang w:val="ru-RU"/>
              </w:rPr>
              <w:t>]]</w:t>
            </w:r>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3.2</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Решение задач</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[Библиотека ЦОК [</w:t>
            </w:r>
            <w:hyperlink r:id="rId1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4110</w:t>
              </w:r>
              <w:r>
                <w:rPr>
                  <w:rFonts w:ascii="Times New Roman" w:hAnsi="Times New Roman"/>
                  <w:color w:val="0000FF"/>
                  <w:u w:val="single"/>
                </w:rPr>
                <w:t>fe</w:t>
              </w:r>
            </w:hyperlink>
            <w:r w:rsidRPr="00343A09">
              <w:rPr>
                <w:rFonts w:ascii="Times New Roman" w:hAnsi="Times New Roman"/>
                <w:color w:val="000000"/>
                <w:sz w:val="24"/>
                <w:lang w:val="ru-RU"/>
              </w:rPr>
              <w:t>]]</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3931B9" w:rsidRDefault="003931B9"/>
        </w:tc>
      </w:tr>
      <w:tr w:rsidR="003931B9" w:rsidRPr="00A64854">
        <w:trPr>
          <w:trHeight w:val="144"/>
          <w:tblCellSpacing w:w="20" w:type="nil"/>
        </w:trPr>
        <w:tc>
          <w:tcPr>
            <w:tcW w:w="0" w:type="auto"/>
            <w:gridSpan w:val="6"/>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b/>
                <w:color w:val="000000"/>
                <w:sz w:val="24"/>
                <w:lang w:val="ru-RU"/>
              </w:rPr>
              <w:t>Раздел 4.</w:t>
            </w:r>
            <w:r w:rsidRPr="00343A09">
              <w:rPr>
                <w:rFonts w:ascii="Times New Roman" w:hAnsi="Times New Roman"/>
                <w:color w:val="000000"/>
                <w:sz w:val="24"/>
                <w:lang w:val="ru-RU"/>
              </w:rPr>
              <w:t xml:space="preserve"> </w:t>
            </w:r>
            <w:r w:rsidRPr="00343A09">
              <w:rPr>
                <w:rFonts w:ascii="Times New Roman" w:hAnsi="Times New Roman"/>
                <w:b/>
                <w:color w:val="000000"/>
                <w:sz w:val="24"/>
                <w:lang w:val="ru-RU"/>
              </w:rPr>
              <w:t>Пространственные отношения и геометрические фигуры</w:t>
            </w:r>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4.1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r w:rsidRPr="00343A09">
              <w:rPr>
                <w:rFonts w:ascii="Times New Roman" w:hAnsi="Times New Roman"/>
                <w:color w:val="000000"/>
                <w:sz w:val="24"/>
                <w:lang w:val="ru-RU"/>
              </w:rPr>
              <w:lastRenderedPageBreak/>
              <w:t>[</w:t>
            </w:r>
            <w:hyperlink r:id="rId1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4110</w:t>
              </w:r>
              <w:r>
                <w:rPr>
                  <w:rFonts w:ascii="Times New Roman" w:hAnsi="Times New Roman"/>
                  <w:color w:val="0000FF"/>
                  <w:u w:val="single"/>
                </w:rPr>
                <w:t>fe</w:t>
              </w:r>
            </w:hyperlink>
            <w:r w:rsidRPr="00343A09">
              <w:rPr>
                <w:rFonts w:ascii="Times New Roman" w:hAnsi="Times New Roman"/>
                <w:color w:val="000000"/>
                <w:sz w:val="24"/>
                <w:lang w:val="ru-RU"/>
              </w:rPr>
              <w:t>]]</w:t>
            </w:r>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lastRenderedPageBreak/>
              <w:t>4.2</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13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[Библиотека ЦОК [</w:t>
            </w:r>
            <w:hyperlink r:id="rId1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4110</w:t>
              </w:r>
              <w:r>
                <w:rPr>
                  <w:rFonts w:ascii="Times New Roman" w:hAnsi="Times New Roman"/>
                  <w:color w:val="0000FF"/>
                  <w:u w:val="single"/>
                </w:rPr>
                <w:t>fe</w:t>
              </w:r>
            </w:hyperlink>
            <w:r w:rsidRPr="00343A09">
              <w:rPr>
                <w:rFonts w:ascii="Times New Roman" w:hAnsi="Times New Roman"/>
                <w:color w:val="000000"/>
                <w:sz w:val="24"/>
                <w:lang w:val="ru-RU"/>
              </w:rPr>
              <w:t>]]</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5.1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[Библиотека ЦОК [</w:t>
            </w:r>
            <w:hyperlink r:id="rId1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4110</w:t>
              </w:r>
              <w:r>
                <w:rPr>
                  <w:rFonts w:ascii="Times New Roman" w:hAnsi="Times New Roman"/>
                  <w:color w:val="0000FF"/>
                  <w:u w:val="single"/>
                </w:rPr>
                <w:t>fe</w:t>
              </w:r>
            </w:hyperlink>
            <w:r w:rsidRPr="00343A09">
              <w:rPr>
                <w:rFonts w:ascii="Times New Roman" w:hAnsi="Times New Roman"/>
                <w:color w:val="000000"/>
                <w:sz w:val="24"/>
                <w:lang w:val="ru-RU"/>
              </w:rPr>
              <w:t>]]</w:t>
            </w:r>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931B9" w:rsidRDefault="003931B9"/>
        </w:tc>
      </w:tr>
      <w:tr w:rsidR="003931B9" w:rsidRPr="00A64854">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[Библиотека ЦОК [</w:t>
            </w:r>
            <w:hyperlink r:id="rId1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4110</w:t>
              </w:r>
              <w:r>
                <w:rPr>
                  <w:rFonts w:ascii="Times New Roman" w:hAnsi="Times New Roman"/>
                  <w:color w:val="0000FF"/>
                  <w:u w:val="single"/>
                </w:rPr>
                <w:t>fe</w:t>
              </w:r>
            </w:hyperlink>
            <w:r w:rsidRPr="00343A09">
              <w:rPr>
                <w:rFonts w:ascii="Times New Roman" w:hAnsi="Times New Roman"/>
                <w:color w:val="000000"/>
                <w:sz w:val="24"/>
                <w:lang w:val="ru-RU"/>
              </w:rPr>
              <w:t>]]</w:t>
            </w:r>
          </w:p>
        </w:tc>
      </w:tr>
      <w:tr w:rsidR="003931B9" w:rsidRPr="00A64854">
        <w:trPr>
          <w:trHeight w:val="144"/>
          <w:tblCellSpacing w:w="20" w:type="nil"/>
        </w:trPr>
        <w:tc>
          <w:tcPr>
            <w:tcW w:w="0" w:type="auto"/>
            <w:gridSpan w:val="2"/>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[Библиотека ЦОК [</w:t>
            </w:r>
            <w:hyperlink r:id="rId1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4110</w:t>
              </w:r>
              <w:r>
                <w:rPr>
                  <w:rFonts w:ascii="Times New Roman" w:hAnsi="Times New Roman"/>
                  <w:color w:val="0000FF"/>
                  <w:u w:val="single"/>
                </w:rPr>
                <w:t>fe</w:t>
              </w:r>
            </w:hyperlink>
            <w:r w:rsidRPr="00343A09">
              <w:rPr>
                <w:rFonts w:ascii="Times New Roman" w:hAnsi="Times New Roman"/>
                <w:color w:val="000000"/>
                <w:sz w:val="24"/>
                <w:lang w:val="ru-RU"/>
              </w:rPr>
              <w:t>]]</w:t>
            </w:r>
          </w:p>
        </w:tc>
      </w:tr>
      <w:tr w:rsidR="003931B9">
        <w:trPr>
          <w:trHeight w:val="144"/>
          <w:tblCellSpacing w:w="20" w:type="nil"/>
        </w:trPr>
        <w:tc>
          <w:tcPr>
            <w:tcW w:w="0" w:type="auto"/>
            <w:gridSpan w:val="2"/>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3931B9" w:rsidRDefault="003931B9"/>
        </w:tc>
      </w:tr>
    </w:tbl>
    <w:p w:rsidR="003931B9" w:rsidRDefault="003931B9">
      <w:pPr>
        <w:sectPr w:rsidR="003931B9">
          <w:pgSz w:w="16383" w:h="11906" w:orient="landscape"/>
          <w:pgMar w:top="1134" w:right="850" w:bottom="1134" w:left="1701" w:header="720" w:footer="720" w:gutter="0"/>
          <w:cols w:space="720"/>
        </w:sectPr>
      </w:pPr>
    </w:p>
    <w:p w:rsidR="003931B9" w:rsidRDefault="00343A09">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44"/>
        <w:gridCol w:w="4718"/>
        <w:gridCol w:w="1527"/>
        <w:gridCol w:w="1841"/>
        <w:gridCol w:w="1910"/>
        <w:gridCol w:w="2800"/>
      </w:tblGrid>
      <w:tr w:rsidR="003931B9">
        <w:trPr>
          <w:trHeight w:val="144"/>
          <w:tblCellSpacing w:w="20" w:type="nil"/>
        </w:trPr>
        <w:tc>
          <w:tcPr>
            <w:tcW w:w="520"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 п/п </w:t>
            </w:r>
          </w:p>
          <w:p w:rsidR="003931B9" w:rsidRDefault="003931B9">
            <w:pPr>
              <w:spacing w:after="0"/>
              <w:ind w:left="135"/>
            </w:pPr>
          </w:p>
        </w:tc>
        <w:tc>
          <w:tcPr>
            <w:tcW w:w="2640"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Наименование разделов и тем программы </w:t>
            </w:r>
          </w:p>
          <w:p w:rsidR="003931B9" w:rsidRDefault="003931B9">
            <w:pPr>
              <w:spacing w:after="0"/>
              <w:ind w:left="135"/>
            </w:pPr>
          </w:p>
        </w:tc>
        <w:tc>
          <w:tcPr>
            <w:tcW w:w="0" w:type="auto"/>
            <w:gridSpan w:val="3"/>
            <w:tcMar>
              <w:top w:w="50" w:type="dxa"/>
              <w:left w:w="100" w:type="dxa"/>
            </w:tcMar>
            <w:vAlign w:val="center"/>
          </w:tcPr>
          <w:p w:rsidR="003931B9" w:rsidRDefault="00343A09">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Электронные (цифровые) образовательные ресурсы </w:t>
            </w:r>
          </w:p>
          <w:p w:rsidR="003931B9" w:rsidRDefault="003931B9">
            <w:pPr>
              <w:spacing w:after="0"/>
              <w:ind w:left="135"/>
            </w:pPr>
          </w:p>
        </w:tc>
      </w:tr>
      <w:tr w:rsidR="003931B9">
        <w:trPr>
          <w:trHeight w:val="144"/>
          <w:tblCellSpacing w:w="20" w:type="nil"/>
        </w:trPr>
        <w:tc>
          <w:tcPr>
            <w:tcW w:w="0" w:type="auto"/>
            <w:vMerge/>
            <w:tcBorders>
              <w:top w:val="nil"/>
            </w:tcBorders>
            <w:tcMar>
              <w:top w:w="50" w:type="dxa"/>
              <w:left w:w="100" w:type="dxa"/>
            </w:tcMar>
          </w:tcPr>
          <w:p w:rsidR="003931B9" w:rsidRDefault="003931B9"/>
        </w:tc>
        <w:tc>
          <w:tcPr>
            <w:tcW w:w="0" w:type="auto"/>
            <w:vMerge/>
            <w:tcBorders>
              <w:top w:val="nil"/>
            </w:tcBorders>
            <w:tcMar>
              <w:top w:w="50" w:type="dxa"/>
              <w:left w:w="100" w:type="dxa"/>
            </w:tcMar>
          </w:tcPr>
          <w:p w:rsidR="003931B9" w:rsidRDefault="003931B9"/>
        </w:tc>
        <w:tc>
          <w:tcPr>
            <w:tcW w:w="1011"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Всего </w:t>
            </w:r>
          </w:p>
          <w:p w:rsidR="003931B9" w:rsidRDefault="003931B9">
            <w:pPr>
              <w:spacing w:after="0"/>
              <w:ind w:left="135"/>
            </w:pPr>
          </w:p>
        </w:tc>
        <w:tc>
          <w:tcPr>
            <w:tcW w:w="1738"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Контрольные работы </w:t>
            </w:r>
          </w:p>
          <w:p w:rsidR="003931B9" w:rsidRDefault="003931B9">
            <w:pPr>
              <w:spacing w:after="0"/>
              <w:ind w:left="135"/>
            </w:pPr>
          </w:p>
        </w:tc>
        <w:tc>
          <w:tcPr>
            <w:tcW w:w="1823"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Практические работы </w:t>
            </w:r>
          </w:p>
          <w:p w:rsidR="003931B9" w:rsidRDefault="003931B9">
            <w:pPr>
              <w:spacing w:after="0"/>
              <w:ind w:left="135"/>
            </w:pPr>
          </w:p>
        </w:tc>
        <w:tc>
          <w:tcPr>
            <w:tcW w:w="0" w:type="auto"/>
            <w:vMerge/>
            <w:tcBorders>
              <w:top w:val="nil"/>
            </w:tcBorders>
            <w:tcMar>
              <w:top w:w="50" w:type="dxa"/>
              <w:left w:w="100" w:type="dxa"/>
            </w:tcMa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1.1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w:t>
              </w:r>
              <w:r>
                <w:rPr>
                  <w:rFonts w:ascii="Times New Roman" w:hAnsi="Times New Roman"/>
                  <w:color w:val="0000FF"/>
                  <w:u w:val="single"/>
                </w:rPr>
                <w:t>f</w:t>
              </w:r>
              <w:r w:rsidRPr="00343A09">
                <w:rPr>
                  <w:rFonts w:ascii="Times New Roman" w:hAnsi="Times New Roman"/>
                  <w:color w:val="0000FF"/>
                  <w:u w:val="single"/>
                  <w:lang w:val="ru-RU"/>
                </w:rPr>
                <w:t>36</w:t>
              </w:r>
            </w:hyperlink>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1.2</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w:t>
              </w:r>
              <w:r>
                <w:rPr>
                  <w:rFonts w:ascii="Times New Roman" w:hAnsi="Times New Roman"/>
                  <w:color w:val="0000FF"/>
                  <w:u w:val="single"/>
                </w:rPr>
                <w:t>f</w:t>
              </w:r>
              <w:r w:rsidRPr="00343A09">
                <w:rPr>
                  <w:rFonts w:ascii="Times New Roman" w:hAnsi="Times New Roman"/>
                  <w:color w:val="0000FF"/>
                  <w:u w:val="single"/>
                  <w:lang w:val="ru-RU"/>
                </w:rPr>
                <w:t>36</w:t>
              </w:r>
            </w:hyperlink>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2.1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Вычисления</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w:t>
              </w:r>
              <w:r>
                <w:rPr>
                  <w:rFonts w:ascii="Times New Roman" w:hAnsi="Times New Roman"/>
                  <w:color w:val="0000FF"/>
                  <w:u w:val="single"/>
                </w:rPr>
                <w:t>f</w:t>
              </w:r>
              <w:r w:rsidRPr="00343A09">
                <w:rPr>
                  <w:rFonts w:ascii="Times New Roman" w:hAnsi="Times New Roman"/>
                  <w:color w:val="0000FF"/>
                  <w:u w:val="single"/>
                  <w:lang w:val="ru-RU"/>
                </w:rPr>
                <w:t>36</w:t>
              </w:r>
            </w:hyperlink>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2.2</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Числовые выражения</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w:t>
              </w:r>
              <w:r>
                <w:rPr>
                  <w:rFonts w:ascii="Times New Roman" w:hAnsi="Times New Roman"/>
                  <w:color w:val="0000FF"/>
                  <w:u w:val="single"/>
                </w:rPr>
                <w:t>f</w:t>
              </w:r>
              <w:r w:rsidRPr="00343A09">
                <w:rPr>
                  <w:rFonts w:ascii="Times New Roman" w:hAnsi="Times New Roman"/>
                  <w:color w:val="0000FF"/>
                  <w:u w:val="single"/>
                  <w:lang w:val="ru-RU"/>
                </w:rPr>
                <w:t>36</w:t>
              </w:r>
            </w:hyperlink>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3.1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Решение текстовых задач</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20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w:t>
              </w:r>
              <w:r>
                <w:rPr>
                  <w:rFonts w:ascii="Times New Roman" w:hAnsi="Times New Roman"/>
                  <w:color w:val="0000FF"/>
                  <w:u w:val="single"/>
                </w:rPr>
                <w:t>f</w:t>
              </w:r>
              <w:r w:rsidRPr="00343A09">
                <w:rPr>
                  <w:rFonts w:ascii="Times New Roman" w:hAnsi="Times New Roman"/>
                  <w:color w:val="0000FF"/>
                  <w:u w:val="single"/>
                  <w:lang w:val="ru-RU"/>
                </w:rPr>
                <w:t>36</w:t>
              </w:r>
            </w:hyperlink>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3931B9" w:rsidRDefault="003931B9"/>
        </w:tc>
      </w:tr>
      <w:tr w:rsidR="003931B9" w:rsidRPr="00A64854">
        <w:trPr>
          <w:trHeight w:val="144"/>
          <w:tblCellSpacing w:w="20" w:type="nil"/>
        </w:trPr>
        <w:tc>
          <w:tcPr>
            <w:tcW w:w="0" w:type="auto"/>
            <w:gridSpan w:val="6"/>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b/>
                <w:color w:val="000000"/>
                <w:sz w:val="24"/>
                <w:lang w:val="ru-RU"/>
              </w:rPr>
              <w:t>Раздел 4.</w:t>
            </w:r>
            <w:r w:rsidRPr="00343A09">
              <w:rPr>
                <w:rFonts w:ascii="Times New Roman" w:hAnsi="Times New Roman"/>
                <w:color w:val="000000"/>
                <w:sz w:val="24"/>
                <w:lang w:val="ru-RU"/>
              </w:rPr>
              <w:t xml:space="preserve"> </w:t>
            </w:r>
            <w:r w:rsidRPr="00343A09">
              <w:rPr>
                <w:rFonts w:ascii="Times New Roman" w:hAnsi="Times New Roman"/>
                <w:b/>
                <w:color w:val="000000"/>
                <w:sz w:val="24"/>
                <w:lang w:val="ru-RU"/>
              </w:rPr>
              <w:t>Пространственные отношения и геометрические фигуры</w:t>
            </w:r>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4.1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w:t>
              </w:r>
              <w:r>
                <w:rPr>
                  <w:rFonts w:ascii="Times New Roman" w:hAnsi="Times New Roman"/>
                  <w:color w:val="0000FF"/>
                  <w:u w:val="single"/>
                </w:rPr>
                <w:t>f</w:t>
              </w:r>
              <w:r w:rsidRPr="00343A09">
                <w:rPr>
                  <w:rFonts w:ascii="Times New Roman" w:hAnsi="Times New Roman"/>
                  <w:color w:val="0000FF"/>
                  <w:u w:val="single"/>
                  <w:lang w:val="ru-RU"/>
                </w:rPr>
                <w:t>36</w:t>
              </w:r>
            </w:hyperlink>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4.2</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w:t>
              </w:r>
              <w:r>
                <w:rPr>
                  <w:rFonts w:ascii="Times New Roman" w:hAnsi="Times New Roman"/>
                  <w:color w:val="0000FF"/>
                  <w:u w:val="single"/>
                </w:rPr>
                <w:t>f</w:t>
              </w:r>
              <w:r w:rsidRPr="00343A09">
                <w:rPr>
                  <w:rFonts w:ascii="Times New Roman" w:hAnsi="Times New Roman"/>
                  <w:color w:val="0000FF"/>
                  <w:u w:val="single"/>
                  <w:lang w:val="ru-RU"/>
                </w:rPr>
                <w:t>36</w:t>
              </w:r>
            </w:hyperlink>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lastRenderedPageBreak/>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3931B9" w:rsidRDefault="003931B9"/>
        </w:tc>
      </w:tr>
      <w:tr w:rsidR="003931B9">
        <w:trPr>
          <w:trHeight w:val="144"/>
          <w:tblCellSpacing w:w="20" w:type="nil"/>
        </w:trPr>
        <w:tc>
          <w:tcPr>
            <w:tcW w:w="0" w:type="auto"/>
            <w:gridSpan w:val="6"/>
            <w:tcMar>
              <w:top w:w="50" w:type="dxa"/>
              <w:left w:w="100" w:type="dxa"/>
            </w:tcMar>
            <w:vAlign w:val="center"/>
          </w:tcPr>
          <w:p w:rsidR="003931B9" w:rsidRDefault="00343A09">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3931B9" w:rsidRPr="00A64854">
        <w:trPr>
          <w:trHeight w:val="144"/>
          <w:tblCellSpacing w:w="20" w:type="nil"/>
        </w:trPr>
        <w:tc>
          <w:tcPr>
            <w:tcW w:w="520" w:type="dxa"/>
            <w:tcMar>
              <w:top w:w="50" w:type="dxa"/>
              <w:left w:w="100" w:type="dxa"/>
            </w:tcMar>
            <w:vAlign w:val="center"/>
          </w:tcPr>
          <w:p w:rsidR="003931B9" w:rsidRDefault="00343A09">
            <w:pPr>
              <w:spacing w:after="0"/>
            </w:pPr>
            <w:r>
              <w:rPr>
                <w:rFonts w:ascii="Times New Roman" w:hAnsi="Times New Roman"/>
                <w:color w:val="000000"/>
                <w:sz w:val="24"/>
              </w:rPr>
              <w:t>5.1</w:t>
            </w:r>
          </w:p>
        </w:tc>
        <w:tc>
          <w:tcPr>
            <w:tcW w:w="2640" w:type="dxa"/>
            <w:tcMar>
              <w:top w:w="50" w:type="dxa"/>
              <w:left w:w="100" w:type="dxa"/>
            </w:tcMar>
            <w:vAlign w:val="center"/>
          </w:tcPr>
          <w:p w:rsidR="003931B9" w:rsidRDefault="00343A09">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w:t>
              </w:r>
              <w:r>
                <w:rPr>
                  <w:rFonts w:ascii="Times New Roman" w:hAnsi="Times New Roman"/>
                  <w:color w:val="0000FF"/>
                  <w:u w:val="single"/>
                </w:rPr>
                <w:t>f</w:t>
              </w:r>
              <w:r w:rsidRPr="00343A09">
                <w:rPr>
                  <w:rFonts w:ascii="Times New Roman" w:hAnsi="Times New Roman"/>
                  <w:color w:val="0000FF"/>
                  <w:u w:val="single"/>
                  <w:lang w:val="ru-RU"/>
                </w:rPr>
                <w:t>36</w:t>
              </w:r>
            </w:hyperlink>
          </w:p>
        </w:tc>
      </w:tr>
      <w:tr w:rsidR="003931B9">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931B9" w:rsidRDefault="003931B9"/>
        </w:tc>
      </w:tr>
      <w:tr w:rsidR="003931B9" w:rsidRPr="00A64854">
        <w:trPr>
          <w:trHeight w:val="144"/>
          <w:tblCellSpacing w:w="20" w:type="nil"/>
        </w:trPr>
        <w:tc>
          <w:tcPr>
            <w:tcW w:w="0" w:type="auto"/>
            <w:gridSpan w:val="2"/>
            <w:tcMar>
              <w:top w:w="50" w:type="dxa"/>
              <w:left w:w="100" w:type="dxa"/>
            </w:tcMar>
            <w:vAlign w:val="center"/>
          </w:tcPr>
          <w:p w:rsidR="003931B9" w:rsidRDefault="00343A09">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3931B9" w:rsidRDefault="003931B9">
            <w:pPr>
              <w:spacing w:after="0"/>
              <w:ind w:left="135"/>
              <w:jc w:val="center"/>
            </w:pPr>
          </w:p>
        </w:tc>
        <w:tc>
          <w:tcPr>
            <w:tcW w:w="182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w:t>
              </w:r>
              <w:r>
                <w:rPr>
                  <w:rFonts w:ascii="Times New Roman" w:hAnsi="Times New Roman"/>
                  <w:color w:val="0000FF"/>
                  <w:u w:val="single"/>
                </w:rPr>
                <w:t>f</w:t>
              </w:r>
              <w:r w:rsidRPr="00343A09">
                <w:rPr>
                  <w:rFonts w:ascii="Times New Roman" w:hAnsi="Times New Roman"/>
                  <w:color w:val="0000FF"/>
                  <w:u w:val="single"/>
                  <w:lang w:val="ru-RU"/>
                </w:rPr>
                <w:t>36</w:t>
              </w:r>
            </w:hyperlink>
          </w:p>
        </w:tc>
      </w:tr>
      <w:tr w:rsidR="003931B9" w:rsidRPr="00A64854">
        <w:trPr>
          <w:trHeight w:val="144"/>
          <w:tblCellSpacing w:w="20" w:type="nil"/>
        </w:trPr>
        <w:tc>
          <w:tcPr>
            <w:tcW w:w="0" w:type="auto"/>
            <w:gridSpan w:val="2"/>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931B9" w:rsidRDefault="003931B9">
            <w:pPr>
              <w:spacing w:after="0"/>
              <w:ind w:left="135"/>
              <w:jc w:val="center"/>
            </w:pPr>
          </w:p>
        </w:tc>
        <w:tc>
          <w:tcPr>
            <w:tcW w:w="274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/7</w:t>
              </w:r>
              <w:r>
                <w:rPr>
                  <w:rFonts w:ascii="Times New Roman" w:hAnsi="Times New Roman"/>
                  <w:color w:val="0000FF"/>
                  <w:u w:val="single"/>
                </w:rPr>
                <w:t>f</w:t>
              </w:r>
              <w:r w:rsidRPr="00343A09">
                <w:rPr>
                  <w:rFonts w:ascii="Times New Roman" w:hAnsi="Times New Roman"/>
                  <w:color w:val="0000FF"/>
                  <w:u w:val="single"/>
                  <w:lang w:val="ru-RU"/>
                </w:rPr>
                <w:t>411</w:t>
              </w:r>
              <w:r>
                <w:rPr>
                  <w:rFonts w:ascii="Times New Roman" w:hAnsi="Times New Roman"/>
                  <w:color w:val="0000FF"/>
                  <w:u w:val="single"/>
                </w:rPr>
                <w:t>f</w:t>
              </w:r>
              <w:r w:rsidRPr="00343A09">
                <w:rPr>
                  <w:rFonts w:ascii="Times New Roman" w:hAnsi="Times New Roman"/>
                  <w:color w:val="0000FF"/>
                  <w:u w:val="single"/>
                  <w:lang w:val="ru-RU"/>
                </w:rPr>
                <w:t>36</w:t>
              </w:r>
            </w:hyperlink>
          </w:p>
        </w:tc>
      </w:tr>
      <w:tr w:rsidR="003931B9">
        <w:trPr>
          <w:trHeight w:val="144"/>
          <w:tblCellSpacing w:w="20" w:type="nil"/>
        </w:trPr>
        <w:tc>
          <w:tcPr>
            <w:tcW w:w="0" w:type="auto"/>
            <w:gridSpan w:val="2"/>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3931B9" w:rsidRDefault="003931B9"/>
        </w:tc>
      </w:tr>
    </w:tbl>
    <w:p w:rsidR="003931B9" w:rsidRDefault="003931B9">
      <w:pPr>
        <w:sectPr w:rsidR="003931B9">
          <w:pgSz w:w="16383" w:h="11906" w:orient="landscape"/>
          <w:pgMar w:top="1134" w:right="850" w:bottom="1134" w:left="1701" w:header="720" w:footer="720" w:gutter="0"/>
          <w:cols w:space="720"/>
        </w:sectPr>
      </w:pPr>
    </w:p>
    <w:p w:rsidR="003931B9" w:rsidRDefault="003931B9">
      <w:pPr>
        <w:sectPr w:rsidR="003931B9">
          <w:pgSz w:w="16383" w:h="11906" w:orient="landscape"/>
          <w:pgMar w:top="1134" w:right="850" w:bottom="1134" w:left="1701" w:header="720" w:footer="720" w:gutter="0"/>
          <w:cols w:space="720"/>
        </w:sectPr>
      </w:pPr>
    </w:p>
    <w:p w:rsidR="003931B9" w:rsidRPr="00F77606" w:rsidRDefault="00343A09">
      <w:pPr>
        <w:spacing w:after="0"/>
        <w:ind w:left="120"/>
        <w:rPr>
          <w:lang w:val="ru-RU"/>
        </w:rPr>
      </w:pPr>
      <w:bookmarkStart w:id="7" w:name="block-35840004"/>
      <w:bookmarkEnd w:id="6"/>
      <w:r w:rsidRPr="00343A09">
        <w:rPr>
          <w:rFonts w:ascii="Times New Roman" w:hAnsi="Times New Roman"/>
          <w:b/>
          <w:color w:val="000000"/>
          <w:sz w:val="28"/>
          <w:lang w:val="ru-RU"/>
        </w:rPr>
        <w:lastRenderedPageBreak/>
        <w:t xml:space="preserve"> ВАРИАНТ 1. ПОУРОЧНОЕ ПЛАНИРОВАНИЕ ДЛЯ ПЕДАГОГОВ, ИСПОЛЬЗУЮЩИХ УЧЕБНИК «МАТЕМАТИКА. </w:t>
      </w:r>
      <w:r w:rsidRPr="00F77606">
        <w:rPr>
          <w:rFonts w:ascii="Times New Roman" w:hAnsi="Times New Roman"/>
          <w:b/>
          <w:color w:val="000000"/>
          <w:sz w:val="28"/>
          <w:lang w:val="ru-RU"/>
        </w:rPr>
        <w:t xml:space="preserve">1-4 КЛАСС В 2 ЧАСТЯХ. М.И. МОРО И ДР.» </w:t>
      </w:r>
    </w:p>
    <w:p w:rsidR="003931B9" w:rsidRDefault="00343A09">
      <w:pPr>
        <w:spacing w:after="0"/>
        <w:ind w:left="120"/>
      </w:pPr>
      <w:r w:rsidRPr="00F77606">
        <w:rPr>
          <w:rFonts w:ascii="Times New Roman" w:hAnsi="Times New Roman"/>
          <w:b/>
          <w:color w:val="000000"/>
          <w:sz w:val="28"/>
          <w:lang w:val="ru-RU"/>
        </w:rPr>
        <w:t xml:space="preserve"> </w:t>
      </w:r>
      <w:r>
        <w:rPr>
          <w:rFonts w:ascii="Times New Roman" w:hAnsi="Times New Roman"/>
          <w:b/>
          <w:color w:val="000000"/>
          <w:sz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88"/>
        <w:gridCol w:w="4483"/>
        <w:gridCol w:w="1250"/>
        <w:gridCol w:w="1841"/>
        <w:gridCol w:w="1910"/>
        <w:gridCol w:w="1347"/>
        <w:gridCol w:w="2221"/>
      </w:tblGrid>
      <w:tr w:rsidR="003931B9">
        <w:trPr>
          <w:trHeight w:val="144"/>
          <w:tblCellSpacing w:w="20" w:type="nil"/>
        </w:trPr>
        <w:tc>
          <w:tcPr>
            <w:tcW w:w="463"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 п/п </w:t>
            </w:r>
          </w:p>
          <w:p w:rsidR="003931B9" w:rsidRDefault="003931B9">
            <w:pPr>
              <w:spacing w:after="0"/>
              <w:ind w:left="135"/>
            </w:pPr>
          </w:p>
        </w:tc>
        <w:tc>
          <w:tcPr>
            <w:tcW w:w="3168"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Тема урока </w:t>
            </w:r>
          </w:p>
          <w:p w:rsidR="003931B9" w:rsidRDefault="003931B9">
            <w:pPr>
              <w:spacing w:after="0"/>
              <w:ind w:left="135"/>
            </w:pPr>
          </w:p>
        </w:tc>
        <w:tc>
          <w:tcPr>
            <w:tcW w:w="0" w:type="auto"/>
            <w:gridSpan w:val="3"/>
            <w:tcMar>
              <w:top w:w="50" w:type="dxa"/>
              <w:left w:w="100" w:type="dxa"/>
            </w:tcMar>
            <w:vAlign w:val="center"/>
          </w:tcPr>
          <w:p w:rsidR="003931B9" w:rsidRDefault="00343A09">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Дата изучения </w:t>
            </w:r>
          </w:p>
          <w:p w:rsidR="003931B9" w:rsidRDefault="003931B9">
            <w:pPr>
              <w:spacing w:after="0"/>
              <w:ind w:left="135"/>
            </w:pPr>
          </w:p>
        </w:tc>
        <w:tc>
          <w:tcPr>
            <w:tcW w:w="1959"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Электронные цифровые образовательные ресурсы </w:t>
            </w:r>
          </w:p>
          <w:p w:rsidR="003931B9" w:rsidRDefault="003931B9">
            <w:pPr>
              <w:spacing w:after="0"/>
              <w:ind w:left="135"/>
            </w:pPr>
          </w:p>
        </w:tc>
      </w:tr>
      <w:tr w:rsidR="003931B9">
        <w:trPr>
          <w:trHeight w:val="144"/>
          <w:tblCellSpacing w:w="20" w:type="nil"/>
        </w:trPr>
        <w:tc>
          <w:tcPr>
            <w:tcW w:w="0" w:type="auto"/>
            <w:vMerge/>
            <w:tcBorders>
              <w:top w:val="nil"/>
            </w:tcBorders>
            <w:tcMar>
              <w:top w:w="50" w:type="dxa"/>
              <w:left w:w="100" w:type="dxa"/>
            </w:tcMar>
          </w:tcPr>
          <w:p w:rsidR="003931B9" w:rsidRDefault="003931B9"/>
        </w:tc>
        <w:tc>
          <w:tcPr>
            <w:tcW w:w="0" w:type="auto"/>
            <w:vMerge/>
            <w:tcBorders>
              <w:top w:val="nil"/>
            </w:tcBorders>
            <w:tcMar>
              <w:top w:w="50" w:type="dxa"/>
              <w:left w:w="100" w:type="dxa"/>
            </w:tcMar>
          </w:tcPr>
          <w:p w:rsidR="003931B9" w:rsidRDefault="003931B9"/>
        </w:tc>
        <w:tc>
          <w:tcPr>
            <w:tcW w:w="815"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Всего </w:t>
            </w:r>
          </w:p>
          <w:p w:rsidR="003931B9" w:rsidRDefault="003931B9">
            <w:pPr>
              <w:spacing w:after="0"/>
              <w:ind w:left="135"/>
            </w:pPr>
          </w:p>
        </w:tc>
        <w:tc>
          <w:tcPr>
            <w:tcW w:w="1510"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Контрольные работы </w:t>
            </w:r>
          </w:p>
          <w:p w:rsidR="003931B9" w:rsidRDefault="003931B9">
            <w:pPr>
              <w:spacing w:after="0"/>
              <w:ind w:left="135"/>
            </w:pPr>
          </w:p>
        </w:tc>
        <w:tc>
          <w:tcPr>
            <w:tcW w:w="1611"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Практические работы </w:t>
            </w:r>
          </w:p>
          <w:p w:rsidR="003931B9" w:rsidRDefault="003931B9">
            <w:pPr>
              <w:spacing w:after="0"/>
              <w:ind w:left="135"/>
            </w:pPr>
          </w:p>
        </w:tc>
        <w:tc>
          <w:tcPr>
            <w:tcW w:w="0" w:type="auto"/>
            <w:vMerge/>
            <w:tcBorders>
              <w:top w:val="nil"/>
            </w:tcBorders>
            <w:tcMar>
              <w:top w:w="50" w:type="dxa"/>
              <w:left w:w="100" w:type="dxa"/>
            </w:tcMar>
          </w:tcPr>
          <w:p w:rsidR="003931B9" w:rsidRDefault="003931B9"/>
        </w:tc>
        <w:tc>
          <w:tcPr>
            <w:tcW w:w="0" w:type="auto"/>
            <w:vMerge/>
            <w:tcBorders>
              <w:top w:val="nil"/>
            </w:tcBorders>
            <w:tcMar>
              <w:top w:w="50" w:type="dxa"/>
              <w:left w:w="100" w:type="dxa"/>
            </w:tcMar>
          </w:tcPr>
          <w:p w:rsidR="003931B9" w:rsidRDefault="003931B9"/>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Количественный счёт. Один, два, три…</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43A09">
            <w:pPr>
              <w:spacing w:after="0"/>
              <w:ind w:left="135"/>
            </w:pPr>
            <w:r>
              <w:rPr>
                <w:rFonts w:ascii="Times New Roman" w:hAnsi="Times New Roman"/>
                <w:color w:val="000000"/>
                <w:sz w:val="24"/>
              </w:rPr>
              <w:t>ред фывфыв</w:t>
            </w: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2</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Порядковый счёт. Первый, второй, третий…</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3</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Расположение предметов и объектов на плоскости, в пространстве: слева/справа, сверху/снизу; установление пространственных отношений. </w:t>
            </w:r>
            <w:r>
              <w:rPr>
                <w:rFonts w:ascii="Times New Roman" w:hAnsi="Times New Roman"/>
                <w:color w:val="000000"/>
                <w:sz w:val="24"/>
              </w:rPr>
              <w:t>Вверху. Внизу. Слева. Справа</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4</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Сравнение по количеству: столько же, сколько. </w:t>
            </w:r>
            <w:r>
              <w:rPr>
                <w:rFonts w:ascii="Times New Roman" w:hAnsi="Times New Roman"/>
                <w:color w:val="000000"/>
                <w:sz w:val="24"/>
              </w:rPr>
              <w:t>Столько же. Больше. Меньше</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5</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Сравнение по количеству: больше, меньше. </w:t>
            </w:r>
            <w:r>
              <w:rPr>
                <w:rFonts w:ascii="Times New Roman" w:hAnsi="Times New Roman"/>
                <w:color w:val="000000"/>
                <w:sz w:val="24"/>
              </w:rPr>
              <w:t>Столько же. Больше. Меньше</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6</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Характеристики объекта, группы объектов (количество, форма, размер, запись)</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7</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Расположение предметов и объектов на плоскости, в пространстве: установление пространственных отношений. </w:t>
            </w:r>
            <w:r>
              <w:rPr>
                <w:rFonts w:ascii="Times New Roman" w:hAnsi="Times New Roman"/>
                <w:color w:val="000000"/>
                <w:sz w:val="24"/>
              </w:rPr>
              <w:t xml:space="preserve">Вверху. Внизу, слева. </w:t>
            </w:r>
            <w:r>
              <w:rPr>
                <w:rFonts w:ascii="Times New Roman" w:hAnsi="Times New Roman"/>
                <w:color w:val="000000"/>
                <w:sz w:val="24"/>
              </w:rPr>
              <w:lastRenderedPageBreak/>
              <w:t>Справа. Что узнали. Чему научились</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lastRenderedPageBreak/>
              <w:t>8</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Различение, чтение чисел. Число и цифра 1</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9</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Число и количество. Число и цифра 2</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10</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Сравнение чисел, упорядочение чисел. Число и цифра 3</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11</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Увеличение числа на одну или несколько единиц. </w:t>
            </w:r>
            <w:r>
              <w:rPr>
                <w:rFonts w:ascii="Times New Roman" w:hAnsi="Times New Roman"/>
                <w:color w:val="000000"/>
                <w:sz w:val="24"/>
              </w:rPr>
              <w:t>Знаки действий</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12</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Уменьшение числа на одну или несколько единиц. </w:t>
            </w:r>
            <w:r>
              <w:rPr>
                <w:rFonts w:ascii="Times New Roman" w:hAnsi="Times New Roman"/>
                <w:color w:val="000000"/>
                <w:sz w:val="24"/>
              </w:rPr>
              <w:t>Знаки действий</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13</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Число и цифра 4</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14</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Длина. Сравнение по длине: длиннее, короче, одинаковые по длине</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15</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Состав числа. Запись чисел в заданном порядке. </w:t>
            </w:r>
            <w:r>
              <w:rPr>
                <w:rFonts w:ascii="Times New Roman" w:hAnsi="Times New Roman"/>
                <w:color w:val="000000"/>
                <w:sz w:val="24"/>
              </w:rPr>
              <w:t>Число и цифра 5</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16</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Конструирование целого из частей (чисел, геометрических фигур)</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17</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Чтение таблицы (содержащей не более четырёх данных)</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18</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Распознавание геометрических фигур: точка, отрезок и др. </w:t>
            </w:r>
            <w:r w:rsidRPr="002904F9">
              <w:rPr>
                <w:rFonts w:ascii="Times New Roman" w:hAnsi="Times New Roman"/>
                <w:color w:val="000000"/>
                <w:sz w:val="24"/>
                <w:lang w:val="ru-RU"/>
              </w:rPr>
              <w:t xml:space="preserve">Точка. </w:t>
            </w:r>
            <w:r w:rsidRPr="00343A09">
              <w:rPr>
                <w:rFonts w:ascii="Times New Roman" w:hAnsi="Times New Roman"/>
                <w:color w:val="000000"/>
                <w:sz w:val="24"/>
                <w:lang w:val="ru-RU"/>
              </w:rPr>
              <w:t xml:space="preserve">Кривая линия. Прямая линия. Отрезок. </w:t>
            </w:r>
            <w:r>
              <w:rPr>
                <w:rFonts w:ascii="Times New Roman" w:hAnsi="Times New Roman"/>
                <w:color w:val="000000"/>
                <w:sz w:val="24"/>
              </w:rPr>
              <w:t>Луч</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19</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20</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Сбор данных об объекте по образцу; выбор объекта по описанию</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lastRenderedPageBreak/>
              <w:t>21</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Запись результата сравнения: больше, меньше, столько же (равно). </w:t>
            </w:r>
            <w:r>
              <w:rPr>
                <w:rFonts w:ascii="Times New Roman" w:hAnsi="Times New Roman"/>
                <w:color w:val="000000"/>
                <w:sz w:val="24"/>
              </w:rPr>
              <w:t>Знаки сравнения</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22</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Сравнение без измерения: выше — ниже, шире — уже, длиннее — короче</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23</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Сравнение геометрических фигур: общее, различное. </w:t>
            </w:r>
            <w:r>
              <w:rPr>
                <w:rFonts w:ascii="Times New Roman" w:hAnsi="Times New Roman"/>
                <w:color w:val="000000"/>
                <w:sz w:val="24"/>
              </w:rPr>
              <w:t>Многоугольник. Круг</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24</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Расположение, описание расположения геометрических фигур на плоскости. </w:t>
            </w:r>
            <w:r>
              <w:rPr>
                <w:rFonts w:ascii="Times New Roman" w:hAnsi="Times New Roman"/>
                <w:color w:val="000000"/>
                <w:sz w:val="24"/>
              </w:rPr>
              <w:t>Число и цифра 6</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25</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Увеличение, уменьшение числа на одну или несколько единиц. </w:t>
            </w:r>
            <w:r>
              <w:rPr>
                <w:rFonts w:ascii="Times New Roman" w:hAnsi="Times New Roman"/>
                <w:color w:val="000000"/>
                <w:sz w:val="24"/>
              </w:rPr>
              <w:t>Числа 6 и 7. Цифра 7</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26</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Число как результат счета. Состав числа. </w:t>
            </w:r>
            <w:r>
              <w:rPr>
                <w:rFonts w:ascii="Times New Roman" w:hAnsi="Times New Roman"/>
                <w:color w:val="000000"/>
                <w:sz w:val="24"/>
              </w:rPr>
              <w:t>Числа 8 и 9. Цифра 8</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27</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Число как результат измерения. Чиисла 8 и 9. </w:t>
            </w:r>
            <w:r>
              <w:rPr>
                <w:rFonts w:ascii="Times New Roman" w:hAnsi="Times New Roman"/>
                <w:color w:val="000000"/>
                <w:sz w:val="24"/>
              </w:rPr>
              <w:t>Цифра 9</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28</w:t>
            </w:r>
          </w:p>
        </w:tc>
        <w:tc>
          <w:tcPr>
            <w:tcW w:w="3168" w:type="dxa"/>
            <w:tcMar>
              <w:top w:w="50" w:type="dxa"/>
              <w:left w:w="100" w:type="dxa"/>
            </w:tcMar>
            <w:vAlign w:val="center"/>
          </w:tcPr>
          <w:p w:rsidR="003931B9" w:rsidRDefault="00343A09">
            <w:pPr>
              <w:spacing w:after="0"/>
              <w:ind w:left="135"/>
            </w:pPr>
            <w:r>
              <w:rPr>
                <w:rFonts w:ascii="Times New Roman" w:hAnsi="Times New Roman"/>
                <w:color w:val="000000"/>
                <w:sz w:val="24"/>
              </w:rPr>
              <w:t>Число и цифра 0</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29</w:t>
            </w:r>
          </w:p>
        </w:tc>
        <w:tc>
          <w:tcPr>
            <w:tcW w:w="3168" w:type="dxa"/>
            <w:tcMar>
              <w:top w:w="50" w:type="dxa"/>
              <w:left w:w="100" w:type="dxa"/>
            </w:tcMar>
            <w:vAlign w:val="center"/>
          </w:tcPr>
          <w:p w:rsidR="003931B9" w:rsidRDefault="00343A09">
            <w:pPr>
              <w:spacing w:after="0"/>
              <w:ind w:left="135"/>
            </w:pPr>
            <w:r>
              <w:rPr>
                <w:rFonts w:ascii="Times New Roman" w:hAnsi="Times New Roman"/>
                <w:color w:val="000000"/>
                <w:sz w:val="24"/>
              </w:rPr>
              <w:t>Число 10</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30</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Закономерность в ряду заданных объектов: её обнаружение, продолжение ряда</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31</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Обобщение. Состав чисел в пределах 10</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32</w:t>
            </w:r>
          </w:p>
        </w:tc>
        <w:tc>
          <w:tcPr>
            <w:tcW w:w="3168" w:type="dxa"/>
            <w:tcMar>
              <w:top w:w="50" w:type="dxa"/>
              <w:left w:w="100" w:type="dxa"/>
            </w:tcMar>
            <w:vAlign w:val="center"/>
          </w:tcPr>
          <w:p w:rsidR="003931B9" w:rsidRDefault="00343A09">
            <w:pPr>
              <w:spacing w:after="0"/>
              <w:ind w:left="135"/>
            </w:pPr>
            <w:r>
              <w:rPr>
                <w:rFonts w:ascii="Times New Roman" w:hAnsi="Times New Roman"/>
                <w:color w:val="000000"/>
                <w:sz w:val="24"/>
              </w:rPr>
              <w:t>Единицы длины: сантиметр. Сантиметр</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33</w:t>
            </w:r>
          </w:p>
        </w:tc>
        <w:tc>
          <w:tcPr>
            <w:tcW w:w="3168" w:type="dxa"/>
            <w:tcMar>
              <w:top w:w="50" w:type="dxa"/>
              <w:left w:w="100" w:type="dxa"/>
            </w:tcMar>
            <w:vAlign w:val="center"/>
          </w:tcPr>
          <w:p w:rsidR="003931B9" w:rsidRDefault="00343A09">
            <w:pPr>
              <w:spacing w:after="0"/>
              <w:ind w:left="135"/>
            </w:pPr>
            <w:r>
              <w:rPr>
                <w:rFonts w:ascii="Times New Roman" w:hAnsi="Times New Roman"/>
                <w:color w:val="000000"/>
                <w:sz w:val="24"/>
              </w:rPr>
              <w:t>Измерение длины отрезка. Сантиметр</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34</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Чтение рисунка, схемы с 1—2 числовыми данными (значениями </w:t>
            </w:r>
            <w:r w:rsidRPr="00343A09">
              <w:rPr>
                <w:rFonts w:ascii="Times New Roman" w:hAnsi="Times New Roman"/>
                <w:color w:val="000000"/>
                <w:sz w:val="24"/>
                <w:lang w:val="ru-RU"/>
              </w:rPr>
              <w:lastRenderedPageBreak/>
              <w:t>данных величин)</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lastRenderedPageBreak/>
              <w:t>35</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Измерение длины с помощью линейки. </w:t>
            </w:r>
            <w:r>
              <w:rPr>
                <w:rFonts w:ascii="Times New Roman" w:hAnsi="Times New Roman"/>
                <w:color w:val="000000"/>
                <w:sz w:val="24"/>
              </w:rPr>
              <w:t>Сантиметр</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36</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Верные (истинные) и неверные (ложные) предложения, составленные относительно заданного набора математических объектов</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37</w:t>
            </w:r>
          </w:p>
        </w:tc>
        <w:tc>
          <w:tcPr>
            <w:tcW w:w="3168" w:type="dxa"/>
            <w:tcMar>
              <w:top w:w="50" w:type="dxa"/>
              <w:left w:w="100" w:type="dxa"/>
            </w:tcMar>
            <w:vAlign w:val="center"/>
          </w:tcPr>
          <w:p w:rsidR="003931B9" w:rsidRDefault="00343A09">
            <w:pPr>
              <w:spacing w:after="0"/>
              <w:ind w:left="135"/>
            </w:pPr>
            <w:r>
              <w:rPr>
                <w:rFonts w:ascii="Times New Roman" w:hAnsi="Times New Roman"/>
                <w:color w:val="000000"/>
                <w:sz w:val="24"/>
              </w:rPr>
              <w:t>Числа от 1 до 10. Повторение</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38</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Действие сложения. Компоненты действия, запись равенства. </w:t>
            </w:r>
            <w:r>
              <w:rPr>
                <w:rFonts w:ascii="Times New Roman" w:hAnsi="Times New Roman"/>
                <w:color w:val="000000"/>
                <w:sz w:val="24"/>
              </w:rPr>
              <w:t>Вычисления вида □ + 1, □ - 1</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39</w:t>
            </w:r>
          </w:p>
        </w:tc>
        <w:tc>
          <w:tcPr>
            <w:tcW w:w="3168" w:type="dxa"/>
            <w:tcMar>
              <w:top w:w="50" w:type="dxa"/>
              <w:left w:w="100" w:type="dxa"/>
            </w:tcMar>
            <w:vAlign w:val="center"/>
          </w:tcPr>
          <w:p w:rsidR="003931B9" w:rsidRPr="00F77606" w:rsidRDefault="00343A09">
            <w:pPr>
              <w:spacing w:after="0"/>
              <w:ind w:left="135"/>
              <w:rPr>
                <w:lang w:val="ru-RU"/>
              </w:rPr>
            </w:pPr>
            <w:r w:rsidRPr="00343A09">
              <w:rPr>
                <w:rFonts w:ascii="Times New Roman" w:hAnsi="Times New Roman"/>
                <w:color w:val="000000"/>
                <w:sz w:val="24"/>
                <w:lang w:val="ru-RU"/>
              </w:rPr>
              <w:t xml:space="preserve">Сложение в пределах 10. Применение в практических ситуациях. </w:t>
            </w:r>
            <w:r w:rsidRPr="00F77606">
              <w:rPr>
                <w:rFonts w:ascii="Times New Roman" w:hAnsi="Times New Roman"/>
                <w:color w:val="000000"/>
                <w:sz w:val="24"/>
                <w:lang w:val="ru-RU"/>
              </w:rPr>
              <w:t>Вычисления вида □ + 1, □ - 1</w:t>
            </w:r>
          </w:p>
        </w:tc>
        <w:tc>
          <w:tcPr>
            <w:tcW w:w="815" w:type="dxa"/>
            <w:tcMar>
              <w:top w:w="50" w:type="dxa"/>
              <w:left w:w="100" w:type="dxa"/>
            </w:tcMar>
            <w:vAlign w:val="center"/>
          </w:tcPr>
          <w:p w:rsidR="003931B9" w:rsidRDefault="00343A09">
            <w:pPr>
              <w:spacing w:after="0"/>
              <w:ind w:left="135"/>
              <w:jc w:val="center"/>
            </w:pPr>
            <w:r w:rsidRPr="00F776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40</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Запись результата увеличения на несколько единиц. </w:t>
            </w:r>
            <w:r>
              <w:rPr>
                <w:rFonts w:ascii="Times New Roman" w:hAnsi="Times New Roman"/>
                <w:color w:val="000000"/>
                <w:sz w:val="24"/>
              </w:rPr>
              <w:t>□ + 1 + 1, □ - 1 - 1</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41</w:t>
            </w:r>
          </w:p>
        </w:tc>
        <w:tc>
          <w:tcPr>
            <w:tcW w:w="3168" w:type="dxa"/>
            <w:tcMar>
              <w:top w:w="50" w:type="dxa"/>
              <w:left w:w="100" w:type="dxa"/>
            </w:tcMar>
            <w:vAlign w:val="center"/>
          </w:tcPr>
          <w:p w:rsidR="003931B9" w:rsidRDefault="00343A09">
            <w:pPr>
              <w:spacing w:after="0"/>
              <w:ind w:left="135"/>
            </w:pPr>
            <w:r>
              <w:rPr>
                <w:rFonts w:ascii="Times New Roman" w:hAnsi="Times New Roman"/>
                <w:color w:val="000000"/>
                <w:sz w:val="24"/>
              </w:rPr>
              <w:t>Дополнение до 10. Запись действия</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42</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Текстовая задача: структурные элементы. Дополнение текста до задачи. </w:t>
            </w:r>
            <w:r>
              <w:rPr>
                <w:rFonts w:ascii="Times New Roman" w:hAnsi="Times New Roman"/>
                <w:color w:val="000000"/>
                <w:sz w:val="24"/>
              </w:rPr>
              <w:t>Задача</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43</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Текстовая задача: структурные элементы, составление текстовой задачи по образцу. </w:t>
            </w:r>
            <w:r>
              <w:rPr>
                <w:rFonts w:ascii="Times New Roman" w:hAnsi="Times New Roman"/>
                <w:color w:val="000000"/>
                <w:sz w:val="24"/>
              </w:rPr>
              <w:t>Задача</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44</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Модели задач: краткая запись, рисунок, схема</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45</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Текстовая сюжетная задача в одно </w:t>
            </w:r>
            <w:r w:rsidRPr="00343A09">
              <w:rPr>
                <w:rFonts w:ascii="Times New Roman" w:hAnsi="Times New Roman"/>
                <w:color w:val="000000"/>
                <w:sz w:val="24"/>
                <w:lang w:val="ru-RU"/>
              </w:rPr>
              <w:lastRenderedPageBreak/>
              <w:t xml:space="preserve">действие: запись решения, ответа задачи. </w:t>
            </w:r>
            <w:r>
              <w:rPr>
                <w:rFonts w:ascii="Times New Roman" w:hAnsi="Times New Roman"/>
                <w:color w:val="000000"/>
                <w:sz w:val="24"/>
              </w:rPr>
              <w:t>Задачи на увеличение числа на несколько единиц</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lastRenderedPageBreak/>
              <w:t>46</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Составление задачи по краткой записи, рисунку, схеме</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47</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Изображение геометрических фигур с помощью линейки на листе в клетку. </w:t>
            </w:r>
            <w:r>
              <w:rPr>
                <w:rFonts w:ascii="Times New Roman" w:hAnsi="Times New Roman"/>
                <w:color w:val="000000"/>
                <w:sz w:val="24"/>
              </w:rPr>
              <w:t>Изображение ломаной</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48</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Таблица сложения чисел (в пределах 10)</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49</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суммы</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50</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Текстовая сюжетная задача в одно действие. Выбор и объяснение верного решения задачи</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51</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Обобщение по теме «Решение текстовых задач»</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52</w:t>
            </w:r>
          </w:p>
        </w:tc>
        <w:tc>
          <w:tcPr>
            <w:tcW w:w="3168" w:type="dxa"/>
            <w:tcMar>
              <w:top w:w="50" w:type="dxa"/>
              <w:left w:w="100" w:type="dxa"/>
            </w:tcMar>
            <w:vAlign w:val="center"/>
          </w:tcPr>
          <w:p w:rsidR="003931B9" w:rsidRDefault="00343A09">
            <w:pPr>
              <w:spacing w:after="0"/>
              <w:ind w:left="135"/>
            </w:pPr>
            <w:r>
              <w:rPr>
                <w:rFonts w:ascii="Times New Roman" w:hAnsi="Times New Roman"/>
                <w:color w:val="000000"/>
                <w:sz w:val="24"/>
              </w:rPr>
              <w:t>Сравнение длин отрезков</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53</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Сравнение по длине, проверка результата сравнения измерением</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54</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Группировка объектов по заданному признаку</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55</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Свойства группы объектов, группировка по самостоятельно установленному свойству</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56</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Расположение предметов и объектов на плоскости, в пространстве: </w:t>
            </w:r>
            <w:r w:rsidRPr="00343A09">
              <w:rPr>
                <w:rFonts w:ascii="Times New Roman" w:hAnsi="Times New Roman"/>
                <w:color w:val="000000"/>
                <w:sz w:val="24"/>
                <w:lang w:val="ru-RU"/>
              </w:rPr>
              <w:lastRenderedPageBreak/>
              <w:t xml:space="preserve">слева/справа, сверху/снизу, между; установление пространственных отношений. </w:t>
            </w:r>
            <w:r>
              <w:rPr>
                <w:rFonts w:ascii="Times New Roman" w:hAnsi="Times New Roman"/>
                <w:color w:val="000000"/>
                <w:sz w:val="24"/>
              </w:rPr>
              <w:t>Внутри. Вне. Между. Перед? За? Между?</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lastRenderedPageBreak/>
              <w:t>57</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Геометрические фигуры: распознавание круга, треугольника, четырехугольника. </w:t>
            </w:r>
            <w:r>
              <w:rPr>
                <w:rFonts w:ascii="Times New Roman" w:hAnsi="Times New Roman"/>
                <w:color w:val="000000"/>
                <w:sz w:val="24"/>
              </w:rPr>
              <w:t>Распознавание треугольников на чертеже</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58</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Геометрические фигуры: распознавание круга, треугольника, четырёхугольника. </w:t>
            </w:r>
            <w:r>
              <w:rPr>
                <w:rFonts w:ascii="Times New Roman" w:hAnsi="Times New Roman"/>
                <w:color w:val="000000"/>
                <w:sz w:val="24"/>
              </w:rPr>
              <w:t>Распределение фигур на группы. Отрезок Ломаная. Треугольник</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59</w:t>
            </w:r>
          </w:p>
        </w:tc>
        <w:tc>
          <w:tcPr>
            <w:tcW w:w="3168" w:type="dxa"/>
            <w:tcMar>
              <w:top w:w="50" w:type="dxa"/>
              <w:left w:w="100" w:type="dxa"/>
            </w:tcMar>
            <w:vAlign w:val="center"/>
          </w:tcPr>
          <w:p w:rsidR="003931B9" w:rsidRDefault="00343A09">
            <w:pPr>
              <w:spacing w:after="0"/>
              <w:ind w:left="135"/>
            </w:pPr>
            <w:r>
              <w:rPr>
                <w:rFonts w:ascii="Times New Roman" w:hAnsi="Times New Roman"/>
                <w:color w:val="000000"/>
                <w:sz w:val="24"/>
              </w:rPr>
              <w:t>Построение отрезка заданной длины</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60</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Прямоугольник. Квадрат</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61</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Обобщение по теме «Пространственные отношения и геометрические фигуры»</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62</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Сравнение двух объектов (чисел, величин, геометрических фигур, задач)</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63</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Действие вычитания. Компоненты действия, запись равенства</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64</w:t>
            </w:r>
          </w:p>
        </w:tc>
        <w:tc>
          <w:tcPr>
            <w:tcW w:w="3168" w:type="dxa"/>
            <w:tcMar>
              <w:top w:w="50" w:type="dxa"/>
              <w:left w:w="100" w:type="dxa"/>
            </w:tcMar>
            <w:vAlign w:val="center"/>
          </w:tcPr>
          <w:p w:rsidR="003931B9" w:rsidRPr="00F77606" w:rsidRDefault="00343A09">
            <w:pPr>
              <w:spacing w:after="0"/>
              <w:ind w:left="135"/>
              <w:rPr>
                <w:lang w:val="ru-RU"/>
              </w:rPr>
            </w:pPr>
            <w:r w:rsidRPr="00343A09">
              <w:rPr>
                <w:rFonts w:ascii="Times New Roman" w:hAnsi="Times New Roman"/>
                <w:color w:val="000000"/>
                <w:sz w:val="24"/>
                <w:lang w:val="ru-RU"/>
              </w:rPr>
              <w:t xml:space="preserve">Вычитание в пределах 10. Применение в практических ситуациях. </w:t>
            </w:r>
            <w:r w:rsidRPr="00F77606">
              <w:rPr>
                <w:rFonts w:ascii="Times New Roman" w:hAnsi="Times New Roman"/>
                <w:color w:val="000000"/>
                <w:sz w:val="24"/>
                <w:lang w:val="ru-RU"/>
              </w:rPr>
              <w:t>Вычитание вида 6 - □, 7 - □</w:t>
            </w:r>
          </w:p>
        </w:tc>
        <w:tc>
          <w:tcPr>
            <w:tcW w:w="815" w:type="dxa"/>
            <w:tcMar>
              <w:top w:w="50" w:type="dxa"/>
              <w:left w:w="100" w:type="dxa"/>
            </w:tcMar>
            <w:vAlign w:val="center"/>
          </w:tcPr>
          <w:p w:rsidR="003931B9" w:rsidRDefault="00343A09">
            <w:pPr>
              <w:spacing w:after="0"/>
              <w:ind w:left="135"/>
              <w:jc w:val="center"/>
            </w:pPr>
            <w:r w:rsidRPr="00F776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65</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Сложение и вычитание в пределах 10</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lastRenderedPageBreak/>
              <w:t>66</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Запись результата вычитания нескольких единиц. </w:t>
            </w:r>
            <w:r>
              <w:rPr>
                <w:rFonts w:ascii="Times New Roman" w:hAnsi="Times New Roman"/>
                <w:color w:val="000000"/>
                <w:sz w:val="24"/>
              </w:rPr>
              <w:t>Вычитание вида 8 - □, 9 - □</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67</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Выбор и запись арифметического действия в практической ситуации</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68</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Устное сложение и вычитание в пределах 10.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69</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уменьшение числа на несколько единиц</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70</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разностное сравнение</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71</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Зависимость между данными и искомой величиной в текстовой задаче. </w:t>
            </w:r>
            <w:r>
              <w:rPr>
                <w:rFonts w:ascii="Times New Roman" w:hAnsi="Times New Roman"/>
                <w:color w:val="000000"/>
                <w:sz w:val="24"/>
              </w:rPr>
              <w:t>Литр</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72</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Перестановка слагаемых при сложении чисел</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73</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Переместительное свойство сложения и его применение для вычислений</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74</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Извлечение данного из строки, столбца таблицы</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75</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Выполнение 1—3-шаговых инструкций, связанных с вычислениями</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76</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Обобщение. Сложение и вычитание в пределах 10.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lastRenderedPageBreak/>
              <w:t>77</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увеличение и уменьшение числа на несколько единиц</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78</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Геометрические фигуры: квадрат. Прямоугольник. Квадрат</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79</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Геометрические фигуры: прямоугольник. Прямоугольник. Квадрат</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80</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Выбор и запись арифметического действия для получения ответа на вопрос</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81</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Комментирование хода увеличения, уменьшения числа до заданного; запись действия</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82</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Компоненты действия сложения. Нахождение неизвестного компонента</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83</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Решение задач на увеличение, уменьшение длины</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84</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Увеличение, уменьшение длины отрезка. Построение, запись действия</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85</w:t>
            </w:r>
          </w:p>
        </w:tc>
        <w:tc>
          <w:tcPr>
            <w:tcW w:w="3168" w:type="dxa"/>
            <w:tcMar>
              <w:top w:w="50" w:type="dxa"/>
              <w:left w:w="100" w:type="dxa"/>
            </w:tcMar>
            <w:vAlign w:val="center"/>
          </w:tcPr>
          <w:p w:rsidR="003931B9" w:rsidRDefault="00343A09">
            <w:pPr>
              <w:spacing w:after="0"/>
              <w:ind w:left="135"/>
            </w:pPr>
            <w:r>
              <w:rPr>
                <w:rFonts w:ascii="Times New Roman" w:hAnsi="Times New Roman"/>
                <w:color w:val="000000"/>
                <w:sz w:val="24"/>
              </w:rPr>
              <w:t>Построение квадрата</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86</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неизвестного уменьшаемого</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87</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Текстовая сюжетная задача в одно действие: запись решения, ответа </w:t>
            </w:r>
            <w:r w:rsidRPr="00343A09">
              <w:rPr>
                <w:rFonts w:ascii="Times New Roman" w:hAnsi="Times New Roman"/>
                <w:color w:val="000000"/>
                <w:sz w:val="24"/>
                <w:lang w:val="ru-RU"/>
              </w:rPr>
              <w:lastRenderedPageBreak/>
              <w:t xml:space="preserve">задачи. </w:t>
            </w:r>
            <w:r>
              <w:rPr>
                <w:rFonts w:ascii="Times New Roman" w:hAnsi="Times New Roman"/>
                <w:color w:val="000000"/>
                <w:sz w:val="24"/>
              </w:rPr>
              <w:t>Задачи на нахождение неизвестного вычитаемого</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lastRenderedPageBreak/>
              <w:t>88</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Вычитание как действие, обратное сложению</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89</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Сравнение без измерения: старше — моложе, тяжелее — легче. </w:t>
            </w:r>
            <w:r>
              <w:rPr>
                <w:rFonts w:ascii="Times New Roman" w:hAnsi="Times New Roman"/>
                <w:color w:val="000000"/>
                <w:sz w:val="24"/>
              </w:rPr>
              <w:t>Килограмм</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90</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Выполнение 1—3-шаговых инструкций, связанных с измерением длины</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91</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Внесение одного-двух данных в таблицу</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92</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Компоненты действия вычитания. Нахождение неизвестного компонента</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93</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Числа от 1 до 10. Сложение и вычитание. Повторение. Что узнали. Чему научились</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94</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нахождение суммы и остатка. Повторение, что узнали. Чему научились</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95</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увеличение (уменьшение) числа на несколько единиц. Повторение. Что узнали. Чему научились</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96</w:t>
            </w:r>
          </w:p>
        </w:tc>
        <w:tc>
          <w:tcPr>
            <w:tcW w:w="3168" w:type="dxa"/>
            <w:tcMar>
              <w:top w:w="50" w:type="dxa"/>
              <w:left w:w="100" w:type="dxa"/>
            </w:tcMar>
            <w:vAlign w:val="center"/>
          </w:tcPr>
          <w:p w:rsidR="003931B9" w:rsidRPr="00F77606" w:rsidRDefault="00343A09">
            <w:pPr>
              <w:spacing w:after="0"/>
              <w:ind w:left="135"/>
              <w:rPr>
                <w:lang w:val="ru-RU"/>
              </w:rPr>
            </w:pPr>
            <w:r w:rsidRPr="00343A09">
              <w:rPr>
                <w:rFonts w:ascii="Times New Roman" w:hAnsi="Times New Roman"/>
                <w:color w:val="000000"/>
                <w:sz w:val="24"/>
                <w:lang w:val="ru-RU"/>
              </w:rPr>
              <w:t xml:space="preserve">Числа от 11 до 20. Десятичный принцип записи чисел. </w:t>
            </w:r>
            <w:r w:rsidRPr="00F77606">
              <w:rPr>
                <w:rFonts w:ascii="Times New Roman" w:hAnsi="Times New Roman"/>
                <w:color w:val="000000"/>
                <w:sz w:val="24"/>
                <w:lang w:val="ru-RU"/>
              </w:rPr>
              <w:t>Нумерация</w:t>
            </w:r>
          </w:p>
        </w:tc>
        <w:tc>
          <w:tcPr>
            <w:tcW w:w="815" w:type="dxa"/>
            <w:tcMar>
              <w:top w:w="50" w:type="dxa"/>
              <w:left w:w="100" w:type="dxa"/>
            </w:tcMar>
            <w:vAlign w:val="center"/>
          </w:tcPr>
          <w:p w:rsidR="003931B9" w:rsidRDefault="00343A09">
            <w:pPr>
              <w:spacing w:after="0"/>
              <w:ind w:left="135"/>
              <w:jc w:val="center"/>
            </w:pPr>
            <w:r w:rsidRPr="00F776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97</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Порядок следования чисел от 11 до 20. </w:t>
            </w:r>
            <w:r>
              <w:rPr>
                <w:rFonts w:ascii="Times New Roman" w:hAnsi="Times New Roman"/>
                <w:color w:val="000000"/>
                <w:sz w:val="24"/>
              </w:rPr>
              <w:t>Сравнение и упорядочение чисел</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98</w:t>
            </w:r>
          </w:p>
        </w:tc>
        <w:tc>
          <w:tcPr>
            <w:tcW w:w="3168" w:type="dxa"/>
            <w:tcMar>
              <w:top w:w="50" w:type="dxa"/>
              <w:left w:w="100" w:type="dxa"/>
            </w:tcMar>
            <w:vAlign w:val="center"/>
          </w:tcPr>
          <w:p w:rsidR="003931B9" w:rsidRDefault="00343A09">
            <w:pPr>
              <w:spacing w:after="0"/>
              <w:ind w:left="135"/>
            </w:pPr>
            <w:r>
              <w:rPr>
                <w:rFonts w:ascii="Times New Roman" w:hAnsi="Times New Roman"/>
                <w:color w:val="000000"/>
                <w:sz w:val="24"/>
              </w:rPr>
              <w:t>Однозначные и двузначные числа</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lastRenderedPageBreak/>
              <w:t>99</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Единицы длины: сантиметр, дециметр; установление соотношения между ними. </w:t>
            </w:r>
            <w:r>
              <w:rPr>
                <w:rFonts w:ascii="Times New Roman" w:hAnsi="Times New Roman"/>
                <w:color w:val="000000"/>
                <w:sz w:val="24"/>
              </w:rPr>
              <w:t>Дециметр</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100</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Измерение длины отрезка в разных единицах (сантиметры, дециметры)</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101</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Сложение в пределах 20 без перехода через десяток. </w:t>
            </w:r>
            <w:r>
              <w:rPr>
                <w:rFonts w:ascii="Times New Roman" w:hAnsi="Times New Roman"/>
                <w:color w:val="000000"/>
                <w:sz w:val="24"/>
              </w:rPr>
              <w:t>Вычисления вида 10 + 7. 17 - 7. 17 - 10</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102</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Вычитание в пределах 20 без перехода через десяток. </w:t>
            </w:r>
            <w:r>
              <w:rPr>
                <w:rFonts w:ascii="Times New Roman" w:hAnsi="Times New Roman"/>
                <w:color w:val="000000"/>
                <w:sz w:val="24"/>
              </w:rPr>
              <w:t>Вычисления вида 10 + 7. 17 - 7. 17 - 10</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103</w:t>
            </w:r>
          </w:p>
        </w:tc>
        <w:tc>
          <w:tcPr>
            <w:tcW w:w="3168" w:type="dxa"/>
            <w:tcMar>
              <w:top w:w="50" w:type="dxa"/>
              <w:left w:w="100" w:type="dxa"/>
            </w:tcMar>
            <w:vAlign w:val="center"/>
          </w:tcPr>
          <w:p w:rsidR="003931B9" w:rsidRDefault="00343A09">
            <w:pPr>
              <w:spacing w:after="0"/>
              <w:ind w:left="135"/>
            </w:pPr>
            <w:r>
              <w:rPr>
                <w:rFonts w:ascii="Times New Roman" w:hAnsi="Times New Roman"/>
                <w:color w:val="000000"/>
                <w:sz w:val="24"/>
              </w:rPr>
              <w:t>Десяток. Счёт десятками</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104</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Сложение и вычитание в пределах 20 без перехода через десяток.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105</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Составление и чтение числового выражения, содержащего 1-2 действия</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106</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Обобщение. Числа от 1 до 20: различение, чтение, запись.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107</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Сложение и вычитание с числом 0</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108</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разностное сравнение. Повторение</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109</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Переход через десяток при сложении. Представление на модели и запись действия. </w:t>
            </w:r>
            <w:r>
              <w:rPr>
                <w:rFonts w:ascii="Times New Roman" w:hAnsi="Times New Roman"/>
                <w:color w:val="000000"/>
                <w:sz w:val="24"/>
              </w:rPr>
              <w:t>Табличное сложение</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110</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Переход через десяток при вычитании. Представление на модели и запись </w:t>
            </w:r>
            <w:r w:rsidRPr="00343A09">
              <w:rPr>
                <w:rFonts w:ascii="Times New Roman" w:hAnsi="Times New Roman"/>
                <w:color w:val="000000"/>
                <w:sz w:val="24"/>
                <w:lang w:val="ru-RU"/>
              </w:rPr>
              <w:lastRenderedPageBreak/>
              <w:t>действия</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lastRenderedPageBreak/>
              <w:t>111</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Сложение в пределах 15. Сложение вида □ + 2, □ + 3. Сложение вида □ + 4. Сложение вида □ + 5. Сложение вида □ + 6</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112</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Вычитание в пределах 15. Табличное вычитание. Вычитание вида 11 - □. Вычитание вида 12 - □. Вычитание вида 13 - □. </w:t>
            </w:r>
            <w:r>
              <w:rPr>
                <w:rFonts w:ascii="Times New Roman" w:hAnsi="Times New Roman"/>
                <w:color w:val="000000"/>
                <w:sz w:val="24"/>
              </w:rPr>
              <w:t>Вычитание вида 14 - □. Вычитание вида 15 - □</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113</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Сложение и вычитание в пределах 15.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114</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Сложение и вычитание чисел в пределах 20. Сложение однозначных чисел с переходом через десяток. Что узнали. Чему научились</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115</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Таблица сложения. Применение таблицы для сложения и вычитания чисел в пределах 20</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116</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Сложение в пределах 20. Что узнали. </w:t>
            </w:r>
            <w:r>
              <w:rPr>
                <w:rFonts w:ascii="Times New Roman" w:hAnsi="Times New Roman"/>
                <w:color w:val="000000"/>
                <w:sz w:val="24"/>
              </w:rPr>
              <w:t>Чему научились</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117</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Вычитание в пределах 20. Что узнали. </w:t>
            </w:r>
            <w:r>
              <w:rPr>
                <w:rFonts w:ascii="Times New Roman" w:hAnsi="Times New Roman"/>
                <w:color w:val="000000"/>
                <w:sz w:val="24"/>
              </w:rPr>
              <w:t>Чему научились</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118</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Сложение и вычитание в пределах 20 с комментированием хода выполнения действия</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119</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Счёт по 2, по 3, по 5. Сложение одинаковых слагаемых</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lastRenderedPageBreak/>
              <w:t>120</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Обобщение. Состав чисел в пределах 20. Что узнали. Чему научились в 1 классе</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121</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Обобщение. Сложение и вычитание в пределах 20 без перехода через десяток.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122</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Обобщение. Комментирование сложения и вычитания с переходом через десяток.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123</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Обобщение по теме «Числа от 1 до 20. </w:t>
            </w:r>
            <w:r w:rsidRPr="002904F9">
              <w:rPr>
                <w:rFonts w:ascii="Times New Roman" w:hAnsi="Times New Roman"/>
                <w:color w:val="000000"/>
                <w:sz w:val="24"/>
                <w:lang w:val="ru-RU"/>
              </w:rPr>
              <w:t xml:space="preserve">Сложение и вычитание». </w:t>
            </w:r>
            <w:r w:rsidRPr="00343A09">
              <w:rPr>
                <w:rFonts w:ascii="Times New Roman" w:hAnsi="Times New Roman"/>
                <w:color w:val="000000"/>
                <w:sz w:val="24"/>
                <w:lang w:val="ru-RU"/>
              </w:rPr>
              <w:t>Что узнали. Чему научились в 1 классе</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124</w:t>
            </w:r>
          </w:p>
        </w:tc>
        <w:tc>
          <w:tcPr>
            <w:tcW w:w="3168" w:type="dxa"/>
            <w:tcMar>
              <w:top w:w="50" w:type="dxa"/>
              <w:left w:w="100" w:type="dxa"/>
            </w:tcMar>
            <w:vAlign w:val="center"/>
          </w:tcPr>
          <w:p w:rsidR="003931B9" w:rsidRPr="00F77606" w:rsidRDefault="00343A09">
            <w:pPr>
              <w:spacing w:after="0"/>
              <w:ind w:left="135"/>
              <w:rPr>
                <w:lang w:val="ru-RU"/>
              </w:rPr>
            </w:pPr>
            <w:r w:rsidRPr="00343A09">
              <w:rPr>
                <w:rFonts w:ascii="Times New Roman" w:hAnsi="Times New Roman"/>
                <w:color w:val="000000"/>
                <w:sz w:val="24"/>
                <w:lang w:val="ru-RU"/>
              </w:rPr>
              <w:t xml:space="preserve">Числа от 11 до 20. Повторение. Что узнали. </w:t>
            </w:r>
            <w:r w:rsidRPr="00F77606">
              <w:rPr>
                <w:rFonts w:ascii="Times New Roman" w:hAnsi="Times New Roman"/>
                <w:color w:val="000000"/>
                <w:sz w:val="24"/>
                <w:lang w:val="ru-RU"/>
              </w:rPr>
              <w:t>Чему научились в 1 классе</w:t>
            </w:r>
          </w:p>
        </w:tc>
        <w:tc>
          <w:tcPr>
            <w:tcW w:w="815" w:type="dxa"/>
            <w:tcMar>
              <w:top w:w="50" w:type="dxa"/>
              <w:left w:w="100" w:type="dxa"/>
            </w:tcMar>
            <w:vAlign w:val="center"/>
          </w:tcPr>
          <w:p w:rsidR="003931B9" w:rsidRDefault="00343A09">
            <w:pPr>
              <w:spacing w:after="0"/>
              <w:ind w:left="135"/>
              <w:jc w:val="center"/>
            </w:pPr>
            <w:r w:rsidRPr="00F776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125</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Единица длины: сантиметр, дециметр. Повторение. Что узнали. Чему научились в 1 классе</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126</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Числа от 1 до 20. Сложение с переходом через десяток. Повторение. Что узнали. Чему научились в 1 классе</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127</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Числа от 1 до 20. Вычитание с переходом через десяток. Повторение. Что узнали. Чему научились в 1 классе</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128</w:t>
            </w:r>
          </w:p>
        </w:tc>
        <w:tc>
          <w:tcPr>
            <w:tcW w:w="3168" w:type="dxa"/>
            <w:tcMar>
              <w:top w:w="50" w:type="dxa"/>
              <w:left w:w="100" w:type="dxa"/>
            </w:tcMar>
            <w:vAlign w:val="center"/>
          </w:tcPr>
          <w:p w:rsidR="003931B9" w:rsidRPr="00F77606" w:rsidRDefault="00343A09">
            <w:pPr>
              <w:spacing w:after="0"/>
              <w:ind w:left="135"/>
              <w:rPr>
                <w:lang w:val="ru-RU"/>
              </w:rPr>
            </w:pPr>
            <w:r w:rsidRPr="00343A09">
              <w:rPr>
                <w:rFonts w:ascii="Times New Roman" w:hAnsi="Times New Roman"/>
                <w:color w:val="000000"/>
                <w:sz w:val="24"/>
                <w:lang w:val="ru-RU"/>
              </w:rPr>
              <w:t xml:space="preserve">Числа от 1 до 20. Повторение. Что узнали. </w:t>
            </w:r>
            <w:r w:rsidRPr="00F77606">
              <w:rPr>
                <w:rFonts w:ascii="Times New Roman" w:hAnsi="Times New Roman"/>
                <w:color w:val="000000"/>
                <w:sz w:val="24"/>
                <w:lang w:val="ru-RU"/>
              </w:rPr>
              <w:t>Чему научились в 1 классе</w:t>
            </w:r>
          </w:p>
        </w:tc>
        <w:tc>
          <w:tcPr>
            <w:tcW w:w="815" w:type="dxa"/>
            <w:tcMar>
              <w:top w:w="50" w:type="dxa"/>
              <w:left w:w="100" w:type="dxa"/>
            </w:tcMar>
            <w:vAlign w:val="center"/>
          </w:tcPr>
          <w:p w:rsidR="003931B9" w:rsidRDefault="00343A09">
            <w:pPr>
              <w:spacing w:after="0"/>
              <w:ind w:left="135"/>
              <w:jc w:val="center"/>
            </w:pPr>
            <w:r w:rsidRPr="00F776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129</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Нахождение неизвестного компонента: действия сложения, вычитания. </w:t>
            </w:r>
            <w:r>
              <w:rPr>
                <w:rFonts w:ascii="Times New Roman" w:hAnsi="Times New Roman"/>
                <w:color w:val="000000"/>
                <w:sz w:val="24"/>
              </w:rPr>
              <w:lastRenderedPageBreak/>
              <w:t>Повторение. Что узнали. Чему научились в 1 классе</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lastRenderedPageBreak/>
              <w:t>130</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Измерение длины отрезка.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131</w:t>
            </w:r>
          </w:p>
        </w:tc>
        <w:tc>
          <w:tcPr>
            <w:tcW w:w="3168"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Сравнение, группировка, закономерности, высказывания. Повторение.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463" w:type="dxa"/>
            <w:tcMar>
              <w:top w:w="50" w:type="dxa"/>
              <w:left w:w="100" w:type="dxa"/>
            </w:tcMar>
            <w:vAlign w:val="center"/>
          </w:tcPr>
          <w:p w:rsidR="003931B9" w:rsidRDefault="00343A09">
            <w:pPr>
              <w:spacing w:after="0"/>
            </w:pPr>
            <w:r>
              <w:rPr>
                <w:rFonts w:ascii="Times New Roman" w:hAnsi="Times New Roman"/>
                <w:color w:val="000000"/>
                <w:sz w:val="24"/>
              </w:rPr>
              <w:t>132</w:t>
            </w:r>
          </w:p>
        </w:tc>
        <w:tc>
          <w:tcPr>
            <w:tcW w:w="3168"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Таблицы. Повторение. Что узнали. Чему научились в 1 классе</w:t>
            </w:r>
          </w:p>
        </w:tc>
        <w:tc>
          <w:tcPr>
            <w:tcW w:w="81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931B9" w:rsidRDefault="003931B9">
            <w:pPr>
              <w:spacing w:after="0"/>
              <w:ind w:left="135"/>
              <w:jc w:val="center"/>
            </w:pPr>
          </w:p>
        </w:tc>
        <w:tc>
          <w:tcPr>
            <w:tcW w:w="1611" w:type="dxa"/>
            <w:tcMar>
              <w:top w:w="50" w:type="dxa"/>
              <w:left w:w="100" w:type="dxa"/>
            </w:tcMar>
            <w:vAlign w:val="center"/>
          </w:tcPr>
          <w:p w:rsidR="003931B9" w:rsidRDefault="003931B9">
            <w:pPr>
              <w:spacing w:after="0"/>
              <w:ind w:left="135"/>
              <w:jc w:val="center"/>
            </w:pPr>
          </w:p>
        </w:tc>
        <w:tc>
          <w:tcPr>
            <w:tcW w:w="1139" w:type="dxa"/>
            <w:tcMar>
              <w:top w:w="50" w:type="dxa"/>
              <w:left w:w="100" w:type="dxa"/>
            </w:tcMar>
            <w:vAlign w:val="center"/>
          </w:tcPr>
          <w:p w:rsidR="003931B9" w:rsidRDefault="003931B9">
            <w:pPr>
              <w:spacing w:after="0"/>
              <w:ind w:left="135"/>
            </w:pPr>
          </w:p>
        </w:tc>
        <w:tc>
          <w:tcPr>
            <w:tcW w:w="1959" w:type="dxa"/>
            <w:tcMar>
              <w:top w:w="50" w:type="dxa"/>
              <w:left w:w="100" w:type="dxa"/>
            </w:tcMar>
            <w:vAlign w:val="center"/>
          </w:tcPr>
          <w:p w:rsidR="003931B9" w:rsidRDefault="003931B9">
            <w:pPr>
              <w:spacing w:after="0"/>
              <w:ind w:left="135"/>
            </w:pPr>
          </w:p>
        </w:tc>
      </w:tr>
      <w:tr w:rsidR="003931B9">
        <w:trPr>
          <w:trHeight w:val="144"/>
          <w:tblCellSpacing w:w="20" w:type="nil"/>
        </w:trPr>
        <w:tc>
          <w:tcPr>
            <w:tcW w:w="0" w:type="auto"/>
            <w:gridSpan w:val="2"/>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510"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0 </w:t>
            </w:r>
          </w:p>
        </w:tc>
        <w:tc>
          <w:tcPr>
            <w:tcW w:w="1611"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931B9" w:rsidRDefault="003931B9"/>
        </w:tc>
      </w:tr>
    </w:tbl>
    <w:p w:rsidR="003931B9" w:rsidRDefault="003931B9">
      <w:pPr>
        <w:sectPr w:rsidR="003931B9">
          <w:pgSz w:w="16383" w:h="11906" w:orient="landscape"/>
          <w:pgMar w:top="1134" w:right="850" w:bottom="1134" w:left="1701" w:header="720" w:footer="720" w:gutter="0"/>
          <w:cols w:space="720"/>
        </w:sectPr>
      </w:pPr>
    </w:p>
    <w:p w:rsidR="003931B9" w:rsidRDefault="00343A09">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46"/>
        <w:gridCol w:w="4555"/>
        <w:gridCol w:w="1220"/>
        <w:gridCol w:w="1841"/>
        <w:gridCol w:w="1910"/>
        <w:gridCol w:w="1347"/>
        <w:gridCol w:w="2221"/>
      </w:tblGrid>
      <w:tr w:rsidR="003931B9">
        <w:trPr>
          <w:trHeight w:val="144"/>
          <w:tblCellSpacing w:w="20" w:type="nil"/>
        </w:trPr>
        <w:tc>
          <w:tcPr>
            <w:tcW w:w="453"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 п/п </w:t>
            </w:r>
          </w:p>
          <w:p w:rsidR="003931B9" w:rsidRDefault="003931B9">
            <w:pPr>
              <w:spacing w:after="0"/>
              <w:ind w:left="135"/>
            </w:pPr>
          </w:p>
        </w:tc>
        <w:tc>
          <w:tcPr>
            <w:tcW w:w="3344"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Тема урока </w:t>
            </w:r>
          </w:p>
          <w:p w:rsidR="003931B9" w:rsidRDefault="003931B9">
            <w:pPr>
              <w:spacing w:after="0"/>
              <w:ind w:left="135"/>
            </w:pPr>
          </w:p>
        </w:tc>
        <w:tc>
          <w:tcPr>
            <w:tcW w:w="0" w:type="auto"/>
            <w:gridSpan w:val="3"/>
            <w:tcMar>
              <w:top w:w="50" w:type="dxa"/>
              <w:left w:w="100" w:type="dxa"/>
            </w:tcMar>
            <w:vAlign w:val="center"/>
          </w:tcPr>
          <w:p w:rsidR="003931B9" w:rsidRDefault="00343A09">
            <w:pPr>
              <w:spacing w:after="0"/>
            </w:pPr>
            <w:r>
              <w:rPr>
                <w:rFonts w:ascii="Times New Roman" w:hAnsi="Times New Roman"/>
                <w:b/>
                <w:color w:val="000000"/>
                <w:sz w:val="24"/>
              </w:rPr>
              <w:t>Количество часов</w:t>
            </w:r>
          </w:p>
        </w:tc>
        <w:tc>
          <w:tcPr>
            <w:tcW w:w="1122"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Дата изучения </w:t>
            </w:r>
          </w:p>
          <w:p w:rsidR="003931B9" w:rsidRDefault="003931B9">
            <w:pPr>
              <w:spacing w:after="0"/>
              <w:ind w:left="135"/>
            </w:pPr>
          </w:p>
        </w:tc>
        <w:tc>
          <w:tcPr>
            <w:tcW w:w="1936"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Электронные цифровые образовательные ресурсы </w:t>
            </w:r>
          </w:p>
          <w:p w:rsidR="003931B9" w:rsidRDefault="003931B9">
            <w:pPr>
              <w:spacing w:after="0"/>
              <w:ind w:left="135"/>
            </w:pPr>
          </w:p>
        </w:tc>
      </w:tr>
      <w:tr w:rsidR="003931B9">
        <w:trPr>
          <w:trHeight w:val="144"/>
          <w:tblCellSpacing w:w="20" w:type="nil"/>
        </w:trPr>
        <w:tc>
          <w:tcPr>
            <w:tcW w:w="0" w:type="auto"/>
            <w:vMerge/>
            <w:tcBorders>
              <w:top w:val="nil"/>
            </w:tcBorders>
            <w:tcMar>
              <w:top w:w="50" w:type="dxa"/>
              <w:left w:w="100" w:type="dxa"/>
            </w:tcMar>
          </w:tcPr>
          <w:p w:rsidR="003931B9" w:rsidRDefault="003931B9"/>
        </w:tc>
        <w:tc>
          <w:tcPr>
            <w:tcW w:w="0" w:type="auto"/>
            <w:vMerge/>
            <w:tcBorders>
              <w:top w:val="nil"/>
            </w:tcBorders>
            <w:tcMar>
              <w:top w:w="50" w:type="dxa"/>
              <w:left w:w="100" w:type="dxa"/>
            </w:tcMar>
          </w:tcPr>
          <w:p w:rsidR="003931B9" w:rsidRDefault="003931B9"/>
        </w:tc>
        <w:tc>
          <w:tcPr>
            <w:tcW w:w="795"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Всего </w:t>
            </w:r>
          </w:p>
          <w:p w:rsidR="003931B9" w:rsidRDefault="003931B9">
            <w:pPr>
              <w:spacing w:after="0"/>
              <w:ind w:left="135"/>
            </w:pPr>
          </w:p>
        </w:tc>
        <w:tc>
          <w:tcPr>
            <w:tcW w:w="1488"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Контрольные работы </w:t>
            </w:r>
          </w:p>
          <w:p w:rsidR="003931B9" w:rsidRDefault="003931B9">
            <w:pPr>
              <w:spacing w:after="0"/>
              <w:ind w:left="135"/>
            </w:pPr>
          </w:p>
        </w:tc>
        <w:tc>
          <w:tcPr>
            <w:tcW w:w="1590"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Практические работы </w:t>
            </w:r>
          </w:p>
          <w:p w:rsidR="003931B9" w:rsidRDefault="003931B9">
            <w:pPr>
              <w:spacing w:after="0"/>
              <w:ind w:left="135"/>
            </w:pPr>
          </w:p>
        </w:tc>
        <w:tc>
          <w:tcPr>
            <w:tcW w:w="0" w:type="auto"/>
            <w:vMerge/>
            <w:tcBorders>
              <w:top w:val="nil"/>
            </w:tcBorders>
            <w:tcMar>
              <w:top w:w="50" w:type="dxa"/>
              <w:left w:w="100" w:type="dxa"/>
            </w:tcMar>
          </w:tcPr>
          <w:p w:rsidR="003931B9" w:rsidRDefault="003931B9"/>
        </w:tc>
        <w:tc>
          <w:tcPr>
            <w:tcW w:w="0" w:type="auto"/>
            <w:vMerge/>
            <w:tcBorders>
              <w:top w:val="nil"/>
            </w:tcBorders>
            <w:tcMar>
              <w:top w:w="50" w:type="dxa"/>
              <w:left w:w="100" w:type="dxa"/>
            </w:tcMar>
          </w:tcPr>
          <w:p w:rsidR="003931B9" w:rsidRDefault="003931B9"/>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Числа от 1 до 100: действия с числами до 20. </w:t>
            </w:r>
            <w:r>
              <w:rPr>
                <w:rFonts w:ascii="Times New Roman" w:hAnsi="Times New Roman"/>
                <w:color w:val="000000"/>
                <w:sz w:val="24"/>
              </w:rPr>
              <w:t xml:space="preserve">Повторение </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2</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Устное сложение и вычитание в пределах 20. </w:t>
            </w:r>
            <w:r>
              <w:rPr>
                <w:rFonts w:ascii="Times New Roman" w:hAnsi="Times New Roman"/>
                <w:color w:val="000000"/>
                <w:sz w:val="24"/>
              </w:rPr>
              <w:t>Повторение</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3</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Числа в пределах 100: чтение, запись. Десятичный принцип записи чисел. Поместное значение цифр в записи числа. </w:t>
            </w:r>
            <w:r>
              <w:rPr>
                <w:rFonts w:ascii="Times New Roman" w:hAnsi="Times New Roman"/>
                <w:color w:val="000000"/>
                <w:sz w:val="24"/>
              </w:rPr>
              <w:t>Десяток. Счёт десятками до 100. Числа от 11 до 100</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4</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Числа в пределах 100: десятичный состав. Представление числа в виде суммы разрядных слагаемых</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5</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Числа в пределах 100: упорядочение. Установление закономерности в записи последовательности из чисел, её продолжение</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6</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Входная контрольная работа</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7</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Свойства чисел: однозначные и двузначные числа</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8</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Работа с величинами: измерение длины (единица длины — миллиметр)</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9</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Измерение величин. Решение </w:t>
            </w:r>
            <w:r w:rsidRPr="00343A09">
              <w:rPr>
                <w:rFonts w:ascii="Times New Roman" w:hAnsi="Times New Roman"/>
                <w:color w:val="000000"/>
                <w:sz w:val="24"/>
                <w:lang w:val="ru-RU"/>
              </w:rPr>
              <w:lastRenderedPageBreak/>
              <w:t>практических задач</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lastRenderedPageBreak/>
              <w:t>10</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Сравнение чисел в пределах 100. Неравенство, запись неравенства</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11</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Работа с величинами: измерение длины (единица длины — метр)</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12</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Увеличение, уменьшение числа на несколько единиц/десятков</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13</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Работа с величинами: измерение длины (единицы длины — метр, дециметр, сантиметр, миллиметр)</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14</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Работа с величинами. Единицы стоимости: рубль, копейка</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15</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Соотношения между единицами величины (в пределах 100). Соотношения между единицами: рубль, копейка; метр, сантиметр</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16</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Решение текстовых задач на применение смысла арифметического действия (сложение, вычитание)</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17</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Чтение, представление текста задачи в виде рисунка, схемы или другой модели</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18</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Верные (истинные) и неверные (ложные) утверждения, содержащие зависимости между числами/величинами</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19</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Представление текста задачи разными способами: в виде схемы, краткой записи</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lastRenderedPageBreak/>
              <w:t>20</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Закономерность в ряду чисел, геометрических фигур: её объяснение с использованием математической терминологии</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21</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Фиксация ответа к задаче и его проверка (формулирование, проверка на достоверность, следование плану, соответствие поставленному вопросу)</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22</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Работа с величинами: измерение времени. </w:t>
            </w:r>
            <w:r>
              <w:rPr>
                <w:rFonts w:ascii="Times New Roman" w:hAnsi="Times New Roman"/>
                <w:color w:val="000000"/>
                <w:sz w:val="24"/>
              </w:rPr>
              <w:t>Единица времени: час</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23</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Распознавание и изображение геометрических фигур: ломаная. </w:t>
            </w:r>
            <w:r>
              <w:rPr>
                <w:rFonts w:ascii="Times New Roman" w:hAnsi="Times New Roman"/>
                <w:color w:val="000000"/>
                <w:sz w:val="24"/>
              </w:rPr>
              <w:t>Длина ломаной</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24</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Измерение длины ломаной, нахождение длины ломаной с помощью вычислений. </w:t>
            </w:r>
            <w:r>
              <w:rPr>
                <w:rFonts w:ascii="Times New Roman" w:hAnsi="Times New Roman"/>
                <w:color w:val="000000"/>
                <w:sz w:val="24"/>
              </w:rPr>
              <w:t>Сравнение длины ломаной с длиной отрезка</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25</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Определение времени по часам</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26</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Разностное сравнение чисел, величин</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27</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Единицы времени – час, минута, секунда</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28</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Составление, чтение числового выражения со скобками, без скобок</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29</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Измерение периметра прямоугольника, </w:t>
            </w:r>
            <w:r w:rsidRPr="00343A09">
              <w:rPr>
                <w:rFonts w:ascii="Times New Roman" w:hAnsi="Times New Roman"/>
                <w:color w:val="000000"/>
                <w:sz w:val="24"/>
                <w:lang w:val="ru-RU"/>
              </w:rPr>
              <w:lastRenderedPageBreak/>
              <w:t>запись результата измерения в сантиметрах</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lastRenderedPageBreak/>
              <w:t>30</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Сочетательное свойство сложения</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31</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Переместительное, сочетательное свойства сложения, их применение для вычислений</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32</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Характеристика числа, группы чисел. Группировка чисел по выбранному свойству. </w:t>
            </w:r>
            <w:r>
              <w:rPr>
                <w:rFonts w:ascii="Times New Roman" w:hAnsi="Times New Roman"/>
                <w:color w:val="000000"/>
                <w:sz w:val="24"/>
              </w:rPr>
              <w:t>Группировка числовых выражений по выбранному свойству</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33</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№1</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34</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Составление предложений с использованием математической терминологии; проверка истинности утверждений. </w:t>
            </w:r>
            <w:r>
              <w:rPr>
                <w:rFonts w:ascii="Times New Roman" w:hAnsi="Times New Roman"/>
                <w:color w:val="000000"/>
                <w:sz w:val="24"/>
              </w:rPr>
              <w:t>Составление верных равенств и неравенств</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35</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Дополнение моделей (схем, изображений) готовыми числовыми данными. Столбчатая диаграмма; использование данных диаграммы для решения учебных и практических задач</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36</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Нахождение, формулирование одного-двух общих признаков набора математических объектов: чисел, величин, геометрических фигур</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37</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Устное сложение и вычитание чисел в пределах 100. Сложение и вычитание с круглым числом</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lastRenderedPageBreak/>
              <w:t>38</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Устное сложение и вычитание чисел в пределах 100. Прибавление и вычитание однозначного числа без перехода через разряд. </w:t>
            </w:r>
            <w:r>
              <w:rPr>
                <w:rFonts w:ascii="Times New Roman" w:hAnsi="Times New Roman"/>
                <w:color w:val="000000"/>
                <w:sz w:val="24"/>
              </w:rPr>
              <w:t>Вычисления вида 36 + 2, 36 + 20</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39</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Проверка результата вычисления (реальность ответа, обратное действие). </w:t>
            </w:r>
            <w:r>
              <w:rPr>
                <w:rFonts w:ascii="Times New Roman" w:hAnsi="Times New Roman"/>
                <w:color w:val="000000"/>
                <w:sz w:val="24"/>
              </w:rPr>
              <w:t>Проверка сложения и вычитания. Вычисление вида 36 - 2, 36 - 20</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40</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Письменное сложение и вычитание чисел в пределах 100. Дополнение до круглого числа. Вычисления вида 26 + 4, 95 + 5</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41</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Письменное сложение и вычитание чисел в пределах 100. Сложение без перехода через разряд</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42</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Письменное сложение и вычитание чисел в пределах 100. Вычитание без перехода через разряд</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43</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Письменное сложение и вычитание чисел в пределах 100. Вычитание двузначного числа из круглого числа</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44</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№2</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45</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Устное сложение и вычитание чисел в пределах 100. Числовое выражение без скобок: составление, чтение, устное нахождение значения</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46</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Устное сложение и вычитание чисел в пределах 100. Числовое выражение со </w:t>
            </w:r>
            <w:r w:rsidRPr="00343A09">
              <w:rPr>
                <w:rFonts w:ascii="Times New Roman" w:hAnsi="Times New Roman"/>
                <w:color w:val="000000"/>
                <w:sz w:val="24"/>
                <w:lang w:val="ru-RU"/>
              </w:rPr>
              <w:lastRenderedPageBreak/>
              <w:t>скобками: составление, чтение, устное нахождение значения</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lastRenderedPageBreak/>
              <w:t>47</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Устное сложение и вычитание чисел в пределах 100. Приемы прибавления однозначного числа с переходом через разряд. </w:t>
            </w:r>
            <w:r>
              <w:rPr>
                <w:rFonts w:ascii="Times New Roman" w:hAnsi="Times New Roman"/>
                <w:color w:val="000000"/>
                <w:sz w:val="24"/>
              </w:rPr>
              <w:t>Вычисления вида 26 + 7</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48</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Устное сложение и вычитание чисел в пределах 100. Приемы вычитания однозначного числа с переходом через разряд. </w:t>
            </w:r>
            <w:r>
              <w:rPr>
                <w:rFonts w:ascii="Times New Roman" w:hAnsi="Times New Roman"/>
                <w:color w:val="000000"/>
                <w:sz w:val="24"/>
              </w:rPr>
              <w:t>Вычисления вида 35 - 7</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49</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Верные (истинные) и неверные (ложные) утверждения, содержащие количественные, пространственные отношения</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50</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Вычисление суммы, разности удобным способом</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51</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Оформление решения задачи (по вопросам, по действиям с пояснением)</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52</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Конструирование утверждений с использованием слов «каждый», «все»</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53</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Расчётные задачи на увеличение/уменьшение величины на несколько единиц</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54</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Взаимосвязь компонентов и результата действия сложения. </w:t>
            </w:r>
            <w:r>
              <w:rPr>
                <w:rFonts w:ascii="Times New Roman" w:hAnsi="Times New Roman"/>
                <w:color w:val="000000"/>
                <w:sz w:val="24"/>
              </w:rPr>
              <w:t>Буквенные выражения. Уравнения</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55</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Построение отрезка заданной длины</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56</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Неизвестный компонент действия </w:t>
            </w:r>
            <w:r w:rsidRPr="00343A09">
              <w:rPr>
                <w:rFonts w:ascii="Times New Roman" w:hAnsi="Times New Roman"/>
                <w:color w:val="000000"/>
                <w:sz w:val="24"/>
                <w:lang w:val="ru-RU"/>
              </w:rPr>
              <w:lastRenderedPageBreak/>
              <w:t xml:space="preserve">сложения, его нахождение. </w:t>
            </w:r>
            <w:r>
              <w:rPr>
                <w:rFonts w:ascii="Times New Roman" w:hAnsi="Times New Roman"/>
                <w:color w:val="000000"/>
                <w:sz w:val="24"/>
              </w:rPr>
              <w:t>Проверка сложения</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lastRenderedPageBreak/>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lastRenderedPageBreak/>
              <w:t>57</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Взаимосвязь компонентов и результата действия вычитания. </w:t>
            </w:r>
            <w:r>
              <w:rPr>
                <w:rFonts w:ascii="Times New Roman" w:hAnsi="Times New Roman"/>
                <w:color w:val="000000"/>
                <w:sz w:val="24"/>
              </w:rPr>
              <w:t>Проверка вычитания</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58</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Неизвестный компонент действия вычитания, его нахождение</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59</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План решения задачи в два действия, выбор соответствующих плану арифметических действий</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60</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Запись решения задачи в два действия</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61</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Работа с таблицами: извлечение и использование для ответа на вопрос информации, представленной в таблице (таблицы сложения, умножения), внесение данных в таблицу</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62</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Работа с таблицами: извлечение и использование для ответа на вопрос информации, представленной в таблице (таблицы сложения, умножения; график дежурств, наблюдения в природе и пр.), внесение данных в таблицу. </w:t>
            </w:r>
            <w:r>
              <w:rPr>
                <w:rFonts w:ascii="Times New Roman" w:hAnsi="Times New Roman"/>
                <w:color w:val="000000"/>
                <w:sz w:val="24"/>
              </w:rPr>
              <w:t>Проверка сложения</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63</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Классификация объектов по заданному и самостоятельно установленному основанию</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64</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Сравнение геометрических фигур</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65</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№3</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lastRenderedPageBreak/>
              <w:t>66</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Распознавание и изображение геометрических фигур: многоугольник, ломаная</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67</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Периметр многоугольника (треугольника, четырехугольника)</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68</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Алгоритм письменного сложения чисел</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69</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Алгоритм письменного вычитания чисел</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70</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Распознавание и изображение геометрических фигур: точка, прямая, отрезок</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71</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Распознавание и изображение геометрических фигур: прямой угол. </w:t>
            </w:r>
            <w:r>
              <w:rPr>
                <w:rFonts w:ascii="Times New Roman" w:hAnsi="Times New Roman"/>
                <w:color w:val="000000"/>
                <w:sz w:val="24"/>
              </w:rPr>
              <w:t>Виды углов</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72</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Правило составления ряда чисел, величин, геометрических фигур (формулирование правила, проверка правила, дополнение ряда)</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73</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Письменное сложение и вычитание чисел в пределах 100. Прибавление и вычитание однозначного числа с переходом через разряд</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74</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Вычисления вида 52 - 24</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75</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Прикидка результата, его проверка</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76</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Конструирование геометрических фигур </w:t>
            </w:r>
            <w:r w:rsidRPr="00343A09">
              <w:rPr>
                <w:rFonts w:ascii="Times New Roman" w:hAnsi="Times New Roman"/>
                <w:color w:val="000000"/>
                <w:sz w:val="24"/>
                <w:lang w:val="ru-RU"/>
              </w:rPr>
              <w:lastRenderedPageBreak/>
              <w:t>(треугольника, четырехугольника, многоугольника)</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lastRenderedPageBreak/>
              <w:t>77</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Сравнение геометрических фигур: прямоугольник, квадрат. </w:t>
            </w:r>
            <w:r>
              <w:rPr>
                <w:rFonts w:ascii="Times New Roman" w:hAnsi="Times New Roman"/>
                <w:color w:val="000000"/>
                <w:sz w:val="24"/>
              </w:rPr>
              <w:t>Протиположные стороны прямоугольника</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78</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Увеличение, уменьшение длины отрезка на заданную величину. Запись действия (в см и мм, в мм)</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79</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Алгоритмы (приёмы, правила) устных и письменных вычислений</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80</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Письменное сложение и вычитание. Повторение</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81</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Устное сложение равных чисел</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82</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№4</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83</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Оформление решения задачи с помощью числового выражения</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84</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Геометрические фигуры: разбиение прямоугольника на квадраты, составление прямоугольника из квадратов. </w:t>
            </w:r>
            <w:r>
              <w:rPr>
                <w:rFonts w:ascii="Times New Roman" w:hAnsi="Times New Roman"/>
                <w:color w:val="000000"/>
                <w:sz w:val="24"/>
              </w:rPr>
              <w:t>Составление прямоугольника из геометрических фигур</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85</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Изображение на листе в клетку квадрата с заданной длиной стороны</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86</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Изображение на листе в клетку прямоугольника с заданными длинами сторон</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87</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Умножение чисел. Компоненты </w:t>
            </w:r>
            <w:r w:rsidRPr="00343A09">
              <w:rPr>
                <w:rFonts w:ascii="Times New Roman" w:hAnsi="Times New Roman"/>
                <w:color w:val="000000"/>
                <w:sz w:val="24"/>
                <w:lang w:val="ru-RU"/>
              </w:rPr>
              <w:lastRenderedPageBreak/>
              <w:t>действия, запись равенства</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lastRenderedPageBreak/>
              <w:t>88</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Взаимосвязь сложения и умножения</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89</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Применение умножения в практических ситуациях. </w:t>
            </w:r>
            <w:r>
              <w:rPr>
                <w:rFonts w:ascii="Times New Roman" w:hAnsi="Times New Roman"/>
                <w:color w:val="000000"/>
                <w:sz w:val="24"/>
              </w:rPr>
              <w:t>Составление модели действия</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90</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Измерение периметра прямоугольника, запись результата измерения в сантиметрах. </w:t>
            </w:r>
            <w:r>
              <w:rPr>
                <w:rFonts w:ascii="Times New Roman" w:hAnsi="Times New Roman"/>
                <w:color w:val="000000"/>
                <w:sz w:val="24"/>
              </w:rPr>
              <w:t>Свойство противоположных сторон прямоугольника</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91</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Решение задач на нахождение периметра прямоугольника, квадрата</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92</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Применение умножения для решения практических задач</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93</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Нахождение произведения</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94</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Решение текстовых задач на применение смысла арифметического действия (умножение, деление)</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95</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Переместительное свойство умножения</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96</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№5</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97</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Деление чисел. Компоненты действия, запись равенства</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98</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Применение деления в практических ситуациях</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99</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Нахождение неизвестного слагаемого (вычисления в пределах 100)</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100</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Нахождение неизвестного уменьшаемого (вычисления в пределах </w:t>
            </w:r>
            <w:r w:rsidRPr="00343A09">
              <w:rPr>
                <w:rFonts w:ascii="Times New Roman" w:hAnsi="Times New Roman"/>
                <w:color w:val="000000"/>
                <w:sz w:val="24"/>
                <w:lang w:val="ru-RU"/>
              </w:rPr>
              <w:lastRenderedPageBreak/>
              <w:t>100)</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lastRenderedPageBreak/>
              <w:t>101</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Нахождение неизвестного вычитаемого (вычисления в пределах 100)</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102</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Закономерность в ряду объектов повседневной жизни: её объяснение с использованием математической терминологии</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103</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Вычитание суммы из числа, числа из суммы</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104</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Задачи на конкретный смысл арифметических действий. </w:t>
            </w:r>
            <w:r>
              <w:rPr>
                <w:rFonts w:ascii="Times New Roman" w:hAnsi="Times New Roman"/>
                <w:color w:val="000000"/>
                <w:sz w:val="24"/>
              </w:rPr>
              <w:t>Повторение</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105</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Умножение числа 2</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106</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Решение задач на нахождение периметра многоугольника (треугольника, четырехугольника)</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107</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Деление на 2</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108</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Умножение числа 3</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109</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Деление на 3</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110</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Умножение числа 4</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111</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Деление на 4</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112</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Умножение числа 5</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lastRenderedPageBreak/>
              <w:t>113</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№6</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114</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Деление на 5</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115</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Расчётные задачи на увеличение/уменьшение величины в несколько раз</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116</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Порядок выполнения действий в числовом выражении, содержащем действия сложения и вычитания (без скобок) в пределах 100 (2-3 действия); нахождение его значения</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117</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Порядок выполнения действий в числовом выражении, содержащем действия сложения и вычитания (со скобками) в пределах 100 (2-3 действия); нахождение его значения</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118</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Умножение числа 6 и на 6</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119</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Деление на 6</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120</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Умножение числа 7 и на 7</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121</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Деление на 7</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122</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Умножение числа 8 и на 8</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123</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Деление на 8</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lastRenderedPageBreak/>
              <w:t>124</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Табличное умножение в пределах 50. Умножение числа 9 и на 9</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125</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Табличное умножение в пределах 50. Деление на 9. </w:t>
            </w:r>
            <w:r>
              <w:rPr>
                <w:rFonts w:ascii="Times New Roman" w:hAnsi="Times New Roman"/>
                <w:color w:val="000000"/>
                <w:sz w:val="24"/>
              </w:rPr>
              <w:t>Таблица умножения</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126</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Умножение на 1, на 0. Деление числа 0</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127</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Работа с величинами: сравнение по массе (единица массы — килограмм)</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128</w:t>
            </w:r>
          </w:p>
        </w:tc>
        <w:tc>
          <w:tcPr>
            <w:tcW w:w="3344" w:type="dxa"/>
            <w:tcMar>
              <w:top w:w="50" w:type="dxa"/>
              <w:left w:w="100" w:type="dxa"/>
            </w:tcMar>
            <w:vAlign w:val="center"/>
          </w:tcPr>
          <w:p w:rsidR="003931B9" w:rsidRDefault="00343A09">
            <w:pPr>
              <w:spacing w:after="0"/>
              <w:ind w:left="135"/>
            </w:pPr>
            <w:r>
              <w:rPr>
                <w:rFonts w:ascii="Times New Roman" w:hAnsi="Times New Roman"/>
                <w:color w:val="000000"/>
                <w:sz w:val="24"/>
              </w:rPr>
              <w:t>Итоговая контрольная работа</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129</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Составление утверждений относительно заданного набора геометрических фигур. </w:t>
            </w:r>
            <w:r>
              <w:rPr>
                <w:rFonts w:ascii="Times New Roman" w:hAnsi="Times New Roman"/>
                <w:color w:val="000000"/>
                <w:sz w:val="24"/>
              </w:rPr>
              <w:t>Распределение геометрических фигур на группы</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130</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Алгоритмы (приёмы, правила) построения геометрических фигур</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131</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Работа с электронными средствами обучения: правила работы, выполнение заданий</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132</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Обобщение изученного за курс 2 класса</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133</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Единица длины, массы, времени. Повторение</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134</w:t>
            </w:r>
          </w:p>
        </w:tc>
        <w:tc>
          <w:tcPr>
            <w:tcW w:w="3344"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в два действия. Повторение</w:t>
            </w:r>
          </w:p>
        </w:tc>
        <w:tc>
          <w:tcPr>
            <w:tcW w:w="795"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135</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Геометрические фигуры. Периметр. Математическая информация. </w:t>
            </w:r>
            <w:r>
              <w:rPr>
                <w:rFonts w:ascii="Times New Roman" w:hAnsi="Times New Roman"/>
                <w:color w:val="000000"/>
                <w:sz w:val="24"/>
              </w:rPr>
              <w:t>Работа с информацией. Повторение</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453" w:type="dxa"/>
            <w:tcMar>
              <w:top w:w="50" w:type="dxa"/>
              <w:left w:w="100" w:type="dxa"/>
            </w:tcMar>
            <w:vAlign w:val="center"/>
          </w:tcPr>
          <w:p w:rsidR="003931B9" w:rsidRDefault="00343A09">
            <w:pPr>
              <w:spacing w:after="0"/>
            </w:pPr>
            <w:r>
              <w:rPr>
                <w:rFonts w:ascii="Times New Roman" w:hAnsi="Times New Roman"/>
                <w:color w:val="000000"/>
                <w:sz w:val="24"/>
              </w:rPr>
              <w:t>136</w:t>
            </w:r>
          </w:p>
        </w:tc>
        <w:tc>
          <w:tcPr>
            <w:tcW w:w="3344"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Числа от 1 до 100. Умножение. Деление. </w:t>
            </w:r>
            <w:r>
              <w:rPr>
                <w:rFonts w:ascii="Times New Roman" w:hAnsi="Times New Roman"/>
                <w:color w:val="000000"/>
                <w:sz w:val="24"/>
              </w:rPr>
              <w:t>Повторение</w:t>
            </w:r>
          </w:p>
        </w:tc>
        <w:tc>
          <w:tcPr>
            <w:tcW w:w="795"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931B9" w:rsidRDefault="003931B9">
            <w:pPr>
              <w:spacing w:after="0"/>
              <w:ind w:left="135"/>
              <w:jc w:val="center"/>
            </w:pPr>
          </w:p>
        </w:tc>
        <w:tc>
          <w:tcPr>
            <w:tcW w:w="1590" w:type="dxa"/>
            <w:tcMar>
              <w:top w:w="50" w:type="dxa"/>
              <w:left w:w="100" w:type="dxa"/>
            </w:tcMar>
            <w:vAlign w:val="center"/>
          </w:tcPr>
          <w:p w:rsidR="003931B9" w:rsidRDefault="003931B9">
            <w:pPr>
              <w:spacing w:after="0"/>
              <w:ind w:left="135"/>
              <w:jc w:val="center"/>
            </w:pPr>
          </w:p>
        </w:tc>
        <w:tc>
          <w:tcPr>
            <w:tcW w:w="1122" w:type="dxa"/>
            <w:tcMar>
              <w:top w:w="50" w:type="dxa"/>
              <w:left w:w="100" w:type="dxa"/>
            </w:tcMar>
            <w:vAlign w:val="center"/>
          </w:tcPr>
          <w:p w:rsidR="003931B9" w:rsidRDefault="003931B9">
            <w:pPr>
              <w:spacing w:after="0"/>
              <w:ind w:left="135"/>
            </w:pPr>
          </w:p>
        </w:tc>
        <w:tc>
          <w:tcPr>
            <w:tcW w:w="1936" w:type="dxa"/>
            <w:tcMar>
              <w:top w:w="50" w:type="dxa"/>
              <w:left w:w="100" w:type="dxa"/>
            </w:tcMar>
            <w:vAlign w:val="center"/>
          </w:tcPr>
          <w:p w:rsidR="003931B9" w:rsidRDefault="003931B9">
            <w:pPr>
              <w:spacing w:after="0"/>
              <w:ind w:left="135"/>
            </w:pPr>
          </w:p>
        </w:tc>
      </w:tr>
      <w:tr w:rsidR="003931B9">
        <w:trPr>
          <w:trHeight w:val="144"/>
          <w:tblCellSpacing w:w="20" w:type="nil"/>
        </w:trPr>
        <w:tc>
          <w:tcPr>
            <w:tcW w:w="0" w:type="auto"/>
            <w:gridSpan w:val="2"/>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ОБЩЕЕ КОЛИЧЕСТВО ЧАСОВ ПО ПРОГРАММЕ</w:t>
            </w:r>
          </w:p>
        </w:tc>
        <w:tc>
          <w:tcPr>
            <w:tcW w:w="1250"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88"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8 </w:t>
            </w:r>
          </w:p>
        </w:tc>
        <w:tc>
          <w:tcPr>
            <w:tcW w:w="1590"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931B9" w:rsidRDefault="003931B9"/>
        </w:tc>
      </w:tr>
    </w:tbl>
    <w:p w:rsidR="003931B9" w:rsidRDefault="003931B9">
      <w:pPr>
        <w:sectPr w:rsidR="003931B9">
          <w:pgSz w:w="16383" w:h="11906" w:orient="landscape"/>
          <w:pgMar w:top="1134" w:right="850" w:bottom="1134" w:left="1701" w:header="720" w:footer="720" w:gutter="0"/>
          <w:cols w:space="720"/>
        </w:sectPr>
      </w:pPr>
    </w:p>
    <w:p w:rsidR="003931B9" w:rsidRDefault="00343A09">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50"/>
        <w:gridCol w:w="4119"/>
        <w:gridCol w:w="1124"/>
        <w:gridCol w:w="1841"/>
        <w:gridCol w:w="1910"/>
        <w:gridCol w:w="1347"/>
        <w:gridCol w:w="2849"/>
      </w:tblGrid>
      <w:tr w:rsidR="003931B9">
        <w:trPr>
          <w:trHeight w:val="144"/>
          <w:tblCellSpacing w:w="20" w:type="nil"/>
        </w:trPr>
        <w:tc>
          <w:tcPr>
            <w:tcW w:w="447"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 п/п </w:t>
            </w:r>
          </w:p>
          <w:p w:rsidR="003931B9" w:rsidRDefault="003931B9">
            <w:pPr>
              <w:spacing w:after="0"/>
              <w:ind w:left="135"/>
            </w:pPr>
          </w:p>
        </w:tc>
        <w:tc>
          <w:tcPr>
            <w:tcW w:w="3461"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Тема урока </w:t>
            </w:r>
          </w:p>
          <w:p w:rsidR="003931B9" w:rsidRDefault="003931B9">
            <w:pPr>
              <w:spacing w:after="0"/>
              <w:ind w:left="135"/>
            </w:pPr>
          </w:p>
        </w:tc>
        <w:tc>
          <w:tcPr>
            <w:tcW w:w="0" w:type="auto"/>
            <w:gridSpan w:val="3"/>
            <w:tcMar>
              <w:top w:w="50" w:type="dxa"/>
              <w:left w:w="100" w:type="dxa"/>
            </w:tcMar>
            <w:vAlign w:val="center"/>
          </w:tcPr>
          <w:p w:rsidR="003931B9" w:rsidRDefault="00343A09">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Дата изучения </w:t>
            </w:r>
          </w:p>
          <w:p w:rsidR="003931B9" w:rsidRDefault="003931B9">
            <w:pPr>
              <w:spacing w:after="0"/>
              <w:ind w:left="135"/>
            </w:pPr>
          </w:p>
        </w:tc>
        <w:tc>
          <w:tcPr>
            <w:tcW w:w="1922"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Электронные цифровые образовательные ресурсы </w:t>
            </w:r>
          </w:p>
          <w:p w:rsidR="003931B9" w:rsidRDefault="003931B9">
            <w:pPr>
              <w:spacing w:after="0"/>
              <w:ind w:left="135"/>
            </w:pPr>
          </w:p>
        </w:tc>
      </w:tr>
      <w:tr w:rsidR="003931B9">
        <w:trPr>
          <w:trHeight w:val="144"/>
          <w:tblCellSpacing w:w="20" w:type="nil"/>
        </w:trPr>
        <w:tc>
          <w:tcPr>
            <w:tcW w:w="0" w:type="auto"/>
            <w:vMerge/>
            <w:tcBorders>
              <w:top w:val="nil"/>
            </w:tcBorders>
            <w:tcMar>
              <w:top w:w="50" w:type="dxa"/>
              <w:left w:w="100" w:type="dxa"/>
            </w:tcMar>
          </w:tcPr>
          <w:p w:rsidR="003931B9" w:rsidRDefault="003931B9"/>
        </w:tc>
        <w:tc>
          <w:tcPr>
            <w:tcW w:w="0" w:type="auto"/>
            <w:vMerge/>
            <w:tcBorders>
              <w:top w:val="nil"/>
            </w:tcBorders>
            <w:tcMar>
              <w:top w:w="50" w:type="dxa"/>
              <w:left w:w="100" w:type="dxa"/>
            </w:tcMar>
          </w:tcPr>
          <w:p w:rsidR="003931B9" w:rsidRDefault="003931B9"/>
        </w:tc>
        <w:tc>
          <w:tcPr>
            <w:tcW w:w="783"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Всего </w:t>
            </w:r>
          </w:p>
          <w:p w:rsidR="003931B9" w:rsidRDefault="003931B9">
            <w:pPr>
              <w:spacing w:after="0"/>
              <w:ind w:left="135"/>
            </w:pPr>
          </w:p>
        </w:tc>
        <w:tc>
          <w:tcPr>
            <w:tcW w:w="1473"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Контрольные работы </w:t>
            </w:r>
          </w:p>
          <w:p w:rsidR="003931B9" w:rsidRDefault="003931B9">
            <w:pPr>
              <w:spacing w:after="0"/>
              <w:ind w:left="135"/>
            </w:pPr>
          </w:p>
        </w:tc>
        <w:tc>
          <w:tcPr>
            <w:tcW w:w="1576"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Практические работы </w:t>
            </w:r>
          </w:p>
          <w:p w:rsidR="003931B9" w:rsidRDefault="003931B9">
            <w:pPr>
              <w:spacing w:after="0"/>
              <w:ind w:left="135"/>
            </w:pPr>
          </w:p>
        </w:tc>
        <w:tc>
          <w:tcPr>
            <w:tcW w:w="0" w:type="auto"/>
            <w:vMerge/>
            <w:tcBorders>
              <w:top w:val="nil"/>
            </w:tcBorders>
            <w:tcMar>
              <w:top w:w="50" w:type="dxa"/>
              <w:left w:w="100" w:type="dxa"/>
            </w:tcMar>
          </w:tcPr>
          <w:p w:rsidR="003931B9" w:rsidRDefault="003931B9"/>
        </w:tc>
        <w:tc>
          <w:tcPr>
            <w:tcW w:w="0" w:type="auto"/>
            <w:vMerge/>
            <w:tcBorders>
              <w:top w:val="nil"/>
            </w:tcBorders>
            <w:tcMar>
              <w:top w:w="50" w:type="dxa"/>
              <w:left w:w="100" w:type="dxa"/>
            </w:tcMar>
          </w:tcPr>
          <w:p w:rsidR="003931B9" w:rsidRDefault="003931B9"/>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Устные вычисления, сводимые к действиям в пределах 100</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a</w:t>
              </w:r>
              <w:r w:rsidRPr="00343A09">
                <w:rPr>
                  <w:rFonts w:ascii="Times New Roman" w:hAnsi="Times New Roman"/>
                  <w:color w:val="0000FF"/>
                  <w:u w:val="single"/>
                  <w:lang w:val="ru-RU"/>
                </w:rPr>
                <w:t>58</w:t>
              </w:r>
              <w:r>
                <w:rPr>
                  <w:rFonts w:ascii="Times New Roman" w:hAnsi="Times New Roman"/>
                  <w:color w:val="0000FF"/>
                  <w:u w:val="single"/>
                </w:rPr>
                <w:t>e</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2</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Сложение и вычитание однородных величин</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f</w:t>
              </w:r>
              <w:r w:rsidRPr="00343A09">
                <w:rPr>
                  <w:rFonts w:ascii="Times New Roman" w:hAnsi="Times New Roman"/>
                  <w:color w:val="0000FF"/>
                  <w:u w:val="single"/>
                  <w:lang w:val="ru-RU"/>
                </w:rPr>
                <w:t>200</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3</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Взаимосвязь арифметических действий: сложения и вычитания, умножения и деления</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d</w:t>
              </w:r>
              <w:r w:rsidRPr="00343A09">
                <w:rPr>
                  <w:rFonts w:ascii="Times New Roman" w:hAnsi="Times New Roman"/>
                  <w:color w:val="0000FF"/>
                  <w:u w:val="single"/>
                  <w:lang w:val="ru-RU"/>
                </w:rPr>
                <w:t>5</w:t>
              </w:r>
              <w:r>
                <w:rPr>
                  <w:rFonts w:ascii="Times New Roman" w:hAnsi="Times New Roman"/>
                  <w:color w:val="0000FF"/>
                  <w:u w:val="single"/>
                </w:rPr>
                <w:t>cc</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4</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Увеличение и уменьшение числа на несколько единиц, в несколько раз</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0896</w:t>
              </w:r>
              <w:r>
                <w:rPr>
                  <w:rFonts w:ascii="Times New Roman" w:hAnsi="Times New Roman"/>
                  <w:color w:val="0000FF"/>
                  <w:u w:val="single"/>
                </w:rPr>
                <w:t>e</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5</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Неизвестный компонент арифметического действия: различение, называние, комментирование процесса нахождения</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f</w:t>
              </w:r>
              <w:r w:rsidRPr="00343A09">
                <w:rPr>
                  <w:rFonts w:ascii="Times New Roman" w:hAnsi="Times New Roman"/>
                  <w:color w:val="0000FF"/>
                  <w:u w:val="single"/>
                  <w:lang w:val="ru-RU"/>
                </w:rPr>
                <w:t>3</w:t>
              </w:r>
              <w:r>
                <w:rPr>
                  <w:rFonts w:ascii="Times New Roman" w:hAnsi="Times New Roman"/>
                  <w:color w:val="0000FF"/>
                  <w:u w:val="single"/>
                </w:rPr>
                <w:t>d</w:t>
              </w:r>
              <w:r w:rsidRPr="00343A09">
                <w:rPr>
                  <w:rFonts w:ascii="Times New Roman" w:hAnsi="Times New Roman"/>
                  <w:color w:val="0000FF"/>
                  <w:u w:val="single"/>
                  <w:lang w:val="ru-RU"/>
                </w:rPr>
                <w:t>6</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6</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Нахождение неизвестного компонента арифметического действия сложения (вычитания)</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ee</w:t>
              </w:r>
              <w:r w:rsidRPr="00343A09">
                <w:rPr>
                  <w:rFonts w:ascii="Times New Roman" w:hAnsi="Times New Roman"/>
                  <w:color w:val="0000FF"/>
                  <w:u w:val="single"/>
                  <w:lang w:val="ru-RU"/>
                </w:rPr>
                <w:t>40</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7</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Изображение фигур – отрезка, прямоугольника, квадрата – с заданными измерениями; обозначение фигур буквами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8</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Входная контрольная работа</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lastRenderedPageBreak/>
              <w:t>9</w:t>
            </w:r>
          </w:p>
        </w:tc>
        <w:tc>
          <w:tcPr>
            <w:tcW w:w="3461"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Работа с текстовой задачей: анализ данных и отношений, представление текста на модели. </w:t>
            </w:r>
            <w:r>
              <w:rPr>
                <w:rFonts w:ascii="Times New Roman" w:hAnsi="Times New Roman"/>
                <w:color w:val="000000"/>
                <w:sz w:val="24"/>
              </w:rPr>
              <w:t>Решение задач на нахождение четвёртого пропорционального</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10588</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10</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Таблицы с данными о реальных процессах и явлениях; внесение данных в таблицу</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15</w:t>
              </w:r>
              <w:r>
                <w:rPr>
                  <w:rFonts w:ascii="Times New Roman" w:hAnsi="Times New Roman"/>
                  <w:color w:val="0000FF"/>
                  <w:u w:val="single"/>
                </w:rPr>
                <w:t>ec</w:t>
              </w:r>
              <w:r w:rsidRPr="00343A09">
                <w:rPr>
                  <w:rFonts w:ascii="Times New Roman" w:hAnsi="Times New Roman"/>
                  <w:color w:val="0000FF"/>
                  <w:u w:val="single"/>
                  <w:lang w:val="ru-RU"/>
                </w:rPr>
                <w:t>0</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11</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Решение задач с геометрическим содержанием</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17068</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12</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Логические рассуждения (одно-двухшаговые) со связками «если …, то …», «поэтому», «значит», «все», «и», «некоторые», «каждый»</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15</w:t>
              </w:r>
              <w:r>
                <w:rPr>
                  <w:rFonts w:ascii="Times New Roman" w:hAnsi="Times New Roman"/>
                  <w:color w:val="0000FF"/>
                  <w:u w:val="single"/>
                </w:rPr>
                <w:t>cea</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13</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Устные вычисления: переместительное свойство умножения</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ea</w:t>
              </w:r>
              <w:r w:rsidRPr="00343A09">
                <w:rPr>
                  <w:rFonts w:ascii="Times New Roman" w:hAnsi="Times New Roman"/>
                  <w:color w:val="0000FF"/>
                  <w:u w:val="single"/>
                  <w:lang w:val="ru-RU"/>
                </w:rPr>
                <w:t>08</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14</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Переместительное свойство умножения</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15</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применение смысла арифметических действий сложения, умножения</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10</w:t>
              </w:r>
              <w:r>
                <w:rPr>
                  <w:rFonts w:ascii="Times New Roman" w:hAnsi="Times New Roman"/>
                  <w:color w:val="0000FF"/>
                  <w:u w:val="single"/>
                </w:rPr>
                <w:t>ed</w:t>
              </w:r>
              <w:r w:rsidRPr="00343A09">
                <w:rPr>
                  <w:rFonts w:ascii="Times New Roman" w:hAnsi="Times New Roman"/>
                  <w:color w:val="0000FF"/>
                  <w:u w:val="single"/>
                  <w:lang w:val="ru-RU"/>
                </w:rPr>
                <w:t>4</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16</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Таблица умножения и деления</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17</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Умножение и деление в пределах 100: приемы устных вычислений</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a</w:t>
              </w:r>
              <w:r w:rsidRPr="00343A09">
                <w:rPr>
                  <w:rFonts w:ascii="Times New Roman" w:hAnsi="Times New Roman"/>
                  <w:color w:val="0000FF"/>
                  <w:u w:val="single"/>
                  <w:lang w:val="ru-RU"/>
                </w:rPr>
                <w:t>3</w:t>
              </w:r>
              <w:r>
                <w:rPr>
                  <w:rFonts w:ascii="Times New Roman" w:hAnsi="Times New Roman"/>
                  <w:color w:val="0000FF"/>
                  <w:u w:val="single"/>
                </w:rPr>
                <w:t>cc</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18</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Сочетательное свойство умножения</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08</w:t>
              </w:r>
              <w:r>
                <w:rPr>
                  <w:rFonts w:ascii="Times New Roman" w:hAnsi="Times New Roman"/>
                  <w:color w:val="0000FF"/>
                  <w:u w:val="single"/>
                </w:rPr>
                <w:t>eb</w:t>
              </w:r>
              <w:r w:rsidRPr="00343A09">
                <w:rPr>
                  <w:rFonts w:ascii="Times New Roman" w:hAnsi="Times New Roman"/>
                  <w:color w:val="0000FF"/>
                  <w:u w:val="single"/>
                  <w:lang w:val="ru-RU"/>
                </w:rPr>
                <w:t>4</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19</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 xml:space="preserve">Нахождение периметра </w:t>
            </w:r>
            <w:r>
              <w:rPr>
                <w:rFonts w:ascii="Times New Roman" w:hAnsi="Times New Roman"/>
                <w:color w:val="000000"/>
                <w:sz w:val="24"/>
              </w:rPr>
              <w:lastRenderedPageBreak/>
              <w:t>многоугольника</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1338</w:t>
              </w:r>
              <w:r>
                <w:rPr>
                  <w:rFonts w:ascii="Times New Roman" w:hAnsi="Times New Roman"/>
                  <w:color w:val="0000FF"/>
                  <w:u w:val="single"/>
                </w:rPr>
                <w:t>c</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lastRenderedPageBreak/>
              <w:t>20</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применение смысла арифметических действий вычитания, деления</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1158</w:t>
              </w:r>
              <w:r>
                <w:rPr>
                  <w:rFonts w:ascii="Times New Roman" w:hAnsi="Times New Roman"/>
                  <w:color w:val="0000FF"/>
                  <w:u w:val="single"/>
                </w:rPr>
                <w:t>c</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21</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Соотношение «цена, количество, стоимость» в практической ситуации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0944</w:t>
              </w:r>
              <w:r>
                <w:rPr>
                  <w:rFonts w:ascii="Times New Roman" w:hAnsi="Times New Roman"/>
                  <w:color w:val="0000FF"/>
                  <w:u w:val="single"/>
                </w:rPr>
                <w:t>a</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22</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применение зависимости "цена-количество-стоимость"</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11708</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23</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движение одного объекта. Связь между величинами: масса одного предмета, количество предметов, масса всех предметов</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24</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Порядок действий в числовом выражении (со скобками)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f</w:t>
              </w:r>
              <w:r w:rsidRPr="00343A09">
                <w:rPr>
                  <w:rFonts w:ascii="Times New Roman" w:hAnsi="Times New Roman"/>
                  <w:color w:val="0000FF"/>
                  <w:u w:val="single"/>
                  <w:lang w:val="ru-RU"/>
                </w:rPr>
                <w:t>034</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25</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Порядок действий в числовом выражении (без скобок)</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26</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расчет скорости, времени или пройденного пути при движении одного объекта. Связь между величинами: расход ткани на одну вещь, количество вещей, расход ткани на все вещи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27</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№1</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28</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Равенства и неравенства с числами: чтение, составление</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08658</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29</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Умножение и деление в пределах 100: таблица умножения и деления</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lastRenderedPageBreak/>
              <w:t>30</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Умножение и деление с числом 6</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ade</w:t>
              </w:r>
              <w:r w:rsidRPr="00343A09">
                <w:rPr>
                  <w:rFonts w:ascii="Times New Roman" w:hAnsi="Times New Roman"/>
                  <w:color w:val="0000FF"/>
                  <w:u w:val="single"/>
                  <w:lang w:val="ru-RU"/>
                </w:rPr>
                <w:t>0</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31</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понимание отношений больше или меньше на…</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32</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Задачи на разностное сравнение</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11</w:t>
              </w:r>
              <w:r>
                <w:rPr>
                  <w:rFonts w:ascii="Times New Roman" w:hAnsi="Times New Roman"/>
                  <w:color w:val="0000FF"/>
                  <w:u w:val="single"/>
                </w:rPr>
                <w:t>d</w:t>
              </w:r>
              <w:r w:rsidRPr="00343A09">
                <w:rPr>
                  <w:rFonts w:ascii="Times New Roman" w:hAnsi="Times New Roman"/>
                  <w:color w:val="0000FF"/>
                  <w:u w:val="single"/>
                  <w:lang w:val="ru-RU"/>
                </w:rPr>
                <w:t>02</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33</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Задачи на кратное сравнение</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11</w:t>
              </w:r>
              <w:r>
                <w:rPr>
                  <w:rFonts w:ascii="Times New Roman" w:hAnsi="Times New Roman"/>
                  <w:color w:val="0000FF"/>
                  <w:u w:val="single"/>
                </w:rPr>
                <w:t>f</w:t>
              </w:r>
              <w:r w:rsidRPr="00343A09">
                <w:rPr>
                  <w:rFonts w:ascii="Times New Roman" w:hAnsi="Times New Roman"/>
                  <w:color w:val="0000FF"/>
                  <w:u w:val="single"/>
                  <w:lang w:val="ru-RU"/>
                </w:rPr>
                <w:t>3</w:t>
              </w:r>
              <w:r>
                <w:rPr>
                  <w:rFonts w:ascii="Times New Roman" w:hAnsi="Times New Roman"/>
                  <w:color w:val="0000FF"/>
                  <w:u w:val="single"/>
                </w:rPr>
                <w:t>c</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34</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понимание отношений больше или меньше в…</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35</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Столбчатая диаграмма: чтение</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173</w:t>
              </w:r>
              <w:r>
                <w:rPr>
                  <w:rFonts w:ascii="Times New Roman" w:hAnsi="Times New Roman"/>
                  <w:color w:val="0000FF"/>
                  <w:u w:val="single"/>
                </w:rPr>
                <w:t>e</w:t>
              </w:r>
              <w:r w:rsidRPr="00343A09">
                <w:rPr>
                  <w:rFonts w:ascii="Times New Roman" w:hAnsi="Times New Roman"/>
                  <w:color w:val="0000FF"/>
                  <w:u w:val="single"/>
                  <w:lang w:val="ru-RU"/>
                </w:rPr>
                <w:t>2</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36</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Столбчатая диаграмма: использование данных для решения учебных и практических задач</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175</w:t>
              </w:r>
              <w:r>
                <w:rPr>
                  <w:rFonts w:ascii="Times New Roman" w:hAnsi="Times New Roman"/>
                  <w:color w:val="0000FF"/>
                  <w:u w:val="single"/>
                </w:rPr>
                <w:t>ae</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37</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Сравнение математических объектов (общее, различное, уникальное/специфичное)</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38</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Выбор формы представления информации. Линейные диаграммы</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39</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Умножение и деление с числом 7</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afb</w:t>
              </w:r>
              <w:r w:rsidRPr="00343A09">
                <w:rPr>
                  <w:rFonts w:ascii="Times New Roman" w:hAnsi="Times New Roman"/>
                  <w:color w:val="0000FF"/>
                  <w:u w:val="single"/>
                  <w:lang w:val="ru-RU"/>
                </w:rPr>
                <w:t>6</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40</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Верные (истинные) и неверные (ложные) утверждения: конструирование, проверка</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15</w:t>
              </w:r>
              <w:r>
                <w:rPr>
                  <w:rFonts w:ascii="Times New Roman" w:hAnsi="Times New Roman"/>
                  <w:color w:val="0000FF"/>
                  <w:u w:val="single"/>
                </w:rPr>
                <w:t>b</w:t>
              </w:r>
              <w:r w:rsidRPr="00343A09">
                <w:rPr>
                  <w:rFonts w:ascii="Times New Roman" w:hAnsi="Times New Roman"/>
                  <w:color w:val="0000FF"/>
                  <w:u w:val="single"/>
                  <w:lang w:val="ru-RU"/>
                </w:rPr>
                <w:t>14</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41</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Свойства чисел. Математические игры с числами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42</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Кратное сравнение чисел</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08</w:t>
              </w:r>
              <w:r>
                <w:rPr>
                  <w:rFonts w:ascii="Times New Roman" w:hAnsi="Times New Roman"/>
                  <w:color w:val="0000FF"/>
                  <w:u w:val="single"/>
                </w:rPr>
                <w:t>cc</w:t>
              </w:r>
              <w:r w:rsidRPr="00343A09">
                <w:rPr>
                  <w:rFonts w:ascii="Times New Roman" w:hAnsi="Times New Roman"/>
                  <w:color w:val="0000FF"/>
                  <w:u w:val="single"/>
                  <w:lang w:val="ru-RU"/>
                </w:rPr>
                <w:t>0</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lastRenderedPageBreak/>
              <w:t>43</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Равенства и неравенства: установление истинности (верное/неверное)</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087</w:t>
              </w:r>
              <w:r>
                <w:rPr>
                  <w:rFonts w:ascii="Times New Roman" w:hAnsi="Times New Roman"/>
                  <w:color w:val="0000FF"/>
                  <w:u w:val="single"/>
                </w:rPr>
                <w:t>e</w:t>
              </w:r>
              <w:r w:rsidRPr="00343A09">
                <w:rPr>
                  <w:rFonts w:ascii="Times New Roman" w:hAnsi="Times New Roman"/>
                  <w:color w:val="0000FF"/>
                  <w:u w:val="single"/>
                  <w:lang w:val="ru-RU"/>
                </w:rPr>
                <w:t>8</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44</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Единицы площади – квадратный метр, квадратный сантиметр, квадратный дециметр</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09</w:t>
              </w:r>
              <w:r>
                <w:rPr>
                  <w:rFonts w:ascii="Times New Roman" w:hAnsi="Times New Roman"/>
                  <w:color w:val="0000FF"/>
                  <w:u w:val="single"/>
                </w:rPr>
                <w:t>e</w:t>
              </w:r>
              <w:r w:rsidRPr="00343A09">
                <w:rPr>
                  <w:rFonts w:ascii="Times New Roman" w:hAnsi="Times New Roman"/>
                  <w:color w:val="0000FF"/>
                  <w:u w:val="single"/>
                  <w:lang w:val="ru-RU"/>
                </w:rPr>
                <w:t>4</w:t>
              </w:r>
              <w:r>
                <w:rPr>
                  <w:rFonts w:ascii="Times New Roman" w:hAnsi="Times New Roman"/>
                  <w:color w:val="0000FF"/>
                  <w:u w:val="single"/>
                </w:rPr>
                <w:t>a</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45</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Площадь прямоугольника, квадрата</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13</w:t>
              </w:r>
              <w:r>
                <w:rPr>
                  <w:rFonts w:ascii="Times New Roman" w:hAnsi="Times New Roman"/>
                  <w:color w:val="0000FF"/>
                  <w:u w:val="single"/>
                </w:rPr>
                <w:t>bca</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46</w:t>
            </w:r>
          </w:p>
        </w:tc>
        <w:tc>
          <w:tcPr>
            <w:tcW w:w="3461"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Изображение на клетчатой бумаге прямоугольника с заданным значением площади. </w:t>
            </w:r>
            <w:r>
              <w:rPr>
                <w:rFonts w:ascii="Times New Roman" w:hAnsi="Times New Roman"/>
                <w:color w:val="000000"/>
                <w:sz w:val="24"/>
              </w:rPr>
              <w:t>Сравнение площадей фигур с помощью наложения</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139</w:t>
              </w:r>
              <w:r>
                <w:rPr>
                  <w:rFonts w:ascii="Times New Roman" w:hAnsi="Times New Roman"/>
                  <w:color w:val="0000FF"/>
                  <w:u w:val="single"/>
                </w:rPr>
                <w:t>fe</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47</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Конструирование геометрических фигур (разбиение фигуры на части, составление фигуры из частей)</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12</w:t>
              </w:r>
              <w:r>
                <w:rPr>
                  <w:rFonts w:ascii="Times New Roman" w:hAnsi="Times New Roman"/>
                  <w:color w:val="0000FF"/>
                  <w:u w:val="single"/>
                </w:rPr>
                <w:t>c</w:t>
              </w:r>
              <w:r w:rsidRPr="00343A09">
                <w:rPr>
                  <w:rFonts w:ascii="Times New Roman" w:hAnsi="Times New Roman"/>
                  <w:color w:val="0000FF"/>
                  <w:u w:val="single"/>
                  <w:lang w:val="ru-RU"/>
                </w:rPr>
                <w:t>66</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48</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Конструирование многоугольника из данных фигур, деление многоугольника на части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129</w:t>
              </w:r>
              <w:r>
                <w:rPr>
                  <w:rFonts w:ascii="Times New Roman" w:hAnsi="Times New Roman"/>
                  <w:color w:val="0000FF"/>
                  <w:u w:val="single"/>
                </w:rPr>
                <w:t>e</w:t>
              </w:r>
              <w:r w:rsidRPr="00343A09">
                <w:rPr>
                  <w:rFonts w:ascii="Times New Roman" w:hAnsi="Times New Roman"/>
                  <w:color w:val="0000FF"/>
                  <w:u w:val="single"/>
                  <w:lang w:val="ru-RU"/>
                </w:rPr>
                <w:t>6</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49</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Периметр и площадь прямоугольника: общее и различное</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50</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Площадь и приемы её нахождения</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13</w:t>
              </w:r>
              <w:r>
                <w:rPr>
                  <w:rFonts w:ascii="Times New Roman" w:hAnsi="Times New Roman"/>
                  <w:color w:val="0000FF"/>
                  <w:u w:val="single"/>
                </w:rPr>
                <w:t>f</w:t>
              </w:r>
              <w:r w:rsidRPr="00343A09">
                <w:rPr>
                  <w:rFonts w:ascii="Times New Roman" w:hAnsi="Times New Roman"/>
                  <w:color w:val="0000FF"/>
                  <w:u w:val="single"/>
                  <w:lang w:val="ru-RU"/>
                </w:rPr>
                <w:t>6</w:t>
              </w:r>
              <w:r>
                <w:rPr>
                  <w:rFonts w:ascii="Times New Roman" w:hAnsi="Times New Roman"/>
                  <w:color w:val="0000FF"/>
                  <w:u w:val="single"/>
                </w:rPr>
                <w:t>c</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51</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Нахождение площади прямоугольника, квадрата</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146</w:t>
              </w:r>
              <w:r>
                <w:rPr>
                  <w:rFonts w:ascii="Times New Roman" w:hAnsi="Times New Roman"/>
                  <w:color w:val="0000FF"/>
                  <w:u w:val="single"/>
                </w:rPr>
                <w:t>ce</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52</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Алгоритмы (правила) нахождения периметра и площади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13</w:t>
              </w:r>
              <w:r>
                <w:rPr>
                  <w:rFonts w:ascii="Times New Roman" w:hAnsi="Times New Roman"/>
                  <w:color w:val="0000FF"/>
                  <w:u w:val="single"/>
                </w:rPr>
                <w:t>daa</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lastRenderedPageBreak/>
              <w:t>53</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Умножение и деление с числом 8</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b</w:t>
              </w:r>
              <w:r w:rsidRPr="00343A09">
                <w:rPr>
                  <w:rFonts w:ascii="Times New Roman" w:hAnsi="Times New Roman"/>
                  <w:color w:val="0000FF"/>
                  <w:u w:val="single"/>
                  <w:lang w:val="ru-RU"/>
                </w:rPr>
                <w:t>18</w:t>
              </w:r>
              <w:r>
                <w:rPr>
                  <w:rFonts w:ascii="Times New Roman" w:hAnsi="Times New Roman"/>
                  <w:color w:val="0000FF"/>
                  <w:u w:val="single"/>
                </w:rPr>
                <w:t>c</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54</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Таблица умножения: анализ, формулирование закономерностей</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b</w:t>
              </w:r>
              <w:r w:rsidRPr="00343A09">
                <w:rPr>
                  <w:rFonts w:ascii="Times New Roman" w:hAnsi="Times New Roman"/>
                  <w:color w:val="0000FF"/>
                  <w:u w:val="single"/>
                  <w:lang w:val="ru-RU"/>
                </w:rPr>
                <w:t>4</w:t>
              </w:r>
              <w:r>
                <w:rPr>
                  <w:rFonts w:ascii="Times New Roman" w:hAnsi="Times New Roman"/>
                  <w:color w:val="0000FF"/>
                  <w:u w:val="single"/>
                </w:rPr>
                <w:t>de</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55</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Умножение и деление с числом 9</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b</w:t>
              </w:r>
              <w:r w:rsidRPr="00343A09">
                <w:rPr>
                  <w:rFonts w:ascii="Times New Roman" w:hAnsi="Times New Roman"/>
                  <w:color w:val="0000FF"/>
                  <w:u w:val="single"/>
                  <w:lang w:val="ru-RU"/>
                </w:rPr>
                <w:t>358</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56</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№2</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57</w:t>
            </w:r>
          </w:p>
        </w:tc>
        <w:tc>
          <w:tcPr>
            <w:tcW w:w="3461"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Планирование хода решения задачи арифметическим способом. </w:t>
            </w:r>
            <w:r>
              <w:rPr>
                <w:rFonts w:ascii="Times New Roman" w:hAnsi="Times New Roman"/>
                <w:color w:val="000000"/>
                <w:sz w:val="24"/>
              </w:rPr>
              <w:t>Решение задач изученных видов</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16640</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58</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Конструирование прямоугольника из данных фигур, деление прямоугольника на части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12</w:t>
              </w:r>
              <w:r>
                <w:rPr>
                  <w:rFonts w:ascii="Times New Roman" w:hAnsi="Times New Roman"/>
                  <w:color w:val="0000FF"/>
                  <w:u w:val="single"/>
                </w:rPr>
                <w:t>df</w:t>
              </w:r>
              <w:r w:rsidRPr="00343A09">
                <w:rPr>
                  <w:rFonts w:ascii="Times New Roman" w:hAnsi="Times New Roman"/>
                  <w:color w:val="0000FF"/>
                  <w:u w:val="single"/>
                  <w:lang w:val="ru-RU"/>
                </w:rPr>
                <w:t>6</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59</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Переход от одних единиц площади к другим</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60</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работу (производительность труда) одного объекта</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11884</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61</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расчет производительности труда, времени или объема выполненной работы</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11</w:t>
              </w:r>
              <w:r>
                <w:rPr>
                  <w:rFonts w:ascii="Times New Roman" w:hAnsi="Times New Roman"/>
                  <w:color w:val="0000FF"/>
                  <w:u w:val="single"/>
                </w:rPr>
                <w:t>a</w:t>
              </w:r>
              <w:r w:rsidRPr="00343A09">
                <w:rPr>
                  <w:rFonts w:ascii="Times New Roman" w:hAnsi="Times New Roman"/>
                  <w:color w:val="0000FF"/>
                  <w:u w:val="single"/>
                  <w:lang w:val="ru-RU"/>
                </w:rPr>
                <w:t>00</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62</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Применение переместительного, сочетательного свойства при умножении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ebc</w:t>
              </w:r>
              <w:r w:rsidRPr="00343A09">
                <w:rPr>
                  <w:rFonts w:ascii="Times New Roman" w:hAnsi="Times New Roman"/>
                  <w:color w:val="0000FF"/>
                  <w:u w:val="single"/>
                  <w:lang w:val="ru-RU"/>
                </w:rPr>
                <w:t>0</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63</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Проверка правильности нахождения периметра, площади прямоугольника</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18</w:t>
              </w:r>
              <w:r>
                <w:rPr>
                  <w:rFonts w:ascii="Times New Roman" w:hAnsi="Times New Roman"/>
                  <w:color w:val="0000FF"/>
                  <w:u w:val="single"/>
                </w:rPr>
                <w:t>d</w:t>
              </w:r>
              <w:r w:rsidRPr="00343A09">
                <w:rPr>
                  <w:rFonts w:ascii="Times New Roman" w:hAnsi="Times New Roman"/>
                  <w:color w:val="0000FF"/>
                  <w:u w:val="single"/>
                  <w:lang w:val="ru-RU"/>
                </w:rPr>
                <w:t>3</w:t>
              </w:r>
              <w:r>
                <w:rPr>
                  <w:rFonts w:ascii="Times New Roman" w:hAnsi="Times New Roman"/>
                  <w:color w:val="0000FF"/>
                  <w:u w:val="single"/>
                </w:rPr>
                <w:t>c</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64</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Нахождение площади в заданных </w:t>
            </w:r>
            <w:r w:rsidRPr="00343A09">
              <w:rPr>
                <w:rFonts w:ascii="Times New Roman" w:hAnsi="Times New Roman"/>
                <w:color w:val="000000"/>
                <w:sz w:val="24"/>
                <w:lang w:val="ru-RU"/>
              </w:rPr>
              <w:lastRenderedPageBreak/>
              <w:t>единицах</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14142</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lastRenderedPageBreak/>
              <w:t>65</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Арифметические действия с числом 1</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cdf</w:t>
              </w:r>
              <w:r w:rsidRPr="00343A09">
                <w:rPr>
                  <w:rFonts w:ascii="Times New Roman" w:hAnsi="Times New Roman"/>
                  <w:color w:val="0000FF"/>
                  <w:u w:val="single"/>
                  <w:lang w:val="ru-RU"/>
                </w:rPr>
                <w:t>2</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66</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Умножение и деление в пределах 100: внетабличное выполнение действий</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b</w:t>
              </w:r>
              <w:r w:rsidRPr="00343A09">
                <w:rPr>
                  <w:rFonts w:ascii="Times New Roman" w:hAnsi="Times New Roman"/>
                  <w:color w:val="0000FF"/>
                  <w:u w:val="single"/>
                  <w:lang w:val="ru-RU"/>
                </w:rPr>
                <w:t>678</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67</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Арифметические действия с числом 0</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cfc</w:t>
              </w:r>
              <w:r w:rsidRPr="00343A09">
                <w:rPr>
                  <w:rFonts w:ascii="Times New Roman" w:hAnsi="Times New Roman"/>
                  <w:color w:val="0000FF"/>
                  <w:u w:val="single"/>
                  <w:lang w:val="ru-RU"/>
                </w:rPr>
                <w:t>8</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68</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Нахождение площади фигуры, составленной из прямоугольников (квадратов)</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148</w:t>
              </w:r>
              <w:r>
                <w:rPr>
                  <w:rFonts w:ascii="Times New Roman" w:hAnsi="Times New Roman"/>
                  <w:color w:val="0000FF"/>
                  <w:u w:val="single"/>
                </w:rPr>
                <w:t>e</w:t>
              </w:r>
              <w:r w:rsidRPr="00343A09">
                <w:rPr>
                  <w:rFonts w:ascii="Times New Roman" w:hAnsi="Times New Roman"/>
                  <w:color w:val="0000FF"/>
                  <w:u w:val="single"/>
                  <w:lang w:val="ru-RU"/>
                </w:rPr>
                <w:t>0</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69</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Оценка решения задачи на достоверность и логичность</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12266</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70</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Вычисления с числами 0 и 1. Деление нуля на число</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d</w:t>
              </w:r>
              <w:r w:rsidRPr="00343A09">
                <w:rPr>
                  <w:rFonts w:ascii="Times New Roman" w:hAnsi="Times New Roman"/>
                  <w:color w:val="0000FF"/>
                  <w:u w:val="single"/>
                  <w:lang w:val="ru-RU"/>
                </w:rPr>
                <w:t>18</w:t>
              </w:r>
              <w:r>
                <w:rPr>
                  <w:rFonts w:ascii="Times New Roman" w:hAnsi="Times New Roman"/>
                  <w:color w:val="0000FF"/>
                  <w:u w:val="single"/>
                </w:rPr>
                <w:t>a</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71</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нахождение доли величины</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12400</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72</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Доля величины: сравнение долей одной величины</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12586</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73</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Доля величины: половина, четверть в практической ситуации, сравнение величин, выраженных долями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a</w:t>
              </w:r>
              <w:r w:rsidRPr="00343A09">
                <w:rPr>
                  <w:rFonts w:ascii="Times New Roman" w:hAnsi="Times New Roman"/>
                  <w:color w:val="0000FF"/>
                  <w:u w:val="single"/>
                  <w:lang w:val="ru-RU"/>
                </w:rPr>
                <w:t>1</w:t>
              </w:r>
              <w:r>
                <w:rPr>
                  <w:rFonts w:ascii="Times New Roman" w:hAnsi="Times New Roman"/>
                  <w:color w:val="0000FF"/>
                  <w:u w:val="single"/>
                </w:rPr>
                <w:t>f</w:t>
              </w:r>
              <w:r w:rsidRPr="00343A09">
                <w:rPr>
                  <w:rFonts w:ascii="Times New Roman" w:hAnsi="Times New Roman"/>
                  <w:color w:val="0000FF"/>
                  <w:u w:val="single"/>
                  <w:lang w:val="ru-RU"/>
                </w:rPr>
                <w:t>6</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74</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Алгоритмы (правила) построения геометрических фигур. Правила построения окружности и круга</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75</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Время (единица времени — секунда); установление отношения «быстрее/ медленнее на/в». </w:t>
            </w:r>
            <w:r w:rsidRPr="00343A09">
              <w:rPr>
                <w:rFonts w:ascii="Times New Roman" w:hAnsi="Times New Roman"/>
                <w:color w:val="000000"/>
                <w:sz w:val="24"/>
                <w:lang w:val="ru-RU"/>
              </w:rPr>
              <w:lastRenderedPageBreak/>
              <w:t>Определение с помощью цифровых и аналоговых приборов, измерительных инструментов времени; прикидка и оценка результата измерений</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095</w:t>
              </w:r>
              <w:r>
                <w:rPr>
                  <w:rFonts w:ascii="Times New Roman" w:hAnsi="Times New Roman"/>
                  <w:color w:val="0000FF"/>
                  <w:u w:val="single"/>
                </w:rPr>
                <w:t>bc</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lastRenderedPageBreak/>
              <w:t>76</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Время (единица времени — секунда);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0974</w:t>
              </w:r>
              <w:r>
                <w:rPr>
                  <w:rFonts w:ascii="Times New Roman" w:hAnsi="Times New Roman"/>
                  <w:color w:val="0000FF"/>
                  <w:u w:val="single"/>
                </w:rPr>
                <w:t>c</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77</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Расчёт времени.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0999</w:t>
              </w:r>
              <w:r>
                <w:rPr>
                  <w:rFonts w:ascii="Times New Roman" w:hAnsi="Times New Roman"/>
                  <w:color w:val="0000FF"/>
                  <w:u w:val="single"/>
                </w:rPr>
                <w:t>a</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78</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Соотношение «больше/ меньше на/в» в ситуации сравнения предметов и объектов на основе измерения величин</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a</w:t>
              </w:r>
              <w:r w:rsidRPr="00343A09">
                <w:rPr>
                  <w:rFonts w:ascii="Times New Roman" w:hAnsi="Times New Roman"/>
                  <w:color w:val="0000FF"/>
                  <w:u w:val="single"/>
                  <w:lang w:val="ru-RU"/>
                </w:rPr>
                <w:t>020</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79</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№3</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80</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Устное умножение суммы на число</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baf</w:t>
              </w:r>
              <w:r w:rsidRPr="00343A09">
                <w:rPr>
                  <w:rFonts w:ascii="Times New Roman" w:hAnsi="Times New Roman"/>
                  <w:color w:val="0000FF"/>
                  <w:u w:val="single"/>
                  <w:lang w:val="ru-RU"/>
                </w:rPr>
                <w:t>6</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81</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Умножение и деление двузначного числа на однозначное число</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82</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Внетабличное устное умножение и деление в пределах 100</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83</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Приемы умножения двузначного числа на однозначное число</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bcc</w:t>
              </w:r>
              <w:r w:rsidRPr="00343A09">
                <w:rPr>
                  <w:rFonts w:ascii="Times New Roman" w:hAnsi="Times New Roman"/>
                  <w:color w:val="0000FF"/>
                  <w:u w:val="single"/>
                  <w:lang w:val="ru-RU"/>
                </w:rPr>
                <w:t>2</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84</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Выбор верного решения задачи</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10</w:t>
              </w:r>
              <w:r>
                <w:rPr>
                  <w:rFonts w:ascii="Times New Roman" w:hAnsi="Times New Roman"/>
                  <w:color w:val="0000FF"/>
                  <w:u w:val="single"/>
                </w:rPr>
                <w:t>d</w:t>
              </w:r>
              <w:r w:rsidRPr="00343A09">
                <w:rPr>
                  <w:rFonts w:ascii="Times New Roman" w:hAnsi="Times New Roman"/>
                  <w:color w:val="0000FF"/>
                  <w:u w:val="single"/>
                  <w:lang w:val="ru-RU"/>
                </w:rPr>
                <w:t>4</w:t>
              </w:r>
              <w:r>
                <w:rPr>
                  <w:rFonts w:ascii="Times New Roman" w:hAnsi="Times New Roman"/>
                  <w:color w:val="0000FF"/>
                  <w:u w:val="single"/>
                </w:rPr>
                <w:t>e</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lastRenderedPageBreak/>
              <w:t>85</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Разные способы решения задачи</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86</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Деление суммы на число</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87</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Разные приемы записи решения задачи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120</w:t>
              </w:r>
              <w:r>
                <w:rPr>
                  <w:rFonts w:ascii="Times New Roman" w:hAnsi="Times New Roman"/>
                  <w:color w:val="0000FF"/>
                  <w:u w:val="single"/>
                </w:rPr>
                <w:t>e</w:t>
              </w:r>
              <w:r w:rsidRPr="00343A09">
                <w:rPr>
                  <w:rFonts w:ascii="Times New Roman" w:hAnsi="Times New Roman"/>
                  <w:color w:val="0000FF"/>
                  <w:u w:val="single"/>
                  <w:lang w:val="ru-RU"/>
                </w:rPr>
                <w:t>0</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88</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Нахождение неизвестного компонента арифметического действия умножения (деления)</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d</w:t>
              </w:r>
              <w:r w:rsidRPr="00343A09">
                <w:rPr>
                  <w:rFonts w:ascii="Times New Roman" w:hAnsi="Times New Roman"/>
                  <w:color w:val="0000FF"/>
                  <w:u w:val="single"/>
                  <w:lang w:val="ru-RU"/>
                </w:rPr>
                <w:t>400</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89</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Устное деление двузначного числа на двузначное</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b</w:t>
              </w:r>
              <w:r w:rsidRPr="00343A09">
                <w:rPr>
                  <w:rFonts w:ascii="Times New Roman" w:hAnsi="Times New Roman"/>
                  <w:color w:val="0000FF"/>
                  <w:u w:val="single"/>
                  <w:lang w:val="ru-RU"/>
                </w:rPr>
                <w:t>8</w:t>
              </w:r>
              <w:r>
                <w:rPr>
                  <w:rFonts w:ascii="Times New Roman" w:hAnsi="Times New Roman"/>
                  <w:color w:val="0000FF"/>
                  <w:u w:val="single"/>
                </w:rPr>
                <w:t>ee</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90</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Проверка результата вычисления: обратное действие, применение алгоритма, оценка достоверности результата</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e</w:t>
              </w:r>
              <w:r w:rsidRPr="00343A09">
                <w:rPr>
                  <w:rFonts w:ascii="Times New Roman" w:hAnsi="Times New Roman"/>
                  <w:color w:val="0000FF"/>
                  <w:u w:val="single"/>
                  <w:lang w:val="ru-RU"/>
                </w:rPr>
                <w:t>634</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91</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Деление на однозначное число в пределах 100</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92</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Применение устных приёмов вычисления для решения практических задач</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be</w:t>
              </w:r>
              <w:r w:rsidRPr="00343A09">
                <w:rPr>
                  <w:rFonts w:ascii="Times New Roman" w:hAnsi="Times New Roman"/>
                  <w:color w:val="0000FF"/>
                  <w:u w:val="single"/>
                  <w:lang w:val="ru-RU"/>
                </w:rPr>
                <w:t>8</w:t>
              </w:r>
              <w:r>
                <w:rPr>
                  <w:rFonts w:ascii="Times New Roman" w:hAnsi="Times New Roman"/>
                  <w:color w:val="0000FF"/>
                  <w:u w:val="single"/>
                </w:rPr>
                <w:t>e</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93</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№4</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94</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понимание смысла арифметического действия деление с остатком</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c</w:t>
              </w:r>
              <w:r w:rsidRPr="00343A09">
                <w:rPr>
                  <w:rFonts w:ascii="Times New Roman" w:hAnsi="Times New Roman"/>
                  <w:color w:val="0000FF"/>
                  <w:u w:val="single"/>
                  <w:lang w:val="ru-RU"/>
                </w:rPr>
                <w:t>212</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95</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Устное деление с остатком; его применение в практических ситуациях</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c</w:t>
              </w:r>
              <w:r w:rsidRPr="00343A09">
                <w:rPr>
                  <w:rFonts w:ascii="Times New Roman" w:hAnsi="Times New Roman"/>
                  <w:color w:val="0000FF"/>
                  <w:u w:val="single"/>
                  <w:lang w:val="ru-RU"/>
                </w:rPr>
                <w:t>3</w:t>
              </w:r>
              <w:r>
                <w:rPr>
                  <w:rFonts w:ascii="Times New Roman" w:hAnsi="Times New Roman"/>
                  <w:color w:val="0000FF"/>
                  <w:u w:val="single"/>
                </w:rPr>
                <w:t>f</w:t>
              </w:r>
              <w:r w:rsidRPr="00343A09">
                <w:rPr>
                  <w:rFonts w:ascii="Times New Roman" w:hAnsi="Times New Roman"/>
                  <w:color w:val="0000FF"/>
                  <w:u w:val="single"/>
                  <w:lang w:val="ru-RU"/>
                </w:rPr>
                <w:t>2</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96</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Нахождение периметра в заданных единицах длины</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13666</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97</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Изображение на клетчатой бумаге </w:t>
            </w:r>
            <w:r w:rsidRPr="00343A09">
              <w:rPr>
                <w:rFonts w:ascii="Times New Roman" w:hAnsi="Times New Roman"/>
                <w:color w:val="000000"/>
                <w:sz w:val="24"/>
                <w:lang w:val="ru-RU"/>
              </w:rPr>
              <w:lastRenderedPageBreak/>
              <w:t>прямоугольника с заданным значением периметра</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14</w:t>
              </w:r>
              <w:r>
                <w:rPr>
                  <w:rFonts w:ascii="Times New Roman" w:hAnsi="Times New Roman"/>
                  <w:color w:val="0000FF"/>
                  <w:u w:val="single"/>
                </w:rPr>
                <w:t>c</w:t>
              </w:r>
              <w:r w:rsidRPr="00343A09">
                <w:rPr>
                  <w:rFonts w:ascii="Times New Roman" w:hAnsi="Times New Roman"/>
                  <w:color w:val="0000FF"/>
                  <w:u w:val="single"/>
                  <w:lang w:val="ru-RU"/>
                </w:rPr>
                <w:t>8</w:t>
              </w:r>
              <w:r>
                <w:rPr>
                  <w:rFonts w:ascii="Times New Roman" w:hAnsi="Times New Roman"/>
                  <w:color w:val="0000FF"/>
                  <w:u w:val="single"/>
                </w:rPr>
                <w:t>c</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lastRenderedPageBreak/>
              <w:t>98</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Дополнение изображения (чертежа) данными на основе измерения</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14</w:t>
              </w:r>
              <w:r>
                <w:rPr>
                  <w:rFonts w:ascii="Times New Roman" w:hAnsi="Times New Roman"/>
                  <w:color w:val="0000FF"/>
                  <w:u w:val="single"/>
                </w:rPr>
                <w:t>e</w:t>
              </w:r>
              <w:r w:rsidRPr="00343A09">
                <w:rPr>
                  <w:rFonts w:ascii="Times New Roman" w:hAnsi="Times New Roman"/>
                  <w:color w:val="0000FF"/>
                  <w:u w:val="single"/>
                  <w:lang w:val="ru-RU"/>
                </w:rPr>
                <w:t>62</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99</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Работа с таблицей: анализ данных, использование информации для ответов на вопросы и решения задач</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16078</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100</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Стоимость (единицы — рубль, копейка); установление отношения «дороже/дешевле на/в» (в повторение)</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092</w:t>
              </w:r>
              <w:r>
                <w:rPr>
                  <w:rFonts w:ascii="Times New Roman" w:hAnsi="Times New Roman"/>
                  <w:color w:val="0000FF"/>
                  <w:u w:val="single"/>
                </w:rPr>
                <w:t>c</w:t>
              </w:r>
              <w:r w:rsidRPr="00343A09">
                <w:rPr>
                  <w:rFonts w:ascii="Times New Roman" w:hAnsi="Times New Roman"/>
                  <w:color w:val="0000FF"/>
                  <w:u w:val="single"/>
                  <w:lang w:val="ru-RU"/>
                </w:rPr>
                <w:t>4</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101</w:t>
            </w:r>
          </w:p>
        </w:tc>
        <w:tc>
          <w:tcPr>
            <w:tcW w:w="3461"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Практическая работа по разделу "Величины". </w:t>
            </w:r>
            <w:r>
              <w:rPr>
                <w:rFonts w:ascii="Times New Roman" w:hAnsi="Times New Roman"/>
                <w:color w:val="000000"/>
                <w:sz w:val="24"/>
              </w:rPr>
              <w:t>Повторение</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14</w:t>
              </w:r>
              <w:r>
                <w:rPr>
                  <w:rFonts w:ascii="Times New Roman" w:hAnsi="Times New Roman"/>
                  <w:color w:val="0000FF"/>
                  <w:u w:val="single"/>
                </w:rPr>
                <w:t>ab</w:t>
              </w:r>
              <w:r w:rsidRPr="00343A09">
                <w:rPr>
                  <w:rFonts w:ascii="Times New Roman" w:hAnsi="Times New Roman"/>
                  <w:color w:val="0000FF"/>
                  <w:u w:val="single"/>
                  <w:lang w:val="ru-RU"/>
                </w:rPr>
                <w:t>6</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102</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Числа в пределах 1000: чтение, запись, упорядочение</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103</w:t>
            </w:r>
          </w:p>
        </w:tc>
        <w:tc>
          <w:tcPr>
            <w:tcW w:w="3461"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Работа с информацией: чтение информации, представленной в разной форме. </w:t>
            </w:r>
            <w:r>
              <w:rPr>
                <w:rFonts w:ascii="Times New Roman" w:hAnsi="Times New Roman"/>
                <w:color w:val="000000"/>
                <w:sz w:val="24"/>
              </w:rPr>
              <w:t>Римская система счисления</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104</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Числа в пределах 1000: чтение, запись</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07208</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105</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Увеличение и уменьшение числа в несколько раз (в том числе в 10, 100 раз)</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106</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Числа в пределах 1000: представление в виде суммы разрядных слагаемых</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0820</w:t>
              </w:r>
              <w:r>
                <w:rPr>
                  <w:rFonts w:ascii="Times New Roman" w:hAnsi="Times New Roman"/>
                  <w:color w:val="0000FF"/>
                  <w:u w:val="single"/>
                </w:rPr>
                <w:t>c</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107</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 xml:space="preserve">Математическая информация. </w:t>
            </w:r>
            <w:r>
              <w:rPr>
                <w:rFonts w:ascii="Times New Roman" w:hAnsi="Times New Roman"/>
                <w:color w:val="000000"/>
                <w:sz w:val="24"/>
              </w:rPr>
              <w:lastRenderedPageBreak/>
              <w:t>Алгоритмы. Повторение</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17</w:t>
              </w:r>
              <w:r>
                <w:rPr>
                  <w:rFonts w:ascii="Times New Roman" w:hAnsi="Times New Roman"/>
                  <w:color w:val="0000FF"/>
                  <w:u w:val="single"/>
                </w:rPr>
                <w:t>aea</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lastRenderedPageBreak/>
              <w:t>108</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Классификация объектов по двум признакам</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109</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Числа в пределах 1000: сравнение</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07</w:t>
              </w:r>
              <w:r>
                <w:rPr>
                  <w:rFonts w:ascii="Times New Roman" w:hAnsi="Times New Roman"/>
                  <w:color w:val="0000FF"/>
                  <w:u w:val="single"/>
                </w:rPr>
                <w:t>ff</w:t>
              </w:r>
              <w:r w:rsidRPr="00343A09">
                <w:rPr>
                  <w:rFonts w:ascii="Times New Roman" w:hAnsi="Times New Roman"/>
                  <w:color w:val="0000FF"/>
                  <w:u w:val="single"/>
                  <w:lang w:val="ru-RU"/>
                </w:rPr>
                <w:t>0</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110</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Масса (единица массы — грамм); соотношение между килограммом и граммом; отношение «тяжелее/легче на/в»</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09116</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111</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Измерение длины объекта, упорядочение по длине</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112</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Длина (единица длины — миллиметр, километр); соотношение между величинами в пределах тысячи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09</w:t>
              </w:r>
              <w:r>
                <w:rPr>
                  <w:rFonts w:ascii="Times New Roman" w:hAnsi="Times New Roman"/>
                  <w:color w:val="0000FF"/>
                  <w:u w:val="single"/>
                </w:rPr>
                <w:t>bde</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113</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Нахождение периметра прямоугольника, квадрата</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114</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Сложение и вычитание с круглым числом</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ca</w:t>
              </w:r>
              <w:r w:rsidRPr="00343A09">
                <w:rPr>
                  <w:rFonts w:ascii="Times New Roman" w:hAnsi="Times New Roman"/>
                  <w:color w:val="0000FF"/>
                  <w:u w:val="single"/>
                  <w:lang w:val="ru-RU"/>
                </w:rPr>
                <w:t>46</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115</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Сложение и вычитание в пределах 1000</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cc</w:t>
              </w:r>
              <w:r w:rsidRPr="00343A09">
                <w:rPr>
                  <w:rFonts w:ascii="Times New Roman" w:hAnsi="Times New Roman"/>
                  <w:color w:val="0000FF"/>
                  <w:u w:val="single"/>
                  <w:lang w:val="ru-RU"/>
                </w:rPr>
                <w:t>1</w:t>
              </w:r>
              <w:r>
                <w:rPr>
                  <w:rFonts w:ascii="Times New Roman" w:hAnsi="Times New Roman"/>
                  <w:color w:val="0000FF"/>
                  <w:u w:val="single"/>
                </w:rPr>
                <w:t>c</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116</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Алгоритмы (правила) устных и письменных вычислений (сложение, вычитание, умножение, деление)</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16</w:t>
              </w:r>
              <w:r>
                <w:rPr>
                  <w:rFonts w:ascii="Times New Roman" w:hAnsi="Times New Roman"/>
                  <w:color w:val="0000FF"/>
                  <w:u w:val="single"/>
                </w:rPr>
                <w:t>c</w:t>
              </w:r>
              <w:r w:rsidRPr="00343A09">
                <w:rPr>
                  <w:rFonts w:ascii="Times New Roman" w:hAnsi="Times New Roman"/>
                  <w:color w:val="0000FF"/>
                  <w:u w:val="single"/>
                  <w:lang w:val="ru-RU"/>
                </w:rPr>
                <w:t>6</w:t>
              </w:r>
              <w:r>
                <w:rPr>
                  <w:rFonts w:ascii="Times New Roman" w:hAnsi="Times New Roman"/>
                  <w:color w:val="0000FF"/>
                  <w:u w:val="single"/>
                </w:rPr>
                <w:t>c</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117</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Письменное умножение на однозначное число в пределах 100</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118</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Письменное сложение в пределах 1000</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lastRenderedPageBreak/>
              <w:t>119</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Письменное вычитание в пределах 1000</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120</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Алгоритм деления на однозначное число</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defa</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121</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№5</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122</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Умножение круглого числа, на круглое число</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123</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Деление круглого числа, на круглое число</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124</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Приемы умножения трехзначного числа на однозначное число</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dd</w:t>
              </w:r>
              <w:r w:rsidRPr="00343A09">
                <w:rPr>
                  <w:rFonts w:ascii="Times New Roman" w:hAnsi="Times New Roman"/>
                  <w:color w:val="0000FF"/>
                  <w:u w:val="single"/>
                  <w:lang w:val="ru-RU"/>
                </w:rPr>
                <w:t>2</w:t>
              </w:r>
              <w:r>
                <w:rPr>
                  <w:rFonts w:ascii="Times New Roman" w:hAnsi="Times New Roman"/>
                  <w:color w:val="0000FF"/>
                  <w:u w:val="single"/>
                </w:rPr>
                <w:t>e</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125</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Изображение прямоугольника с заданным отношением длин сторон (больше или меньше на, в)</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17220</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126</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Умножение и деление трехзначного числа на однозначное число</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18120</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127</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расчет времени, количества</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128</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Приемы деления трехзначного числа на однозначное число</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1043</w:t>
              </w:r>
              <w:r>
                <w:rPr>
                  <w:rFonts w:ascii="Times New Roman" w:hAnsi="Times New Roman"/>
                  <w:color w:val="0000FF"/>
                  <w:u w:val="single"/>
                </w:rPr>
                <w:t>e</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129</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Приемы деления на однозначное число</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102</w:t>
              </w:r>
              <w:r>
                <w:rPr>
                  <w:rFonts w:ascii="Times New Roman" w:hAnsi="Times New Roman"/>
                  <w:color w:val="0000FF"/>
                  <w:u w:val="single"/>
                </w:rPr>
                <w:t>b</w:t>
              </w:r>
              <w:r w:rsidRPr="00343A09">
                <w:rPr>
                  <w:rFonts w:ascii="Times New Roman" w:hAnsi="Times New Roman"/>
                  <w:color w:val="0000FF"/>
                  <w:u w:val="single"/>
                  <w:lang w:val="ru-RU"/>
                </w:rPr>
                <w:t>8</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130</w:t>
            </w:r>
          </w:p>
        </w:tc>
        <w:tc>
          <w:tcPr>
            <w:tcW w:w="3461"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Проверка правильности вычислений: прикидка и оценка результата. </w:t>
            </w:r>
            <w:r>
              <w:rPr>
                <w:rFonts w:ascii="Times New Roman" w:hAnsi="Times New Roman"/>
                <w:color w:val="000000"/>
                <w:sz w:val="24"/>
              </w:rPr>
              <w:t>Знакомство с калькулятором</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0</w:t>
              </w:r>
              <w:r>
                <w:rPr>
                  <w:rFonts w:ascii="Times New Roman" w:hAnsi="Times New Roman"/>
                  <w:color w:val="0000FF"/>
                  <w:u w:val="single"/>
                </w:rPr>
                <w:t>e</w:t>
              </w:r>
              <w:r w:rsidRPr="00343A09">
                <w:rPr>
                  <w:rFonts w:ascii="Times New Roman" w:hAnsi="Times New Roman"/>
                  <w:color w:val="0000FF"/>
                  <w:u w:val="single"/>
                  <w:lang w:val="ru-RU"/>
                </w:rPr>
                <w:t>81</w:t>
              </w:r>
              <w:r>
                <w:rPr>
                  <w:rFonts w:ascii="Times New Roman" w:hAnsi="Times New Roman"/>
                  <w:color w:val="0000FF"/>
                  <w:u w:val="single"/>
                </w:rPr>
                <w:t>e</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131</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Числа. Числа от 1 до 1000. Повторение</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17</w:t>
              </w:r>
              <w:r>
                <w:rPr>
                  <w:rFonts w:ascii="Times New Roman" w:hAnsi="Times New Roman"/>
                  <w:color w:val="0000FF"/>
                  <w:u w:val="single"/>
                </w:rPr>
                <w:t>c</w:t>
              </w:r>
              <w:r w:rsidRPr="00343A09">
                <w:rPr>
                  <w:rFonts w:ascii="Times New Roman" w:hAnsi="Times New Roman"/>
                  <w:color w:val="0000FF"/>
                  <w:u w:val="single"/>
                  <w:lang w:val="ru-RU"/>
                </w:rPr>
                <w:t>7</w:t>
              </w:r>
              <w:r>
                <w:rPr>
                  <w:rFonts w:ascii="Times New Roman" w:hAnsi="Times New Roman"/>
                  <w:color w:val="0000FF"/>
                  <w:u w:val="single"/>
                </w:rPr>
                <w:t>a</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lastRenderedPageBreak/>
              <w:t>132</w:t>
            </w:r>
          </w:p>
        </w:tc>
        <w:tc>
          <w:tcPr>
            <w:tcW w:w="3461"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Текстовые задачи. Задачи в 2-3 действия. </w:t>
            </w:r>
            <w:r>
              <w:rPr>
                <w:rFonts w:ascii="Times New Roman" w:hAnsi="Times New Roman"/>
                <w:color w:val="000000"/>
                <w:sz w:val="24"/>
              </w:rPr>
              <w:t>Повторение и закрепление</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1858</w:t>
              </w:r>
              <w:r>
                <w:rPr>
                  <w:rFonts w:ascii="Times New Roman" w:hAnsi="Times New Roman"/>
                  <w:color w:val="0000FF"/>
                  <w:u w:val="single"/>
                </w:rPr>
                <w:t>a</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133</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18</w:t>
              </w:r>
              <w:r>
                <w:rPr>
                  <w:rFonts w:ascii="Times New Roman" w:hAnsi="Times New Roman"/>
                  <w:color w:val="0000FF"/>
                  <w:u w:val="single"/>
                </w:rPr>
                <w:t>b</w:t>
              </w:r>
              <w:r w:rsidRPr="00343A09">
                <w:rPr>
                  <w:rFonts w:ascii="Times New Roman" w:hAnsi="Times New Roman"/>
                  <w:color w:val="0000FF"/>
                  <w:u w:val="single"/>
                  <w:lang w:val="ru-RU"/>
                </w:rPr>
                <w:t>70</w:t>
              </w:r>
            </w:hyperlink>
          </w:p>
        </w:tc>
      </w:tr>
      <w:tr w:rsidR="003931B9" w:rsidRPr="00A64854">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134</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Алгоритмы (правила) порядка действий в числовом выражении</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16</w:t>
              </w:r>
              <w:r>
                <w:rPr>
                  <w:rFonts w:ascii="Times New Roman" w:hAnsi="Times New Roman"/>
                  <w:color w:val="0000FF"/>
                  <w:u w:val="single"/>
                </w:rPr>
                <w:t>eb</w:t>
              </w:r>
              <w:r w:rsidRPr="00343A09">
                <w:rPr>
                  <w:rFonts w:ascii="Times New Roman" w:hAnsi="Times New Roman"/>
                  <w:color w:val="0000FF"/>
                  <w:u w:val="single"/>
                  <w:lang w:val="ru-RU"/>
                </w:rPr>
                <w:t>0</w:t>
              </w:r>
            </w:hyperlink>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135</w:t>
            </w:r>
          </w:p>
        </w:tc>
        <w:tc>
          <w:tcPr>
            <w:tcW w:w="3461"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Нахождение значения числового выражения (со скобками или без скобок)</w:t>
            </w:r>
          </w:p>
        </w:tc>
        <w:tc>
          <w:tcPr>
            <w:tcW w:w="783"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931B9" w:rsidRDefault="003931B9">
            <w:pPr>
              <w:spacing w:after="0"/>
              <w:ind w:left="135"/>
              <w:jc w:val="center"/>
            </w:pP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trPr>
          <w:trHeight w:val="144"/>
          <w:tblCellSpacing w:w="20" w:type="nil"/>
        </w:trPr>
        <w:tc>
          <w:tcPr>
            <w:tcW w:w="447" w:type="dxa"/>
            <w:tcMar>
              <w:top w:w="50" w:type="dxa"/>
              <w:left w:w="100" w:type="dxa"/>
            </w:tcMar>
            <w:vAlign w:val="center"/>
          </w:tcPr>
          <w:p w:rsidR="003931B9" w:rsidRDefault="00343A09">
            <w:pPr>
              <w:spacing w:after="0"/>
            </w:pPr>
            <w:r>
              <w:rPr>
                <w:rFonts w:ascii="Times New Roman" w:hAnsi="Times New Roman"/>
                <w:color w:val="000000"/>
                <w:sz w:val="24"/>
              </w:rPr>
              <w:t>136</w:t>
            </w:r>
          </w:p>
        </w:tc>
        <w:tc>
          <w:tcPr>
            <w:tcW w:w="3461" w:type="dxa"/>
            <w:tcMar>
              <w:top w:w="50" w:type="dxa"/>
              <w:left w:w="100" w:type="dxa"/>
            </w:tcMar>
            <w:vAlign w:val="center"/>
          </w:tcPr>
          <w:p w:rsidR="003931B9" w:rsidRDefault="00343A09">
            <w:pPr>
              <w:spacing w:after="0"/>
              <w:ind w:left="135"/>
            </w:pPr>
            <w:r>
              <w:rPr>
                <w:rFonts w:ascii="Times New Roman" w:hAnsi="Times New Roman"/>
                <w:color w:val="000000"/>
                <w:sz w:val="24"/>
              </w:rPr>
              <w:t>Итоговая контрольная работа</w:t>
            </w:r>
          </w:p>
        </w:tc>
        <w:tc>
          <w:tcPr>
            <w:tcW w:w="78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931B9" w:rsidRDefault="003931B9">
            <w:pPr>
              <w:spacing w:after="0"/>
              <w:ind w:left="135"/>
              <w:jc w:val="center"/>
            </w:pPr>
          </w:p>
        </w:tc>
        <w:tc>
          <w:tcPr>
            <w:tcW w:w="1110" w:type="dxa"/>
            <w:tcMar>
              <w:top w:w="50" w:type="dxa"/>
              <w:left w:w="100" w:type="dxa"/>
            </w:tcMar>
            <w:vAlign w:val="center"/>
          </w:tcPr>
          <w:p w:rsidR="003931B9" w:rsidRDefault="003931B9">
            <w:pPr>
              <w:spacing w:after="0"/>
              <w:ind w:left="135"/>
            </w:pPr>
          </w:p>
        </w:tc>
        <w:tc>
          <w:tcPr>
            <w:tcW w:w="1922" w:type="dxa"/>
            <w:tcMar>
              <w:top w:w="50" w:type="dxa"/>
              <w:left w:w="100" w:type="dxa"/>
            </w:tcMar>
            <w:vAlign w:val="center"/>
          </w:tcPr>
          <w:p w:rsidR="003931B9" w:rsidRDefault="003931B9">
            <w:pPr>
              <w:spacing w:after="0"/>
              <w:ind w:left="135"/>
            </w:pPr>
          </w:p>
        </w:tc>
      </w:tr>
      <w:tr w:rsidR="003931B9">
        <w:trPr>
          <w:trHeight w:val="144"/>
          <w:tblCellSpacing w:w="20" w:type="nil"/>
        </w:trPr>
        <w:tc>
          <w:tcPr>
            <w:tcW w:w="0" w:type="auto"/>
            <w:gridSpan w:val="2"/>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ОБЩЕЕ КОЛИЧЕСТВО ЧАСОВ ПО ПРОГРАММЕ</w:t>
            </w:r>
          </w:p>
        </w:tc>
        <w:tc>
          <w:tcPr>
            <w:tcW w:w="1230"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3"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7 </w:t>
            </w:r>
          </w:p>
        </w:tc>
        <w:tc>
          <w:tcPr>
            <w:tcW w:w="157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931B9" w:rsidRDefault="003931B9"/>
        </w:tc>
      </w:tr>
    </w:tbl>
    <w:p w:rsidR="003931B9" w:rsidRDefault="003931B9">
      <w:pPr>
        <w:sectPr w:rsidR="003931B9">
          <w:pgSz w:w="16383" w:h="11906" w:orient="landscape"/>
          <w:pgMar w:top="1134" w:right="850" w:bottom="1134" w:left="1701" w:header="720" w:footer="720" w:gutter="0"/>
          <w:cols w:space="720"/>
        </w:sectPr>
      </w:pPr>
    </w:p>
    <w:p w:rsidR="003931B9" w:rsidRDefault="00343A09">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75"/>
        <w:gridCol w:w="3308"/>
        <w:gridCol w:w="925"/>
        <w:gridCol w:w="1795"/>
        <w:gridCol w:w="1862"/>
        <w:gridCol w:w="1315"/>
        <w:gridCol w:w="4160"/>
      </w:tblGrid>
      <w:tr w:rsidR="003931B9">
        <w:trPr>
          <w:trHeight w:val="144"/>
          <w:tblCellSpacing w:w="20" w:type="nil"/>
        </w:trPr>
        <w:tc>
          <w:tcPr>
            <w:tcW w:w="448"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 п/п </w:t>
            </w:r>
          </w:p>
          <w:p w:rsidR="003931B9" w:rsidRDefault="003931B9">
            <w:pPr>
              <w:spacing w:after="0"/>
              <w:ind w:left="135"/>
            </w:pPr>
          </w:p>
        </w:tc>
        <w:tc>
          <w:tcPr>
            <w:tcW w:w="3432"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Тема урока </w:t>
            </w:r>
          </w:p>
          <w:p w:rsidR="003931B9" w:rsidRDefault="003931B9">
            <w:pPr>
              <w:spacing w:after="0"/>
              <w:ind w:left="135"/>
            </w:pPr>
          </w:p>
        </w:tc>
        <w:tc>
          <w:tcPr>
            <w:tcW w:w="0" w:type="auto"/>
            <w:gridSpan w:val="3"/>
            <w:tcMar>
              <w:top w:w="50" w:type="dxa"/>
              <w:left w:w="100" w:type="dxa"/>
            </w:tcMar>
            <w:vAlign w:val="center"/>
          </w:tcPr>
          <w:p w:rsidR="003931B9" w:rsidRDefault="00343A09">
            <w:pPr>
              <w:spacing w:after="0"/>
            </w:pPr>
            <w:r>
              <w:rPr>
                <w:rFonts w:ascii="Times New Roman" w:hAnsi="Times New Roman"/>
                <w:b/>
                <w:color w:val="000000"/>
                <w:sz w:val="24"/>
              </w:rPr>
              <w:t>Количество часов</w:t>
            </w:r>
          </w:p>
        </w:tc>
        <w:tc>
          <w:tcPr>
            <w:tcW w:w="1113"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Дата изучения </w:t>
            </w:r>
          </w:p>
          <w:p w:rsidR="003931B9" w:rsidRDefault="003931B9">
            <w:pPr>
              <w:spacing w:after="0"/>
              <w:ind w:left="135"/>
            </w:pPr>
          </w:p>
        </w:tc>
        <w:tc>
          <w:tcPr>
            <w:tcW w:w="1925" w:type="dxa"/>
            <w:vMerge w:val="restart"/>
            <w:tcMar>
              <w:top w:w="50" w:type="dxa"/>
              <w:left w:w="100" w:type="dxa"/>
            </w:tcMar>
            <w:vAlign w:val="center"/>
          </w:tcPr>
          <w:p w:rsidR="003931B9" w:rsidRDefault="00343A09">
            <w:pPr>
              <w:spacing w:after="0"/>
              <w:ind w:left="135"/>
            </w:pPr>
            <w:r>
              <w:rPr>
                <w:rFonts w:ascii="Times New Roman" w:hAnsi="Times New Roman"/>
                <w:b/>
                <w:color w:val="000000"/>
                <w:sz w:val="24"/>
              </w:rPr>
              <w:t xml:space="preserve">Электронные цифровые образовательные ресурсы </w:t>
            </w:r>
          </w:p>
          <w:p w:rsidR="003931B9" w:rsidRDefault="003931B9">
            <w:pPr>
              <w:spacing w:after="0"/>
              <w:ind w:left="135"/>
            </w:pPr>
          </w:p>
        </w:tc>
      </w:tr>
      <w:tr w:rsidR="003931B9">
        <w:trPr>
          <w:trHeight w:val="144"/>
          <w:tblCellSpacing w:w="20" w:type="nil"/>
        </w:trPr>
        <w:tc>
          <w:tcPr>
            <w:tcW w:w="0" w:type="auto"/>
            <w:vMerge/>
            <w:tcBorders>
              <w:top w:val="nil"/>
            </w:tcBorders>
            <w:tcMar>
              <w:top w:w="50" w:type="dxa"/>
              <w:left w:w="100" w:type="dxa"/>
            </w:tcMar>
          </w:tcPr>
          <w:p w:rsidR="003931B9" w:rsidRDefault="003931B9"/>
        </w:tc>
        <w:tc>
          <w:tcPr>
            <w:tcW w:w="0" w:type="auto"/>
            <w:vMerge/>
            <w:tcBorders>
              <w:top w:val="nil"/>
            </w:tcBorders>
            <w:tcMar>
              <w:top w:w="50" w:type="dxa"/>
              <w:left w:w="100" w:type="dxa"/>
            </w:tcMar>
          </w:tcPr>
          <w:p w:rsidR="003931B9" w:rsidRDefault="003931B9"/>
        </w:tc>
        <w:tc>
          <w:tcPr>
            <w:tcW w:w="786"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Всего </w:t>
            </w:r>
          </w:p>
          <w:p w:rsidR="003931B9" w:rsidRDefault="003931B9">
            <w:pPr>
              <w:spacing w:after="0"/>
              <w:ind w:left="135"/>
            </w:pPr>
          </w:p>
        </w:tc>
        <w:tc>
          <w:tcPr>
            <w:tcW w:w="1477"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Контрольные работы </w:t>
            </w:r>
          </w:p>
          <w:p w:rsidR="003931B9" w:rsidRDefault="003931B9">
            <w:pPr>
              <w:spacing w:after="0"/>
              <w:ind w:left="135"/>
            </w:pPr>
          </w:p>
        </w:tc>
        <w:tc>
          <w:tcPr>
            <w:tcW w:w="1579" w:type="dxa"/>
            <w:tcMar>
              <w:top w:w="50" w:type="dxa"/>
              <w:left w:w="100" w:type="dxa"/>
            </w:tcMar>
            <w:vAlign w:val="center"/>
          </w:tcPr>
          <w:p w:rsidR="003931B9" w:rsidRDefault="00343A09">
            <w:pPr>
              <w:spacing w:after="0"/>
              <w:ind w:left="135"/>
            </w:pPr>
            <w:r>
              <w:rPr>
                <w:rFonts w:ascii="Times New Roman" w:hAnsi="Times New Roman"/>
                <w:b/>
                <w:color w:val="000000"/>
                <w:sz w:val="24"/>
              </w:rPr>
              <w:t xml:space="preserve">Практические работы </w:t>
            </w:r>
          </w:p>
          <w:p w:rsidR="003931B9" w:rsidRDefault="003931B9">
            <w:pPr>
              <w:spacing w:after="0"/>
              <w:ind w:left="135"/>
            </w:pPr>
          </w:p>
        </w:tc>
        <w:tc>
          <w:tcPr>
            <w:tcW w:w="0" w:type="auto"/>
            <w:vMerge/>
            <w:tcBorders>
              <w:top w:val="nil"/>
            </w:tcBorders>
            <w:tcMar>
              <w:top w:w="50" w:type="dxa"/>
              <w:left w:w="100" w:type="dxa"/>
            </w:tcMar>
          </w:tcPr>
          <w:p w:rsidR="003931B9" w:rsidRDefault="003931B9"/>
        </w:tc>
        <w:tc>
          <w:tcPr>
            <w:tcW w:w="0" w:type="auto"/>
            <w:vMerge/>
            <w:tcBorders>
              <w:top w:val="nil"/>
            </w:tcBorders>
            <w:tcMar>
              <w:top w:w="50" w:type="dxa"/>
              <w:left w:w="100" w:type="dxa"/>
            </w:tcMar>
          </w:tcPr>
          <w:p w:rsidR="003931B9" w:rsidRDefault="003931B9"/>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Числа от 1 до 1000: чтение, запись, сравнение</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2</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Числа от 1 до 1000: установление закономерности в последовательности, упорядочение, классификация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3</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Установление порядка выполнения действий в числовом выражении (без скобок), содержащем 2-4 действия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4</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Установление порядка выполнения действий в числовом выражении (со скобками), содержащем 2-4 действия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5</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Периметр фигуры, составленной из двух-трёх прямоугольников (квадратов)</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6</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Повторение изученного в 3 </w:t>
            </w:r>
            <w:r w:rsidRPr="00343A09">
              <w:rPr>
                <w:rFonts w:ascii="Times New Roman" w:hAnsi="Times New Roman"/>
                <w:color w:val="000000"/>
                <w:sz w:val="24"/>
                <w:lang w:val="ru-RU"/>
              </w:rPr>
              <w:lastRenderedPageBreak/>
              <w:t>классе. Алгоритм умножения на однозначное число</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7</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Повторение изученного в 3 классе. Алгоритм деления на однозначное число</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8</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Входная контрольная работа</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9</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Приемы прикидки результата и оценки правильности выполнения деления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10</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Анализ текстовой задачи: данные и отношения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27670</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11</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алгоритмов вычислений</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12</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Представление текстовой задачи на модели</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13</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Столбчатая диаграмма: чтение, дополнение</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14</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Числа в пределах миллиона: увеличение и уменьшение числа на несколько единиц разряда</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19444</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15</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Составление числового </w:t>
            </w:r>
            <w:r w:rsidRPr="00343A09">
              <w:rPr>
                <w:rFonts w:ascii="Times New Roman" w:hAnsi="Times New Roman"/>
                <w:color w:val="000000"/>
                <w:sz w:val="24"/>
                <w:lang w:val="ru-RU"/>
              </w:rPr>
              <w:lastRenderedPageBreak/>
              <w:t>выражения (суммы, разности) с комментированием, нахождение его значения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16</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Решение задачи разными способами</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17</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Оценка решения задачи на достоверность и логичность</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18</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Числа в пределах миллиона: чтение, запись</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1925</w:t>
              </w:r>
              <w:r>
                <w:rPr>
                  <w:rFonts w:ascii="Times New Roman" w:hAnsi="Times New Roman"/>
                  <w:color w:val="0000FF"/>
                  <w:u w:val="single"/>
                </w:rPr>
                <w:t>a</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19</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Запись решения задачи с помощью числового выражения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20</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Числа в пределах миллиона: представление многозначного числа в виде суммы разрядных слагаемых</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195</w:t>
              </w:r>
              <w:r>
                <w:rPr>
                  <w:rFonts w:ascii="Times New Roman" w:hAnsi="Times New Roman"/>
                  <w:color w:val="0000FF"/>
                  <w:u w:val="single"/>
                </w:rPr>
                <w:t>ca</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21</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Сравнение чисел в пределах миллиона</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1973</w:t>
              </w:r>
              <w:r>
                <w:rPr>
                  <w:rFonts w:ascii="Times New Roman" w:hAnsi="Times New Roman"/>
                  <w:color w:val="0000FF"/>
                  <w:u w:val="single"/>
                </w:rPr>
                <w:t>c</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22</w:t>
            </w:r>
          </w:p>
        </w:tc>
        <w:tc>
          <w:tcPr>
            <w:tcW w:w="3432"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Общее группы многозначных чисел. Классификация чисел. </w:t>
            </w:r>
            <w:r>
              <w:rPr>
                <w:rFonts w:ascii="Times New Roman" w:hAnsi="Times New Roman"/>
                <w:color w:val="000000"/>
                <w:sz w:val="24"/>
              </w:rPr>
              <w:t>Класс миллионов. Класс миллиардов</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23</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№1</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24</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Сравнение и упорядочение чисел</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43A09">
            <w:pPr>
              <w:spacing w:after="0"/>
              <w:ind w:left="135"/>
            </w:pPr>
            <w:r>
              <w:rPr>
                <w:rFonts w:ascii="Times New Roman" w:hAnsi="Times New Roman"/>
                <w:color w:val="000000"/>
                <w:sz w:val="24"/>
              </w:rPr>
              <w:t>Библиотека ЦОК</w:t>
            </w:r>
          </w:p>
          <w:p w:rsidR="003931B9" w:rsidRDefault="00A64854">
            <w:pPr>
              <w:numPr>
                <w:ilvl w:val="0"/>
                <w:numId w:val="1"/>
              </w:numPr>
              <w:spacing w:after="0"/>
            </w:pPr>
            <w:hyperlink r:id="rId128">
              <w:r w:rsidR="00343A09">
                <w:rPr>
                  <w:rFonts w:ascii="Times New Roman" w:hAnsi="Times New Roman"/>
                  <w:color w:val="0000FF"/>
                  <w:u w:val="single"/>
                </w:rPr>
                <w:t>https://m.edsoo.ru/c4e1989a</w:t>
              </w:r>
            </w:hyperlink>
            <w:r w:rsidR="00343A09">
              <w:rPr>
                <w:rFonts w:ascii="Times New Roman" w:hAnsi="Times New Roman"/>
                <w:color w:val="000000"/>
                <w:sz w:val="24"/>
              </w:rPr>
              <w:t xml:space="preserve"> </w:t>
            </w:r>
            <w:r w:rsidR="00343A09">
              <w:rPr>
                <w:rFonts w:ascii="Times New Roman" w:hAnsi="Times New Roman"/>
                <w:color w:val="000000"/>
                <w:sz w:val="24"/>
              </w:rPr>
              <w:lastRenderedPageBreak/>
              <w:t>2)</w:t>
            </w:r>
            <w:hyperlink r:id="rId129">
              <w:r w:rsidR="00343A09">
                <w:rPr>
                  <w:rFonts w:ascii="Times New Roman" w:hAnsi="Times New Roman"/>
                  <w:color w:val="0000FF"/>
                  <w:u w:val="single"/>
                </w:rPr>
                <w:t>https://m.edsoo.ru/c4e19de0</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25</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Решение задач на работу</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26</w:t>
            </w:r>
          </w:p>
        </w:tc>
        <w:tc>
          <w:tcPr>
            <w:tcW w:w="3432"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Составление высказываний о свойствах числа. </w:t>
            </w:r>
            <w:r>
              <w:rPr>
                <w:rFonts w:ascii="Times New Roman" w:hAnsi="Times New Roman"/>
                <w:color w:val="000000"/>
                <w:sz w:val="24"/>
              </w:rPr>
              <w:t>Запись признаков сравнения чисел</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a</w:t>
              </w:r>
              <w:r w:rsidRPr="00343A09">
                <w:rPr>
                  <w:rFonts w:ascii="Times New Roman" w:hAnsi="Times New Roman"/>
                  <w:color w:val="0000FF"/>
                  <w:u w:val="single"/>
                  <w:lang w:val="ru-RU"/>
                </w:rPr>
                <w:t>40</w:t>
              </w:r>
              <w:r>
                <w:rPr>
                  <w:rFonts w:ascii="Times New Roman" w:hAnsi="Times New Roman"/>
                  <w:color w:val="0000FF"/>
                  <w:u w:val="single"/>
                </w:rPr>
                <w:t>c</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27</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Умножение на 10, 100, 1000</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28</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Деление на 10, 100, 1000</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29</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Наглядные представления о симметрии. Фигуры, имеющие ось симметрии</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30</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Работа с утверждениями (одно-/двухшаговые) с использованием изученных связок: конструирование, проверка истинности(верные (истинные) и неверные (ложные))</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31</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Сравнение объектов по длине. Соотношения между величинами длины, их применение</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b</w:t>
              </w:r>
              <w:r w:rsidRPr="00343A09">
                <w:rPr>
                  <w:rFonts w:ascii="Times New Roman" w:hAnsi="Times New Roman"/>
                  <w:color w:val="0000FF"/>
                  <w:u w:val="single"/>
                  <w:lang w:val="ru-RU"/>
                </w:rPr>
                <w:t>2</w:t>
              </w:r>
              <w:r>
                <w:rPr>
                  <w:rFonts w:ascii="Times New Roman" w:hAnsi="Times New Roman"/>
                  <w:color w:val="0000FF"/>
                  <w:u w:val="single"/>
                </w:rPr>
                <w:t>f</w:t>
              </w:r>
              <w:r w:rsidRPr="00343A09">
                <w:rPr>
                  <w:rFonts w:ascii="Times New Roman" w:hAnsi="Times New Roman"/>
                  <w:color w:val="0000FF"/>
                  <w:u w:val="single"/>
                  <w:lang w:val="ru-RU"/>
                </w:rPr>
                <w:t>8</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32</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Применение соотношений между единицами длины в практических и учебных ситуациях</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b</w:t>
              </w:r>
              <w:r w:rsidRPr="00343A09">
                <w:rPr>
                  <w:rFonts w:ascii="Times New Roman" w:hAnsi="Times New Roman"/>
                  <w:color w:val="0000FF"/>
                  <w:u w:val="single"/>
                  <w:lang w:val="ru-RU"/>
                </w:rPr>
                <w:t>488</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33</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Сравнение объектов по площади. Соотношения </w:t>
            </w:r>
            <w:r w:rsidRPr="00343A09">
              <w:rPr>
                <w:rFonts w:ascii="Times New Roman" w:hAnsi="Times New Roman"/>
                <w:color w:val="000000"/>
                <w:sz w:val="24"/>
                <w:lang w:val="ru-RU"/>
              </w:rPr>
              <w:lastRenderedPageBreak/>
              <w:t>между единицами площади, их применение</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b</w:t>
              </w:r>
              <w:r w:rsidRPr="00343A09">
                <w:rPr>
                  <w:rFonts w:ascii="Times New Roman" w:hAnsi="Times New Roman"/>
                  <w:color w:val="0000FF"/>
                  <w:u w:val="single"/>
                  <w:lang w:val="ru-RU"/>
                </w:rPr>
                <w:t>60</w:t>
              </w:r>
              <w:r>
                <w:rPr>
                  <w:rFonts w:ascii="Times New Roman" w:hAnsi="Times New Roman"/>
                  <w:color w:val="0000FF"/>
                  <w:u w:val="single"/>
                </w:rPr>
                <w:t>e</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34</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Применение соотношений между единицами площади в практических и учебных ситуациях</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b</w:t>
              </w:r>
              <w:r w:rsidRPr="00343A09">
                <w:rPr>
                  <w:rFonts w:ascii="Times New Roman" w:hAnsi="Times New Roman"/>
                  <w:color w:val="0000FF"/>
                  <w:u w:val="single"/>
                  <w:lang w:val="ru-RU"/>
                </w:rPr>
                <w:t>78</w:t>
              </w:r>
              <w:r>
                <w:rPr>
                  <w:rFonts w:ascii="Times New Roman" w:hAnsi="Times New Roman"/>
                  <w:color w:val="0000FF"/>
                  <w:u w:val="single"/>
                </w:rPr>
                <w:t>a</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35</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Решение задач на нахождение площади</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36</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Нахождение площади фигуры разными способами: палетка, разбиение на прямоугольники или единичные квадраты</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37</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Сравнение объектов по массе. Соотношения между величинами массы, их применение</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a</w:t>
              </w:r>
              <w:r w:rsidRPr="00343A09">
                <w:rPr>
                  <w:rFonts w:ascii="Times New Roman" w:hAnsi="Times New Roman"/>
                  <w:color w:val="0000FF"/>
                  <w:u w:val="single"/>
                  <w:lang w:val="ru-RU"/>
                </w:rPr>
                <w:t>89</w:t>
              </w:r>
              <w:r>
                <w:rPr>
                  <w:rFonts w:ascii="Times New Roman" w:hAnsi="Times New Roman"/>
                  <w:color w:val="0000FF"/>
                  <w:u w:val="single"/>
                </w:rPr>
                <w:t>e</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38</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Применение соотношений между единицами массы в практических и учебных ситуациях</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ae</w:t>
              </w:r>
              <w:r w:rsidRPr="00343A09">
                <w:rPr>
                  <w:rFonts w:ascii="Times New Roman" w:hAnsi="Times New Roman"/>
                  <w:color w:val="0000FF"/>
                  <w:u w:val="single"/>
                  <w:lang w:val="ru-RU"/>
                </w:rPr>
                <w:t>2</w:t>
              </w:r>
              <w:r>
                <w:rPr>
                  <w:rFonts w:ascii="Times New Roman" w:hAnsi="Times New Roman"/>
                  <w:color w:val="0000FF"/>
                  <w:u w:val="single"/>
                </w:rPr>
                <w:t>a</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39</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Сравнение протяженности по времени. Соотношения между единицами времени, их применение</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afe</w:t>
              </w:r>
              <w:r w:rsidRPr="00343A09">
                <w:rPr>
                  <w:rFonts w:ascii="Times New Roman" w:hAnsi="Times New Roman"/>
                  <w:color w:val="0000FF"/>
                  <w:u w:val="single"/>
                  <w:lang w:val="ru-RU"/>
                </w:rPr>
                <w:t>2</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40</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Применение соотношений между единицами времени в практических и учебных ситуациях</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41</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Решение задач на расчет времени</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42</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Доля величины времени, массы, длины</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be</w:t>
              </w:r>
              <w:r w:rsidRPr="00343A09">
                <w:rPr>
                  <w:rFonts w:ascii="Times New Roman" w:hAnsi="Times New Roman"/>
                  <w:color w:val="0000FF"/>
                  <w:u w:val="single"/>
                  <w:lang w:val="ru-RU"/>
                </w:rPr>
                <w:t>92</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43</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Сравнение величин, упорядочение величин</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a</w:t>
              </w:r>
              <w:r w:rsidRPr="00343A09">
                <w:rPr>
                  <w:rFonts w:ascii="Times New Roman" w:hAnsi="Times New Roman"/>
                  <w:color w:val="0000FF"/>
                  <w:u w:val="single"/>
                  <w:lang w:val="ru-RU"/>
                </w:rPr>
                <w:t>704</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44</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Закрепление. Таблица единиц времени</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b</w:t>
              </w:r>
              <w:r w:rsidRPr="00343A09">
                <w:rPr>
                  <w:rFonts w:ascii="Times New Roman" w:hAnsi="Times New Roman"/>
                  <w:color w:val="0000FF"/>
                  <w:u w:val="single"/>
                  <w:lang w:val="ru-RU"/>
                </w:rPr>
                <w:t>168</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45</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№2</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46</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Применение представлений о площади для решения задач</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47</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Решение задач на нахождение величины (массы, длины)</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48</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нахождение величины (массы, длины)</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49</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Письменное сложение многозначных чисел</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c</w:t>
              </w:r>
              <w:r w:rsidRPr="00343A09">
                <w:rPr>
                  <w:rFonts w:ascii="Times New Roman" w:hAnsi="Times New Roman"/>
                  <w:color w:val="0000FF"/>
                  <w:u w:val="single"/>
                  <w:lang w:val="ru-RU"/>
                </w:rPr>
                <w:t>022</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50</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Решение задач на нахождение длины</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51</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Приемы прикидки результата и оценки правильности выполнения сложения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52</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Разностное и кратное сравнение величин</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53</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 xml:space="preserve">Письменное вычитание </w:t>
            </w:r>
            <w:r>
              <w:rPr>
                <w:rFonts w:ascii="Times New Roman" w:hAnsi="Times New Roman"/>
                <w:color w:val="000000"/>
                <w:sz w:val="24"/>
              </w:rPr>
              <w:lastRenderedPageBreak/>
              <w:t>многозначных чисел</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lastRenderedPageBreak/>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c</w:t>
              </w:r>
              <w:r w:rsidRPr="00343A09">
                <w:rPr>
                  <w:rFonts w:ascii="Times New Roman" w:hAnsi="Times New Roman"/>
                  <w:color w:val="0000FF"/>
                  <w:u w:val="single"/>
                  <w:lang w:val="ru-RU"/>
                </w:rPr>
                <w:t>1</w:t>
              </w:r>
              <w:r>
                <w:rPr>
                  <w:rFonts w:ascii="Times New Roman" w:hAnsi="Times New Roman"/>
                  <w:color w:val="0000FF"/>
                  <w:u w:val="single"/>
                </w:rPr>
                <w:t>b</w:t>
              </w:r>
              <w:r w:rsidRPr="00343A09">
                <w:rPr>
                  <w:rFonts w:ascii="Times New Roman" w:hAnsi="Times New Roman"/>
                  <w:color w:val="0000FF"/>
                  <w:u w:val="single"/>
                  <w:lang w:val="ru-RU"/>
                </w:rPr>
                <w:t>2</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54</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Приемы прикидки результата и оценки правильности выполнения вычитания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55</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Устные приемы вычислений: сложение и вычитание многозначных чисел</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56</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Дополнение многозначного числа до заданного круглого числа</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57</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Нахождение неизвестного компонента действия сложения (с комментированием)</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f</w:t>
              </w:r>
              <w:r w:rsidRPr="00343A09">
                <w:rPr>
                  <w:rFonts w:ascii="Times New Roman" w:hAnsi="Times New Roman"/>
                  <w:color w:val="0000FF"/>
                  <w:u w:val="single"/>
                  <w:lang w:val="ru-RU"/>
                </w:rPr>
                <w:t>61</w:t>
              </w:r>
              <w:r>
                <w:rPr>
                  <w:rFonts w:ascii="Times New Roman" w:hAnsi="Times New Roman"/>
                  <w:color w:val="0000FF"/>
                  <w:u w:val="single"/>
                </w:rPr>
                <w:t>e</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58</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Нахождение неизвестного компонента действия вычитания (с комментированием)</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f</w:t>
              </w:r>
              <w:r w:rsidRPr="00343A09">
                <w:rPr>
                  <w:rFonts w:ascii="Times New Roman" w:hAnsi="Times New Roman"/>
                  <w:color w:val="0000FF"/>
                  <w:u w:val="single"/>
                  <w:lang w:val="ru-RU"/>
                </w:rPr>
                <w:t>7</w:t>
              </w:r>
              <w:r>
                <w:rPr>
                  <w:rFonts w:ascii="Times New Roman" w:hAnsi="Times New Roman"/>
                  <w:color w:val="0000FF"/>
                  <w:u w:val="single"/>
                </w:rPr>
                <w:t>c</w:t>
              </w:r>
              <w:r w:rsidRPr="00343A09">
                <w:rPr>
                  <w:rFonts w:ascii="Times New Roman" w:hAnsi="Times New Roman"/>
                  <w:color w:val="0000FF"/>
                  <w:u w:val="single"/>
                  <w:lang w:val="ru-RU"/>
                </w:rPr>
                <w:t>2</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59</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Примеры и контрпримеры</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60</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Изображение фигуры, симметричной заданной</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61</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Вычисление доли величины</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62</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Применение представлений о доле величины для решения практических задач (в одно действие)</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63</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Планирование хода решения задачи арифметическим способом</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21482</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64</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Сравнение математических объектов (общее, различное, уникальное/специфичное)</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65</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 3</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66</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Арифметические действия с величинами: сложение, вычитание</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67</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Поиск и использование данных для решения практических задач</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212</w:t>
              </w:r>
              <w:r>
                <w:rPr>
                  <w:rFonts w:ascii="Times New Roman" w:hAnsi="Times New Roman"/>
                  <w:color w:val="0000FF"/>
                  <w:u w:val="single"/>
                </w:rPr>
                <w:t>de</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68</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нахождение цены, количества, стоимости товара</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22</w:t>
              </w:r>
              <w:r>
                <w:rPr>
                  <w:rFonts w:ascii="Times New Roman" w:hAnsi="Times New Roman"/>
                  <w:color w:val="0000FF"/>
                  <w:u w:val="single"/>
                </w:rPr>
                <w:t>abc</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69</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70</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Применение представлений о сложении, вычитании для решения практических задач (в одно действие)</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71</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Задачи с недостаточными данными</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72</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Таблица: чтение, дополнение</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73</w:t>
            </w:r>
          </w:p>
        </w:tc>
        <w:tc>
          <w:tcPr>
            <w:tcW w:w="3432"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Конструирование: разбиение фигуры на прямоугольники (квадраты), конструирование фигуры из прямоугольников. </w:t>
            </w:r>
            <w:r>
              <w:rPr>
                <w:rFonts w:ascii="Times New Roman" w:hAnsi="Times New Roman"/>
                <w:color w:val="000000"/>
                <w:sz w:val="24"/>
              </w:rPr>
              <w:t>Выполнение построений</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25582</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74</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Устные приемы вычислений: умножение и деление с многозначным числом</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75</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Умножение на однозначное число в пределах 100000</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aa</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76</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Увеличение значения величины в несколько раз (умножение на однозначное число)</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77</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Составление числового выражения (произведения, частного) с комментированием, нахождение его значения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78</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Взаимное расположение геометрических фигур на чертеже</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79</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Нахождение неизвестного компонента действия умножения (с комментированием)</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f</w:t>
              </w:r>
              <w:r w:rsidRPr="00343A09">
                <w:rPr>
                  <w:rFonts w:ascii="Times New Roman" w:hAnsi="Times New Roman"/>
                  <w:color w:val="0000FF"/>
                  <w:u w:val="single"/>
                  <w:lang w:val="ru-RU"/>
                </w:rPr>
                <w:t>970</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80</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Нахождение неизвестного </w:t>
            </w:r>
            <w:r w:rsidRPr="00343A09">
              <w:rPr>
                <w:rFonts w:ascii="Times New Roman" w:hAnsi="Times New Roman"/>
                <w:color w:val="000000"/>
                <w:sz w:val="24"/>
                <w:lang w:val="ru-RU"/>
              </w:rPr>
              <w:lastRenderedPageBreak/>
              <w:t>компонента действия деления (с комментированием)</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fb</w:t>
              </w:r>
              <w:r w:rsidRPr="00343A09">
                <w:rPr>
                  <w:rFonts w:ascii="Times New Roman" w:hAnsi="Times New Roman"/>
                  <w:color w:val="0000FF"/>
                  <w:u w:val="single"/>
                  <w:lang w:val="ru-RU"/>
                </w:rPr>
                <w:t>1</w:t>
              </w:r>
              <w:r>
                <w:rPr>
                  <w:rFonts w:ascii="Times New Roman" w:hAnsi="Times New Roman"/>
                  <w:color w:val="0000FF"/>
                  <w:u w:val="single"/>
                </w:rPr>
                <w:t>e</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81</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Сравнение геометрических фигур</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82</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Закрепление по теме "Равенство, содержащее неизвестный компонент арифметического действия: запись, нахождение неизвестного компонента"</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83</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Деление на однозначное число в пределах 100000</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cf</w:t>
              </w:r>
              <w:r w:rsidRPr="00343A09">
                <w:rPr>
                  <w:rFonts w:ascii="Times New Roman" w:hAnsi="Times New Roman"/>
                  <w:color w:val="0000FF"/>
                  <w:u w:val="single"/>
                  <w:lang w:val="ru-RU"/>
                </w:rPr>
                <w:t>90</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84</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Составление числового выражения, содержащего 2 действия, нахождение его значения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85</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Уменьшение значения величины в несколько раз (деление на однозначное число)</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86</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№4</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87</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Число, большее или меньшее данного числа в заданное число раз</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88</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Применение представлений об умножении, делении для решения практических задач </w:t>
            </w:r>
            <w:r w:rsidRPr="00343A09">
              <w:rPr>
                <w:rFonts w:ascii="Times New Roman" w:hAnsi="Times New Roman"/>
                <w:color w:val="000000"/>
                <w:sz w:val="24"/>
                <w:lang w:val="ru-RU"/>
              </w:rPr>
              <w:lastRenderedPageBreak/>
              <w:t>(в одно действие)</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89</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Повторение пройденного по разделу "Нумерация"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90</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Сравнение значений числовых выражений с одним арифметическим действием</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91</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Разные приемы записи решения задачи</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2358</w:t>
              </w:r>
              <w:r>
                <w:rPr>
                  <w:rFonts w:ascii="Times New Roman" w:hAnsi="Times New Roman"/>
                  <w:color w:val="0000FF"/>
                  <w:u w:val="single"/>
                </w:rPr>
                <w:t>e</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92</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Работа с утверждениями: составление и проверка логических рассуждений при решении задач, формулирование вывода</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215</w:t>
              </w:r>
              <w:r>
                <w:rPr>
                  <w:rFonts w:ascii="Times New Roman" w:hAnsi="Times New Roman"/>
                  <w:color w:val="0000FF"/>
                  <w:u w:val="single"/>
                </w:rPr>
                <w:t>ea</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93</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Решение задач на нахождение периметра прямоугольника (квадрата)</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2597</w:t>
              </w:r>
              <w:r>
                <w:rPr>
                  <w:rFonts w:ascii="Times New Roman" w:hAnsi="Times New Roman"/>
                  <w:color w:val="0000FF"/>
                  <w:u w:val="single"/>
                </w:rPr>
                <w:t>e</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94</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Решение задач, отражающих ситуацию купли-продажи</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22</w:t>
              </w:r>
              <w:r>
                <w:rPr>
                  <w:rFonts w:ascii="Times New Roman" w:hAnsi="Times New Roman"/>
                  <w:color w:val="0000FF"/>
                  <w:u w:val="single"/>
                </w:rPr>
                <w:t>abc</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95</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Закрепление изученного по разделу "Арифметические действия"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96</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Периметр многоугольника</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97</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Решение задач на движение</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2226</w:t>
              </w:r>
              <w:r>
                <w:rPr>
                  <w:rFonts w:ascii="Times New Roman" w:hAnsi="Times New Roman"/>
                  <w:color w:val="0000FF"/>
                  <w:u w:val="single"/>
                </w:rPr>
                <w:t>a</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98</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Решение расчетных задач (расходы, изменения)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99</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Использование данных </w:t>
            </w:r>
            <w:r w:rsidRPr="00343A09">
              <w:rPr>
                <w:rFonts w:ascii="Times New Roman" w:hAnsi="Times New Roman"/>
                <w:color w:val="000000"/>
                <w:sz w:val="24"/>
                <w:lang w:val="ru-RU"/>
              </w:rPr>
              <w:lastRenderedPageBreak/>
              <w:t>таблицы, диаграммы, схемы, рисунка для ответов на вопросы, проверки истинности утверждений</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25</w:t>
              </w:r>
              <w:r>
                <w:rPr>
                  <w:rFonts w:ascii="Times New Roman" w:hAnsi="Times New Roman"/>
                  <w:color w:val="0000FF"/>
                  <w:u w:val="single"/>
                </w:rPr>
                <w:t>e</w:t>
              </w:r>
              <w:r w:rsidRPr="00343A09">
                <w:rPr>
                  <w:rFonts w:ascii="Times New Roman" w:hAnsi="Times New Roman"/>
                  <w:color w:val="0000FF"/>
                  <w:u w:val="single"/>
                  <w:lang w:val="ru-RU"/>
                </w:rPr>
                <w:t>42</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100</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Разные формы представления одной и той же информации</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101</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Модели пространственных геометрических фигур в окружающем мире (шар, куб)</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24736</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102</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Проекции предметов окружающего мира на плоскость</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103</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Применение алгоритмов для вычислений</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104</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Деление с остатком</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105</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умения решать текстовые задачи</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106</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Нахождение значения числового выражения, содержащего 2-4 действия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107</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Правила работы с </w:t>
            </w:r>
            <w:r w:rsidRPr="00343A09">
              <w:rPr>
                <w:rFonts w:ascii="Times New Roman" w:hAnsi="Times New Roman"/>
                <w:color w:val="000000"/>
                <w:sz w:val="24"/>
                <w:lang w:val="ru-RU"/>
              </w:rPr>
              <w:lastRenderedPageBreak/>
              <w:t>электронными техническими средствами. Применение электронных средств для закрепления умения конструировать с использованием геометрических фигур</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108</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Алгоритм умножения на двузначное число в пределах 100000</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c</w:t>
              </w:r>
              <w:r w:rsidRPr="00343A09">
                <w:rPr>
                  <w:rFonts w:ascii="Times New Roman" w:hAnsi="Times New Roman"/>
                  <w:color w:val="0000FF"/>
                  <w:u w:val="single"/>
                  <w:lang w:val="ru-RU"/>
                </w:rPr>
                <w:t>6</w:t>
              </w:r>
              <w:r>
                <w:rPr>
                  <w:rFonts w:ascii="Times New Roman" w:hAnsi="Times New Roman"/>
                  <w:color w:val="0000FF"/>
                  <w:u w:val="single"/>
                </w:rPr>
                <w:t>f</w:t>
              </w:r>
              <w:r w:rsidRPr="00343A09">
                <w:rPr>
                  <w:rFonts w:ascii="Times New Roman" w:hAnsi="Times New Roman"/>
                  <w:color w:val="0000FF"/>
                  <w:u w:val="single"/>
                  <w:lang w:val="ru-RU"/>
                </w:rPr>
                <w:t>8</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109</w:t>
            </w:r>
          </w:p>
        </w:tc>
        <w:tc>
          <w:tcPr>
            <w:tcW w:w="3432"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Практическая работа "Конструирование: разбиение фигуры на прямоугольники (квадраты), составление фигур из прямоугольников/квадратов". </w:t>
            </w:r>
            <w:r>
              <w:rPr>
                <w:rFonts w:ascii="Times New Roman" w:hAnsi="Times New Roman"/>
                <w:color w:val="000000"/>
                <w:sz w:val="24"/>
              </w:rPr>
              <w:t>Повторение</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25410</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110</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Приемы прикидки результата и оценки правильности выполнения умножения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111</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Умножение на двузначное число в пределах 100000</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112</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Контрольная работа №5</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113</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Модели пространственных геометрических фигур в окружающем мире (цилиндр, пирамида, конус)</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2529</w:t>
              </w:r>
              <w:r>
                <w:rPr>
                  <w:rFonts w:ascii="Times New Roman" w:hAnsi="Times New Roman"/>
                  <w:color w:val="0000FF"/>
                  <w:u w:val="single"/>
                </w:rPr>
                <w:t>e</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114</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Применение алгоритмов для </w:t>
            </w:r>
            <w:r w:rsidRPr="00343A09">
              <w:rPr>
                <w:rFonts w:ascii="Times New Roman" w:hAnsi="Times New Roman"/>
                <w:color w:val="000000"/>
                <w:sz w:val="24"/>
                <w:lang w:val="ru-RU"/>
              </w:rPr>
              <w:lastRenderedPageBreak/>
              <w:t>построения геометрической фигуры, измерения длины отрезка</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115</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Письменное умножение и деление многозначных чисел</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116</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Классификация объектов по одному-двум признакам</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117</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Закрепление по теме "Письменные вычисления"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118</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Закрепление по теме "Задачи на установление времени, расчёта количества, расхода, изменения"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2316</w:t>
              </w:r>
              <w:r>
                <w:rPr>
                  <w:rFonts w:ascii="Times New Roman" w:hAnsi="Times New Roman"/>
                  <w:color w:val="0000FF"/>
                  <w:u w:val="single"/>
                </w:rPr>
                <w:t>a</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119</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Суммирование данных строки, столбца данной таблицы</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120</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Алгоритм деления на двузначное число в пределах 100000</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1</w:t>
              </w:r>
              <w:r>
                <w:rPr>
                  <w:rFonts w:ascii="Times New Roman" w:hAnsi="Times New Roman"/>
                  <w:color w:val="0000FF"/>
                  <w:u w:val="single"/>
                </w:rPr>
                <w:t>d</w:t>
              </w:r>
              <w:r w:rsidRPr="00343A09">
                <w:rPr>
                  <w:rFonts w:ascii="Times New Roman" w:hAnsi="Times New Roman"/>
                  <w:color w:val="0000FF"/>
                  <w:u w:val="single"/>
                  <w:lang w:val="ru-RU"/>
                </w:rPr>
                <w:t>544</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121</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Деление на двузначное число в пределах 100000</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122</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Окружность, круг: распознавание и изображение</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241</w:t>
              </w:r>
              <w:r>
                <w:rPr>
                  <w:rFonts w:ascii="Times New Roman" w:hAnsi="Times New Roman"/>
                  <w:color w:val="0000FF"/>
                  <w:u w:val="single"/>
                </w:rPr>
                <w:t>f</w:t>
              </w:r>
              <w:r w:rsidRPr="00343A09">
                <w:rPr>
                  <w:rFonts w:ascii="Times New Roman" w:hAnsi="Times New Roman"/>
                  <w:color w:val="0000FF"/>
                  <w:u w:val="single"/>
                  <w:lang w:val="ru-RU"/>
                </w:rPr>
                <w:t>0</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123</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Задачи на нахождение производительности труда, </w:t>
            </w:r>
            <w:r w:rsidRPr="00343A09">
              <w:rPr>
                <w:rFonts w:ascii="Times New Roman" w:hAnsi="Times New Roman"/>
                <w:color w:val="000000"/>
                <w:sz w:val="24"/>
                <w:lang w:val="ru-RU"/>
              </w:rPr>
              <w:lastRenderedPageBreak/>
              <w:t>времени работы, объема выполненной работы</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22968</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124</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с избыточными и недостающими данными</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125</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Окружность и круг: построение, нахождение радиуса</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2433</w:t>
              </w:r>
              <w:r>
                <w:rPr>
                  <w:rFonts w:ascii="Times New Roman" w:hAnsi="Times New Roman"/>
                  <w:color w:val="0000FF"/>
                  <w:u w:val="single"/>
                </w:rPr>
                <w:t>a</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126</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Применение представлений о периметре многоугольника для решения задач</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127</w:t>
            </w:r>
          </w:p>
        </w:tc>
        <w:tc>
          <w:tcPr>
            <w:tcW w:w="3432" w:type="dxa"/>
            <w:tcMar>
              <w:top w:w="50" w:type="dxa"/>
              <w:left w:w="100" w:type="dxa"/>
            </w:tcMar>
            <w:vAlign w:val="center"/>
          </w:tcPr>
          <w:p w:rsidR="003931B9" w:rsidRDefault="00343A09">
            <w:pPr>
              <w:spacing w:after="0"/>
              <w:ind w:left="135"/>
            </w:pPr>
            <w:r>
              <w:rPr>
                <w:rFonts w:ascii="Times New Roman" w:hAnsi="Times New Roman"/>
                <w:color w:val="000000"/>
                <w:sz w:val="24"/>
              </w:rPr>
              <w:t>Итоговая контрольная работа</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128</w:t>
            </w:r>
          </w:p>
        </w:tc>
        <w:tc>
          <w:tcPr>
            <w:tcW w:w="3432"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Закрепление. Практическая работа по теме "Окружность, круг: распознавание и изображение; построение окружности заданного радиуса". </w:t>
            </w:r>
            <w:r>
              <w:rPr>
                <w:rFonts w:ascii="Times New Roman" w:hAnsi="Times New Roman"/>
                <w:color w:val="000000"/>
                <w:sz w:val="24"/>
              </w:rPr>
              <w:t>Повторение по теме "Геометрические фигуры"</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296</w:t>
              </w:r>
              <w:r>
                <w:rPr>
                  <w:rFonts w:ascii="Times New Roman" w:hAnsi="Times New Roman"/>
                  <w:color w:val="0000FF"/>
                  <w:u w:val="single"/>
                </w:rPr>
                <w:t>aa</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129</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Закрепление по теме "Разные способы решения некоторых видов изученных задач"</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931B9">
            <w:pPr>
              <w:spacing w:after="0"/>
              <w:ind w:left="135"/>
            </w:pPr>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130</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Задачи на нахождение скорости, времени, пройденного пути</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2911</w:t>
              </w:r>
              <w:r>
                <w:rPr>
                  <w:rFonts w:ascii="Times New Roman" w:hAnsi="Times New Roman"/>
                  <w:color w:val="0000FF"/>
                  <w:u w:val="single"/>
                </w:rPr>
                <w:t>e</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lastRenderedPageBreak/>
              <w:t>131</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Закрепление. Работа с текстовой задачей</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29510</w:t>
              </w:r>
            </w:hyperlink>
          </w:p>
        </w:tc>
      </w:tr>
      <w:tr w:rsidR="003931B9">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132</w:t>
            </w:r>
          </w:p>
        </w:tc>
        <w:tc>
          <w:tcPr>
            <w:tcW w:w="3432" w:type="dxa"/>
            <w:tcMar>
              <w:top w:w="50" w:type="dxa"/>
              <w:left w:w="100" w:type="dxa"/>
            </w:tcMar>
            <w:vAlign w:val="center"/>
          </w:tcPr>
          <w:p w:rsidR="003931B9" w:rsidRDefault="00343A09">
            <w:pPr>
              <w:spacing w:after="0"/>
              <w:ind w:left="135"/>
            </w:pPr>
            <w:r w:rsidRPr="00343A09">
              <w:rPr>
                <w:rFonts w:ascii="Times New Roman" w:hAnsi="Times New Roman"/>
                <w:color w:val="000000"/>
                <w:sz w:val="24"/>
                <w:lang w:val="ru-RU"/>
              </w:rPr>
              <w:t xml:space="preserve">Закрепление по теме "Задачи на нахождение доли величины, величины по её доле". </w:t>
            </w:r>
            <w:r>
              <w:rPr>
                <w:rFonts w:ascii="Times New Roman" w:hAnsi="Times New Roman"/>
                <w:color w:val="000000"/>
                <w:sz w:val="24"/>
              </w:rPr>
              <w:t>Материал для расширения и углубления знаний</w:t>
            </w:r>
          </w:p>
        </w:tc>
        <w:tc>
          <w:tcPr>
            <w:tcW w:w="786"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Default="00343A09">
            <w:pPr>
              <w:spacing w:after="0"/>
              <w:ind w:left="135"/>
            </w:pPr>
            <w:r>
              <w:rPr>
                <w:rFonts w:ascii="Times New Roman" w:hAnsi="Times New Roman"/>
                <w:color w:val="000000"/>
                <w:sz w:val="24"/>
              </w:rPr>
              <w:t>Библиотека ЦОК</w:t>
            </w:r>
          </w:p>
          <w:p w:rsidR="003931B9" w:rsidRDefault="00A64854">
            <w:pPr>
              <w:numPr>
                <w:ilvl w:val="0"/>
                <w:numId w:val="2"/>
              </w:numPr>
              <w:spacing w:after="0"/>
            </w:pPr>
            <w:hyperlink r:id="rId171">
              <w:r w:rsidR="00343A09">
                <w:rPr>
                  <w:rFonts w:ascii="Times New Roman" w:hAnsi="Times New Roman"/>
                  <w:color w:val="0000FF"/>
                  <w:u w:val="single"/>
                </w:rPr>
                <w:t>https://m.edsoo.ru/c4e20b40</w:t>
              </w:r>
            </w:hyperlink>
            <w:r w:rsidR="00343A09">
              <w:rPr>
                <w:rFonts w:ascii="Times New Roman" w:hAnsi="Times New Roman"/>
                <w:color w:val="000000"/>
                <w:sz w:val="24"/>
              </w:rPr>
              <w:t xml:space="preserve"> 2)</w:t>
            </w:r>
            <w:hyperlink r:id="rId172">
              <w:r w:rsidR="00343A09">
                <w:rPr>
                  <w:rFonts w:ascii="Times New Roman" w:hAnsi="Times New Roman"/>
                  <w:color w:val="0000FF"/>
                  <w:u w:val="single"/>
                </w:rPr>
                <w:t>https://m.edsoo.ru/c4e20cee</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133</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Построение изученных геометрических фигур заданными измерениями) с помощью чертежных инструментов: линейки, угольника, циркуля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244</w:t>
              </w:r>
              <w:r>
                <w:rPr>
                  <w:rFonts w:ascii="Times New Roman" w:hAnsi="Times New Roman"/>
                  <w:color w:val="0000FF"/>
                  <w:u w:val="single"/>
                </w:rPr>
                <w:t>a</w:t>
              </w:r>
              <w:r w:rsidRPr="00343A09">
                <w:rPr>
                  <w:rFonts w:ascii="Times New Roman" w:hAnsi="Times New Roman"/>
                  <w:color w:val="0000FF"/>
                  <w:u w:val="single"/>
                  <w:lang w:val="ru-RU"/>
                </w:rPr>
                <w:t>2</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134</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Пространственные геометрические фигуры (тела): шар, куб, цилиндр, конус, пирамида; их различение, называние</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25154</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135</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Составление числового выражения, содержащего 1-2 действия и нахождение его значения</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288</w:t>
              </w:r>
              <w:r>
                <w:rPr>
                  <w:rFonts w:ascii="Times New Roman" w:hAnsi="Times New Roman"/>
                  <w:color w:val="0000FF"/>
                  <w:u w:val="single"/>
                </w:rPr>
                <w:t>ea</w:t>
              </w:r>
            </w:hyperlink>
          </w:p>
        </w:tc>
      </w:tr>
      <w:tr w:rsidR="003931B9" w:rsidRPr="00A64854">
        <w:trPr>
          <w:trHeight w:val="144"/>
          <w:tblCellSpacing w:w="20" w:type="nil"/>
        </w:trPr>
        <w:tc>
          <w:tcPr>
            <w:tcW w:w="448" w:type="dxa"/>
            <w:tcMar>
              <w:top w:w="50" w:type="dxa"/>
              <w:left w:w="100" w:type="dxa"/>
            </w:tcMar>
            <w:vAlign w:val="center"/>
          </w:tcPr>
          <w:p w:rsidR="003931B9" w:rsidRDefault="00343A09">
            <w:pPr>
              <w:spacing w:after="0"/>
            </w:pPr>
            <w:r>
              <w:rPr>
                <w:rFonts w:ascii="Times New Roman" w:hAnsi="Times New Roman"/>
                <w:color w:val="000000"/>
                <w:sz w:val="24"/>
              </w:rPr>
              <w:t>136</w:t>
            </w:r>
          </w:p>
        </w:tc>
        <w:tc>
          <w:tcPr>
            <w:tcW w:w="3432"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Закрепление по теме "Пространственные геометрические фигуры (тела)"</w:t>
            </w:r>
          </w:p>
        </w:tc>
        <w:tc>
          <w:tcPr>
            <w:tcW w:w="78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931B9" w:rsidRDefault="003931B9">
            <w:pPr>
              <w:spacing w:after="0"/>
              <w:ind w:left="135"/>
              <w:jc w:val="center"/>
            </w:pPr>
          </w:p>
        </w:tc>
        <w:tc>
          <w:tcPr>
            <w:tcW w:w="1579" w:type="dxa"/>
            <w:tcMar>
              <w:top w:w="50" w:type="dxa"/>
              <w:left w:w="100" w:type="dxa"/>
            </w:tcMar>
            <w:vAlign w:val="center"/>
          </w:tcPr>
          <w:p w:rsidR="003931B9" w:rsidRDefault="003931B9">
            <w:pPr>
              <w:spacing w:after="0"/>
              <w:ind w:left="135"/>
              <w:jc w:val="center"/>
            </w:pPr>
          </w:p>
        </w:tc>
        <w:tc>
          <w:tcPr>
            <w:tcW w:w="1113" w:type="dxa"/>
            <w:tcMar>
              <w:top w:w="50" w:type="dxa"/>
              <w:left w:w="100" w:type="dxa"/>
            </w:tcMar>
            <w:vAlign w:val="center"/>
          </w:tcPr>
          <w:p w:rsidR="003931B9" w:rsidRDefault="003931B9">
            <w:pPr>
              <w:spacing w:after="0"/>
              <w:ind w:left="135"/>
            </w:pPr>
          </w:p>
        </w:tc>
        <w:tc>
          <w:tcPr>
            <w:tcW w:w="1925" w:type="dxa"/>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343A09">
                <w:rPr>
                  <w:rFonts w:ascii="Times New Roman" w:hAnsi="Times New Roman"/>
                  <w:color w:val="0000FF"/>
                  <w:u w:val="single"/>
                  <w:lang w:val="ru-RU"/>
                </w:rPr>
                <w:t>://</w:t>
              </w:r>
              <w:r>
                <w:rPr>
                  <w:rFonts w:ascii="Times New Roman" w:hAnsi="Times New Roman"/>
                  <w:color w:val="0000FF"/>
                  <w:u w:val="single"/>
                </w:rPr>
                <w:t>m</w:t>
              </w:r>
              <w:r w:rsidRPr="00343A09">
                <w:rPr>
                  <w:rFonts w:ascii="Times New Roman" w:hAnsi="Times New Roman"/>
                  <w:color w:val="0000FF"/>
                  <w:u w:val="single"/>
                  <w:lang w:val="ru-RU"/>
                </w:rPr>
                <w:t>.</w:t>
              </w:r>
              <w:r>
                <w:rPr>
                  <w:rFonts w:ascii="Times New Roman" w:hAnsi="Times New Roman"/>
                  <w:color w:val="0000FF"/>
                  <w:u w:val="single"/>
                </w:rPr>
                <w:t>edsoo</w:t>
              </w:r>
              <w:r w:rsidRPr="00343A09">
                <w:rPr>
                  <w:rFonts w:ascii="Times New Roman" w:hAnsi="Times New Roman"/>
                  <w:color w:val="0000FF"/>
                  <w:u w:val="single"/>
                  <w:lang w:val="ru-RU"/>
                </w:rPr>
                <w:t>.</w:t>
              </w:r>
              <w:r>
                <w:rPr>
                  <w:rFonts w:ascii="Times New Roman" w:hAnsi="Times New Roman"/>
                  <w:color w:val="0000FF"/>
                  <w:u w:val="single"/>
                </w:rPr>
                <w:t>ru</w:t>
              </w:r>
              <w:r w:rsidRPr="00343A09">
                <w:rPr>
                  <w:rFonts w:ascii="Times New Roman" w:hAnsi="Times New Roman"/>
                  <w:color w:val="0000FF"/>
                  <w:u w:val="single"/>
                  <w:lang w:val="ru-RU"/>
                </w:rPr>
                <w:t>/</w:t>
              </w:r>
              <w:r>
                <w:rPr>
                  <w:rFonts w:ascii="Times New Roman" w:hAnsi="Times New Roman"/>
                  <w:color w:val="0000FF"/>
                  <w:u w:val="single"/>
                </w:rPr>
                <w:t>c</w:t>
              </w:r>
              <w:r w:rsidRPr="00343A09">
                <w:rPr>
                  <w:rFonts w:ascii="Times New Roman" w:hAnsi="Times New Roman"/>
                  <w:color w:val="0000FF"/>
                  <w:u w:val="single"/>
                  <w:lang w:val="ru-RU"/>
                </w:rPr>
                <w:t>4</w:t>
              </w:r>
              <w:r>
                <w:rPr>
                  <w:rFonts w:ascii="Times New Roman" w:hAnsi="Times New Roman"/>
                  <w:color w:val="0000FF"/>
                  <w:u w:val="single"/>
                </w:rPr>
                <w:t>e</w:t>
              </w:r>
              <w:r w:rsidRPr="00343A09">
                <w:rPr>
                  <w:rFonts w:ascii="Times New Roman" w:hAnsi="Times New Roman"/>
                  <w:color w:val="0000FF"/>
                  <w:u w:val="single"/>
                  <w:lang w:val="ru-RU"/>
                </w:rPr>
                <w:t>299</w:t>
              </w:r>
              <w:r>
                <w:rPr>
                  <w:rFonts w:ascii="Times New Roman" w:hAnsi="Times New Roman"/>
                  <w:color w:val="0000FF"/>
                  <w:u w:val="single"/>
                </w:rPr>
                <w:t>ca</w:t>
              </w:r>
            </w:hyperlink>
          </w:p>
        </w:tc>
      </w:tr>
      <w:tr w:rsidR="003931B9">
        <w:trPr>
          <w:trHeight w:val="144"/>
          <w:tblCellSpacing w:w="20" w:type="nil"/>
        </w:trPr>
        <w:tc>
          <w:tcPr>
            <w:tcW w:w="0" w:type="auto"/>
            <w:gridSpan w:val="2"/>
            <w:tcMar>
              <w:top w:w="50" w:type="dxa"/>
              <w:left w:w="100" w:type="dxa"/>
            </w:tcMar>
            <w:vAlign w:val="center"/>
          </w:tcPr>
          <w:p w:rsidR="003931B9" w:rsidRPr="00343A09" w:rsidRDefault="00343A09">
            <w:pPr>
              <w:spacing w:after="0"/>
              <w:ind w:left="135"/>
              <w:rPr>
                <w:lang w:val="ru-RU"/>
              </w:rPr>
            </w:pPr>
            <w:r w:rsidRPr="00343A09">
              <w:rPr>
                <w:rFonts w:ascii="Times New Roman" w:hAnsi="Times New Roman"/>
                <w:color w:val="000000"/>
                <w:sz w:val="24"/>
                <w:lang w:val="ru-RU"/>
              </w:rPr>
              <w:t>ОБЩЕЕ КОЛИЧЕСТВО ЧАСОВ ПО ПРОГРАММЕ</w:t>
            </w:r>
          </w:p>
        </w:tc>
        <w:tc>
          <w:tcPr>
            <w:tcW w:w="1236" w:type="dxa"/>
            <w:tcMar>
              <w:top w:w="50" w:type="dxa"/>
              <w:left w:w="100" w:type="dxa"/>
            </w:tcMar>
            <w:vAlign w:val="center"/>
          </w:tcPr>
          <w:p w:rsidR="003931B9" w:rsidRDefault="00343A09">
            <w:pPr>
              <w:spacing w:after="0"/>
              <w:ind w:left="135"/>
              <w:jc w:val="center"/>
            </w:pPr>
            <w:r w:rsidRPr="00343A0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7"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7 </w:t>
            </w:r>
          </w:p>
        </w:tc>
        <w:tc>
          <w:tcPr>
            <w:tcW w:w="1579" w:type="dxa"/>
            <w:tcMar>
              <w:top w:w="50" w:type="dxa"/>
              <w:left w:w="100" w:type="dxa"/>
            </w:tcMar>
            <w:vAlign w:val="center"/>
          </w:tcPr>
          <w:p w:rsidR="003931B9" w:rsidRDefault="00343A09">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3931B9" w:rsidRDefault="003931B9"/>
        </w:tc>
      </w:tr>
    </w:tbl>
    <w:p w:rsidR="003931B9" w:rsidRDefault="003931B9">
      <w:pPr>
        <w:sectPr w:rsidR="003931B9">
          <w:pgSz w:w="16383" w:h="11906" w:orient="landscape"/>
          <w:pgMar w:top="1134" w:right="850" w:bottom="1134" w:left="1701" w:header="720" w:footer="720" w:gutter="0"/>
          <w:cols w:space="720"/>
        </w:sectPr>
      </w:pPr>
    </w:p>
    <w:p w:rsidR="003931B9" w:rsidRDefault="003931B9">
      <w:pPr>
        <w:sectPr w:rsidR="003931B9">
          <w:pgSz w:w="16383" w:h="11906" w:orient="landscape"/>
          <w:pgMar w:top="1134" w:right="850" w:bottom="1134" w:left="1701" w:header="720" w:footer="720" w:gutter="0"/>
          <w:cols w:space="720"/>
        </w:sectPr>
      </w:pPr>
    </w:p>
    <w:p w:rsidR="003931B9" w:rsidRDefault="00343A09">
      <w:pPr>
        <w:spacing w:after="0"/>
        <w:ind w:left="120"/>
      </w:pPr>
      <w:bookmarkStart w:id="8" w:name="block-35840007"/>
      <w:bookmarkEnd w:id="7"/>
      <w:r>
        <w:rPr>
          <w:rFonts w:ascii="Times New Roman" w:hAnsi="Times New Roman"/>
          <w:b/>
          <w:color w:val="000000"/>
          <w:sz w:val="28"/>
        </w:rPr>
        <w:lastRenderedPageBreak/>
        <w:t>УЧЕБНО-МЕТОДИЧЕСКОЕ ОБЕСПЕЧЕНИЕ ОБРАЗОВАТЕЛЬНОГО ПРОЦЕССА</w:t>
      </w:r>
    </w:p>
    <w:p w:rsidR="003931B9" w:rsidRDefault="00343A09">
      <w:pPr>
        <w:spacing w:after="0" w:line="480" w:lineRule="auto"/>
        <w:ind w:left="120"/>
      </w:pPr>
      <w:r>
        <w:rPr>
          <w:rFonts w:ascii="Times New Roman" w:hAnsi="Times New Roman"/>
          <w:b/>
          <w:color w:val="000000"/>
          <w:sz w:val="28"/>
        </w:rPr>
        <w:t>ОБЯЗАТЕЛЬНЫЕ УЧЕБНЫЕ МАТЕРИАЛЫ ДЛЯ УЧЕНИКА</w:t>
      </w:r>
    </w:p>
    <w:p w:rsidR="00343A09" w:rsidRPr="00343A09" w:rsidRDefault="00343A09" w:rsidP="00343A09">
      <w:pPr>
        <w:spacing w:after="0" w:line="240" w:lineRule="auto"/>
        <w:rPr>
          <w:rFonts w:ascii="Calibri" w:eastAsia="Calibri" w:hAnsi="Calibri" w:cs="Times New Roman"/>
          <w:lang w:val="ru-RU"/>
        </w:rPr>
      </w:pPr>
      <w:r w:rsidRPr="00343A09">
        <w:rPr>
          <w:rFonts w:ascii="Times New Roman" w:eastAsia="Calibri" w:hAnsi="Times New Roman" w:cs="Times New Roman"/>
          <w:color w:val="000000"/>
          <w:sz w:val="28"/>
          <w:lang w:val="ru-RU"/>
        </w:rPr>
        <w:t xml:space="preserve">Математика: </w:t>
      </w:r>
      <w:r>
        <w:rPr>
          <w:rFonts w:ascii="Times New Roman" w:eastAsia="Calibri" w:hAnsi="Times New Roman" w:cs="Times New Roman"/>
          <w:color w:val="000000"/>
          <w:sz w:val="28"/>
          <w:lang w:val="ru-RU"/>
        </w:rPr>
        <w:t>1,2,3,</w:t>
      </w:r>
      <w:r w:rsidRPr="00343A09">
        <w:rPr>
          <w:rFonts w:ascii="Times New Roman" w:eastAsia="Calibri" w:hAnsi="Times New Roman" w:cs="Times New Roman"/>
          <w:color w:val="000000"/>
          <w:sz w:val="28"/>
          <w:lang w:val="ru-RU"/>
        </w:rPr>
        <w:t>4-й класс: учебник: в 2 частях, 4 класс/ Моро М.И., Бантова М.А., Бельтюкова Г.В. и другие, Акционерное общество «Издательство «Просвещение»</w:t>
      </w:r>
    </w:p>
    <w:p w:rsidR="003931B9" w:rsidRPr="00343A09" w:rsidRDefault="003931B9" w:rsidP="00343A09">
      <w:pPr>
        <w:spacing w:after="0"/>
        <w:rPr>
          <w:lang w:val="ru-RU"/>
        </w:rPr>
      </w:pPr>
    </w:p>
    <w:p w:rsidR="003931B9" w:rsidRPr="00491DE8" w:rsidRDefault="00343A09">
      <w:pPr>
        <w:spacing w:after="0" w:line="480" w:lineRule="auto"/>
        <w:ind w:left="120"/>
        <w:rPr>
          <w:lang w:val="ru-RU"/>
        </w:rPr>
      </w:pPr>
      <w:r w:rsidRPr="00491DE8">
        <w:rPr>
          <w:rFonts w:ascii="Times New Roman" w:hAnsi="Times New Roman"/>
          <w:b/>
          <w:color w:val="000000"/>
          <w:sz w:val="28"/>
          <w:lang w:val="ru-RU"/>
        </w:rPr>
        <w:t>МЕТОДИЧЕСКИЕ МАТЕРИАЛЫ ДЛЯ УЧИТЕЛЯ</w:t>
      </w:r>
    </w:p>
    <w:p w:rsidR="00343A09" w:rsidRPr="00343A09" w:rsidRDefault="00343A09" w:rsidP="00343A09">
      <w:pPr>
        <w:spacing w:after="0" w:line="240" w:lineRule="auto"/>
        <w:ind w:left="284"/>
        <w:rPr>
          <w:rFonts w:ascii="Times New Roman" w:eastAsia="Calibri" w:hAnsi="Times New Roman" w:cs="Times New Roman"/>
          <w:color w:val="000000"/>
          <w:sz w:val="28"/>
          <w:lang w:val="ru-RU"/>
        </w:rPr>
      </w:pPr>
      <w:r w:rsidRPr="00343A09">
        <w:rPr>
          <w:rFonts w:ascii="Times New Roman" w:eastAsia="Calibri" w:hAnsi="Times New Roman" w:cs="Times New Roman"/>
          <w:color w:val="000000"/>
          <w:sz w:val="28"/>
          <w:lang w:val="ru-RU"/>
        </w:rPr>
        <w:t xml:space="preserve">•  Математика : </w:t>
      </w:r>
      <w:r>
        <w:rPr>
          <w:rFonts w:ascii="Times New Roman" w:eastAsia="Calibri" w:hAnsi="Times New Roman" w:cs="Times New Roman"/>
          <w:color w:val="000000"/>
          <w:sz w:val="28"/>
          <w:lang w:val="ru-RU"/>
        </w:rPr>
        <w:t xml:space="preserve">1,2,3, </w:t>
      </w:r>
      <w:r w:rsidRPr="00343A09">
        <w:rPr>
          <w:rFonts w:ascii="Times New Roman" w:eastAsia="Calibri" w:hAnsi="Times New Roman" w:cs="Times New Roman"/>
          <w:color w:val="000000"/>
          <w:sz w:val="28"/>
          <w:lang w:val="ru-RU"/>
        </w:rPr>
        <w:t>4-й класс : методические рекомендации : учебное пособие : С. И. Волкова, С. В. Степанова, М. А. Бантова [и др.].— 3-е изд., перераб. — Москва : Просвещение, 2023.</w:t>
      </w:r>
    </w:p>
    <w:p w:rsidR="003931B9" w:rsidRPr="00343A09" w:rsidRDefault="003931B9">
      <w:pPr>
        <w:spacing w:after="0" w:line="480" w:lineRule="auto"/>
        <w:ind w:left="120"/>
        <w:rPr>
          <w:lang w:val="ru-RU"/>
        </w:rPr>
      </w:pPr>
    </w:p>
    <w:p w:rsidR="003931B9" w:rsidRPr="00343A09" w:rsidRDefault="003931B9">
      <w:pPr>
        <w:spacing w:after="0"/>
        <w:ind w:left="120"/>
        <w:rPr>
          <w:lang w:val="ru-RU"/>
        </w:rPr>
      </w:pPr>
    </w:p>
    <w:p w:rsidR="003931B9" w:rsidRPr="00343A09" w:rsidRDefault="00343A09" w:rsidP="00343A09">
      <w:pPr>
        <w:spacing w:after="0" w:line="480" w:lineRule="auto"/>
        <w:ind w:left="120"/>
        <w:rPr>
          <w:lang w:val="ru-RU"/>
        </w:rPr>
      </w:pPr>
      <w:r w:rsidRPr="00343A09">
        <w:rPr>
          <w:rFonts w:ascii="Times New Roman" w:hAnsi="Times New Roman"/>
          <w:b/>
          <w:color w:val="000000"/>
          <w:sz w:val="28"/>
          <w:lang w:val="ru-RU"/>
        </w:rPr>
        <w:t>ЦИФРОВЫЕ ОБРАЗОВАТЕЛЬНЫЕ РЕСУРСЫ И РЕСУРСЫ СЕТИ ИНТЕРНЕТ</w:t>
      </w:r>
    </w:p>
    <w:p w:rsidR="00343A09" w:rsidRPr="00343A09" w:rsidRDefault="00343A09" w:rsidP="00343A09">
      <w:pPr>
        <w:spacing w:after="0" w:line="240" w:lineRule="auto"/>
        <w:rPr>
          <w:rFonts w:ascii="Calibri" w:eastAsia="Calibri" w:hAnsi="Calibri" w:cs="Times New Roman"/>
          <w:sz w:val="24"/>
          <w:szCs w:val="24"/>
          <w:lang w:val="ru-RU"/>
        </w:rPr>
      </w:pPr>
      <w:r w:rsidRPr="00343A09">
        <w:rPr>
          <w:rFonts w:ascii="Times New Roman" w:eastAsia="Calibri" w:hAnsi="Times New Roman" w:cs="Times New Roman"/>
          <w:color w:val="333333"/>
          <w:sz w:val="28"/>
          <w:lang w:val="ru-RU"/>
        </w:rPr>
        <w:t>‌</w:t>
      </w:r>
      <w:r w:rsidRPr="00343A09">
        <w:rPr>
          <w:rFonts w:ascii="Times New Roman" w:eastAsia="Calibri" w:hAnsi="Times New Roman" w:cs="Times New Roman"/>
          <w:sz w:val="28"/>
          <w:szCs w:val="28"/>
          <w:lang w:val="ru-RU"/>
        </w:rPr>
        <w:t>‌Библиотека  цифрового образовательного контента</w:t>
      </w:r>
      <w:r w:rsidRPr="00343A09">
        <w:rPr>
          <w:rFonts w:ascii="Calibri" w:eastAsia="Calibri" w:hAnsi="Calibri" w:cs="Times New Roman"/>
          <w:sz w:val="24"/>
          <w:szCs w:val="24"/>
          <w:lang w:val="ru-RU"/>
        </w:rPr>
        <w:t xml:space="preserve"> </w:t>
      </w:r>
    </w:p>
    <w:p w:rsidR="00343A09" w:rsidRPr="00343A09" w:rsidRDefault="00A64854" w:rsidP="00343A09">
      <w:pPr>
        <w:spacing w:after="0" w:line="240" w:lineRule="auto"/>
        <w:rPr>
          <w:rFonts w:ascii="Times New Roman" w:eastAsia="Calibri" w:hAnsi="Times New Roman" w:cs="Times New Roman"/>
          <w:color w:val="0000FF"/>
          <w:sz w:val="28"/>
          <w:szCs w:val="28"/>
          <w:lang w:val="ru-RU"/>
        </w:rPr>
      </w:pPr>
      <w:hyperlink r:id="rId177" w:history="1">
        <w:r w:rsidR="00343A09" w:rsidRPr="00343A09">
          <w:rPr>
            <w:rFonts w:ascii="Times New Roman" w:eastAsia="Calibri" w:hAnsi="Times New Roman" w:cs="Times New Roman"/>
            <w:color w:val="0000FF"/>
            <w:sz w:val="28"/>
            <w:szCs w:val="28"/>
            <w:u w:val="single"/>
            <w:lang w:val="ru-RU"/>
          </w:rPr>
          <w:t>https://lib.myschool.edu.ru</w:t>
        </w:r>
      </w:hyperlink>
      <w:r w:rsidR="00343A09" w:rsidRPr="00343A09">
        <w:rPr>
          <w:rFonts w:ascii="Times New Roman" w:eastAsia="Calibri" w:hAnsi="Times New Roman" w:cs="Times New Roman"/>
          <w:color w:val="0000FF"/>
          <w:sz w:val="28"/>
          <w:szCs w:val="28"/>
          <w:lang w:val="ru-RU"/>
        </w:rPr>
        <w:t xml:space="preserve"> </w:t>
      </w:r>
    </w:p>
    <w:p w:rsidR="00343A09" w:rsidRPr="00343A09" w:rsidRDefault="00343A09" w:rsidP="00343A09">
      <w:pPr>
        <w:spacing w:after="0" w:line="240" w:lineRule="auto"/>
        <w:rPr>
          <w:rFonts w:ascii="Times New Roman" w:eastAsia="Calibri" w:hAnsi="Times New Roman" w:cs="Times New Roman"/>
          <w:color w:val="0000FF"/>
          <w:sz w:val="28"/>
          <w:szCs w:val="28"/>
          <w:lang w:val="ru-RU"/>
        </w:rPr>
      </w:pPr>
    </w:p>
    <w:p w:rsidR="00343A09" w:rsidRPr="00343A09" w:rsidRDefault="00343A09" w:rsidP="00343A09">
      <w:pPr>
        <w:spacing w:after="0" w:line="240" w:lineRule="auto"/>
        <w:rPr>
          <w:rFonts w:ascii="Times New Roman" w:eastAsia="Calibri" w:hAnsi="Times New Roman" w:cs="Times New Roman"/>
          <w:color w:val="333333"/>
          <w:sz w:val="28"/>
          <w:lang w:val="ru-RU"/>
        </w:rPr>
      </w:pPr>
      <w:r w:rsidRPr="00343A09">
        <w:rPr>
          <w:rFonts w:ascii="Times New Roman" w:eastAsia="Calibri" w:hAnsi="Times New Roman" w:cs="Times New Roman"/>
          <w:color w:val="000000"/>
          <w:sz w:val="28"/>
          <w:lang w:val="ru-RU"/>
        </w:rPr>
        <w:t>​</w:t>
      </w:r>
      <w:r w:rsidRPr="00343A09">
        <w:rPr>
          <w:rFonts w:ascii="Times New Roman" w:eastAsia="Calibri" w:hAnsi="Times New Roman" w:cs="Times New Roman"/>
          <w:color w:val="333333"/>
          <w:sz w:val="28"/>
          <w:lang w:val="ru-RU"/>
        </w:rPr>
        <w:t>​‌</w:t>
      </w:r>
      <w:bookmarkStart w:id="9" w:name="e2202d81-27be-4f22-aeb6-9d447e67c650"/>
      <w:r w:rsidRPr="00343A09">
        <w:rPr>
          <w:rFonts w:ascii="Times New Roman" w:eastAsia="Calibri" w:hAnsi="Times New Roman" w:cs="Times New Roman"/>
          <w:color w:val="333333"/>
          <w:sz w:val="28"/>
          <w:lang w:val="ru-RU"/>
        </w:rPr>
        <w:t>Библиотека ЦОК</w:t>
      </w:r>
    </w:p>
    <w:bookmarkEnd w:id="9"/>
    <w:p w:rsidR="00343A09" w:rsidRPr="00343A09" w:rsidRDefault="00343A09" w:rsidP="00343A09">
      <w:pPr>
        <w:spacing w:after="0" w:line="240" w:lineRule="auto"/>
        <w:rPr>
          <w:rFonts w:ascii="Times New Roman" w:eastAsia="Calibri" w:hAnsi="Times New Roman" w:cs="Times New Roman"/>
          <w:color w:val="0000FF"/>
          <w:sz w:val="28"/>
          <w:szCs w:val="28"/>
          <w:lang w:val="ru-RU"/>
        </w:rPr>
      </w:pPr>
      <w:r w:rsidRPr="00343A09">
        <w:rPr>
          <w:rFonts w:ascii="Calibri" w:eastAsia="Calibri" w:hAnsi="Calibri" w:cs="Times New Roman"/>
          <w:color w:val="0000FF"/>
          <w:sz w:val="28"/>
          <w:szCs w:val="28"/>
        </w:rPr>
        <w:fldChar w:fldCharType="begin"/>
      </w:r>
      <w:r w:rsidRPr="00343A09">
        <w:rPr>
          <w:rFonts w:ascii="Calibri" w:eastAsia="Calibri" w:hAnsi="Calibri" w:cs="Times New Roman"/>
          <w:color w:val="0000FF"/>
          <w:sz w:val="28"/>
          <w:szCs w:val="28"/>
        </w:rPr>
        <w:instrText>HYPERLINK</w:instrText>
      </w:r>
      <w:r w:rsidRPr="00343A09">
        <w:rPr>
          <w:rFonts w:ascii="Calibri" w:eastAsia="Calibri" w:hAnsi="Calibri" w:cs="Times New Roman"/>
          <w:color w:val="0000FF"/>
          <w:sz w:val="28"/>
          <w:szCs w:val="28"/>
          <w:lang w:val="ru-RU"/>
        </w:rPr>
        <w:instrText xml:space="preserve"> "</w:instrText>
      </w:r>
      <w:r w:rsidRPr="00343A09">
        <w:rPr>
          <w:rFonts w:ascii="Calibri" w:eastAsia="Calibri" w:hAnsi="Calibri" w:cs="Times New Roman"/>
          <w:color w:val="0000FF"/>
          <w:sz w:val="28"/>
          <w:szCs w:val="28"/>
        </w:rPr>
        <w:instrText>https</w:instrText>
      </w:r>
      <w:r w:rsidRPr="00343A09">
        <w:rPr>
          <w:rFonts w:ascii="Calibri" w:eastAsia="Calibri" w:hAnsi="Calibri" w:cs="Times New Roman"/>
          <w:color w:val="0000FF"/>
          <w:sz w:val="28"/>
          <w:szCs w:val="28"/>
          <w:lang w:val="ru-RU"/>
        </w:rPr>
        <w:instrText>://</w:instrText>
      </w:r>
      <w:r w:rsidRPr="00343A09">
        <w:rPr>
          <w:rFonts w:ascii="Calibri" w:eastAsia="Calibri" w:hAnsi="Calibri" w:cs="Times New Roman"/>
          <w:color w:val="0000FF"/>
          <w:sz w:val="28"/>
          <w:szCs w:val="28"/>
        </w:rPr>
        <w:instrText>m</w:instrText>
      </w:r>
      <w:r w:rsidRPr="00343A09">
        <w:rPr>
          <w:rFonts w:ascii="Calibri" w:eastAsia="Calibri" w:hAnsi="Calibri" w:cs="Times New Roman"/>
          <w:color w:val="0000FF"/>
          <w:sz w:val="28"/>
          <w:szCs w:val="28"/>
          <w:lang w:val="ru-RU"/>
        </w:rPr>
        <w:instrText>.</w:instrText>
      </w:r>
      <w:r w:rsidRPr="00343A09">
        <w:rPr>
          <w:rFonts w:ascii="Calibri" w:eastAsia="Calibri" w:hAnsi="Calibri" w:cs="Times New Roman"/>
          <w:color w:val="0000FF"/>
          <w:sz w:val="28"/>
          <w:szCs w:val="28"/>
        </w:rPr>
        <w:instrText>edsoo</w:instrText>
      </w:r>
      <w:r w:rsidRPr="00343A09">
        <w:rPr>
          <w:rFonts w:ascii="Calibri" w:eastAsia="Calibri" w:hAnsi="Calibri" w:cs="Times New Roman"/>
          <w:color w:val="0000FF"/>
          <w:sz w:val="28"/>
          <w:szCs w:val="28"/>
          <w:lang w:val="ru-RU"/>
        </w:rPr>
        <w:instrText>.</w:instrText>
      </w:r>
      <w:r w:rsidRPr="00343A09">
        <w:rPr>
          <w:rFonts w:ascii="Calibri" w:eastAsia="Calibri" w:hAnsi="Calibri" w:cs="Times New Roman"/>
          <w:color w:val="0000FF"/>
          <w:sz w:val="28"/>
          <w:szCs w:val="28"/>
        </w:rPr>
        <w:instrText>ru</w:instrText>
      </w:r>
      <w:r w:rsidRPr="00343A09">
        <w:rPr>
          <w:rFonts w:ascii="Calibri" w:eastAsia="Calibri" w:hAnsi="Calibri" w:cs="Times New Roman"/>
          <w:color w:val="0000FF"/>
          <w:sz w:val="28"/>
          <w:szCs w:val="28"/>
          <w:lang w:val="ru-RU"/>
        </w:rPr>
        <w:instrText>/7</w:instrText>
      </w:r>
      <w:r w:rsidRPr="00343A09">
        <w:rPr>
          <w:rFonts w:ascii="Calibri" w:eastAsia="Calibri" w:hAnsi="Calibri" w:cs="Times New Roman"/>
          <w:color w:val="0000FF"/>
          <w:sz w:val="28"/>
          <w:szCs w:val="28"/>
        </w:rPr>
        <w:instrText>f</w:instrText>
      </w:r>
      <w:r w:rsidRPr="00343A09">
        <w:rPr>
          <w:rFonts w:ascii="Calibri" w:eastAsia="Calibri" w:hAnsi="Calibri" w:cs="Times New Roman"/>
          <w:color w:val="0000FF"/>
          <w:sz w:val="28"/>
          <w:szCs w:val="28"/>
          <w:lang w:val="ru-RU"/>
        </w:rPr>
        <w:instrText>412850" \</w:instrText>
      </w:r>
      <w:r w:rsidRPr="00343A09">
        <w:rPr>
          <w:rFonts w:ascii="Calibri" w:eastAsia="Calibri" w:hAnsi="Calibri" w:cs="Times New Roman"/>
          <w:color w:val="0000FF"/>
          <w:sz w:val="28"/>
          <w:szCs w:val="28"/>
        </w:rPr>
        <w:instrText>h</w:instrText>
      </w:r>
      <w:r w:rsidRPr="00343A09">
        <w:rPr>
          <w:rFonts w:ascii="Calibri" w:eastAsia="Calibri" w:hAnsi="Calibri" w:cs="Times New Roman"/>
          <w:color w:val="0000FF"/>
          <w:sz w:val="28"/>
          <w:szCs w:val="28"/>
        </w:rPr>
        <w:fldChar w:fldCharType="separate"/>
      </w:r>
      <w:r w:rsidRPr="00343A09">
        <w:rPr>
          <w:rFonts w:ascii="Times New Roman" w:eastAsia="Calibri" w:hAnsi="Times New Roman" w:cs="Times New Roman"/>
          <w:color w:val="0000FF"/>
          <w:sz w:val="28"/>
          <w:szCs w:val="28"/>
          <w:u w:val="single"/>
        </w:rPr>
        <w:t>https</w:t>
      </w:r>
      <w:r w:rsidRPr="00343A09">
        <w:rPr>
          <w:rFonts w:ascii="Times New Roman" w:eastAsia="Calibri" w:hAnsi="Times New Roman" w:cs="Times New Roman"/>
          <w:color w:val="0000FF"/>
          <w:sz w:val="28"/>
          <w:szCs w:val="28"/>
          <w:u w:val="single"/>
          <w:lang w:val="ru-RU"/>
        </w:rPr>
        <w:t>://</w:t>
      </w:r>
      <w:r w:rsidRPr="00343A09">
        <w:rPr>
          <w:rFonts w:ascii="Times New Roman" w:eastAsia="Calibri" w:hAnsi="Times New Roman" w:cs="Times New Roman"/>
          <w:color w:val="0000FF"/>
          <w:sz w:val="28"/>
          <w:szCs w:val="28"/>
          <w:u w:val="single"/>
        </w:rPr>
        <w:t>m</w:t>
      </w:r>
      <w:r w:rsidRPr="00343A09">
        <w:rPr>
          <w:rFonts w:ascii="Times New Roman" w:eastAsia="Calibri" w:hAnsi="Times New Roman" w:cs="Times New Roman"/>
          <w:color w:val="0000FF"/>
          <w:sz w:val="28"/>
          <w:szCs w:val="28"/>
          <w:u w:val="single"/>
          <w:lang w:val="ru-RU"/>
        </w:rPr>
        <w:t>.</w:t>
      </w:r>
      <w:r w:rsidRPr="00343A09">
        <w:rPr>
          <w:rFonts w:ascii="Times New Roman" w:eastAsia="Calibri" w:hAnsi="Times New Roman" w:cs="Times New Roman"/>
          <w:color w:val="0000FF"/>
          <w:sz w:val="28"/>
          <w:szCs w:val="28"/>
          <w:u w:val="single"/>
        </w:rPr>
        <w:t>edsoo</w:t>
      </w:r>
      <w:r w:rsidRPr="00343A09">
        <w:rPr>
          <w:rFonts w:ascii="Times New Roman" w:eastAsia="Calibri" w:hAnsi="Times New Roman" w:cs="Times New Roman"/>
          <w:color w:val="0000FF"/>
          <w:sz w:val="28"/>
          <w:szCs w:val="28"/>
          <w:u w:val="single"/>
          <w:lang w:val="ru-RU"/>
        </w:rPr>
        <w:t>.</w:t>
      </w:r>
      <w:r w:rsidRPr="00343A09">
        <w:rPr>
          <w:rFonts w:ascii="Times New Roman" w:eastAsia="Calibri" w:hAnsi="Times New Roman" w:cs="Times New Roman"/>
          <w:color w:val="0000FF"/>
          <w:sz w:val="28"/>
          <w:szCs w:val="28"/>
          <w:u w:val="single"/>
        </w:rPr>
        <w:t>ru</w:t>
      </w:r>
      <w:r w:rsidRPr="00343A09">
        <w:rPr>
          <w:rFonts w:ascii="Times New Roman" w:eastAsia="Calibri" w:hAnsi="Times New Roman" w:cs="Times New Roman"/>
          <w:color w:val="0000FF"/>
          <w:sz w:val="28"/>
          <w:szCs w:val="28"/>
          <w:u w:val="single"/>
          <w:lang w:val="ru-RU"/>
        </w:rPr>
        <w:t>/</w:t>
      </w:r>
      <w:r w:rsidRPr="00343A09">
        <w:rPr>
          <w:rFonts w:ascii="Times New Roman" w:eastAsia="Calibri" w:hAnsi="Times New Roman" w:cs="Times New Roman"/>
          <w:color w:val="0000FF"/>
          <w:sz w:val="28"/>
          <w:szCs w:val="28"/>
          <w:u w:val="single"/>
          <w:lang w:val="ru-RU"/>
        </w:rPr>
        <w:fldChar w:fldCharType="end"/>
      </w:r>
      <w:r w:rsidRPr="00343A09">
        <w:rPr>
          <w:rFonts w:ascii="Times New Roman" w:eastAsia="Calibri" w:hAnsi="Times New Roman" w:cs="Times New Roman"/>
          <w:color w:val="0000FF"/>
          <w:sz w:val="28"/>
          <w:szCs w:val="28"/>
          <w:lang w:val="ru-RU"/>
        </w:rPr>
        <w:t xml:space="preserve">​ </w:t>
      </w:r>
    </w:p>
    <w:p w:rsidR="00343A09" w:rsidRPr="00343A09" w:rsidRDefault="00343A09" w:rsidP="00343A09">
      <w:pPr>
        <w:spacing w:after="0" w:line="240" w:lineRule="auto"/>
        <w:rPr>
          <w:rFonts w:ascii="Calibri" w:eastAsia="Calibri" w:hAnsi="Calibri" w:cs="Times New Roman"/>
          <w:lang w:val="ru-RU"/>
        </w:rPr>
      </w:pPr>
    </w:p>
    <w:p w:rsidR="00343A09" w:rsidRPr="00343A09" w:rsidRDefault="00343A09" w:rsidP="00343A09">
      <w:pPr>
        <w:spacing w:after="0" w:line="240" w:lineRule="auto"/>
        <w:rPr>
          <w:rFonts w:ascii="Calibri" w:eastAsia="Calibri" w:hAnsi="Calibri" w:cs="Times New Roman"/>
          <w:color w:val="333333"/>
          <w:shd w:val="clear" w:color="auto" w:fill="FFFFFF"/>
          <w:lang w:val="ru-RU"/>
        </w:rPr>
      </w:pPr>
      <w:r w:rsidRPr="00343A09">
        <w:rPr>
          <w:rFonts w:ascii="Times New Roman" w:eastAsia="Calibri" w:hAnsi="Times New Roman" w:cs="Times New Roman"/>
          <w:sz w:val="28"/>
          <w:szCs w:val="28"/>
          <w:lang w:val="ru-RU"/>
        </w:rPr>
        <w:t>Открытый урок</w:t>
      </w:r>
      <w:r w:rsidRPr="00343A09">
        <w:rPr>
          <w:rFonts w:ascii="Calibri" w:eastAsia="Calibri" w:hAnsi="Calibri" w:cs="Times New Roman"/>
          <w:color w:val="333333"/>
          <w:shd w:val="clear" w:color="auto" w:fill="FFFFFF"/>
          <w:lang w:val="ru-RU"/>
        </w:rPr>
        <w:t xml:space="preserve"> </w:t>
      </w:r>
    </w:p>
    <w:p w:rsidR="00343A09" w:rsidRPr="00343A09" w:rsidRDefault="00A64854" w:rsidP="00343A09">
      <w:pPr>
        <w:spacing w:after="0" w:line="240" w:lineRule="auto"/>
        <w:rPr>
          <w:rFonts w:ascii="Calibri" w:eastAsia="Calibri" w:hAnsi="Calibri" w:cs="Times New Roman"/>
          <w:color w:val="0000FF"/>
          <w:sz w:val="28"/>
          <w:szCs w:val="28"/>
          <w:shd w:val="clear" w:color="auto" w:fill="FFFFFF"/>
          <w:lang w:val="ru-RU"/>
        </w:rPr>
      </w:pPr>
      <w:hyperlink r:id="rId178" w:history="1">
        <w:r w:rsidR="00343A09" w:rsidRPr="00343A09">
          <w:rPr>
            <w:rFonts w:ascii="Calibri" w:eastAsia="Calibri" w:hAnsi="Calibri" w:cs="Times New Roman"/>
            <w:color w:val="0000FF"/>
            <w:sz w:val="28"/>
            <w:szCs w:val="28"/>
            <w:u w:val="single"/>
            <w:shd w:val="clear" w:color="auto" w:fill="FFFFFF"/>
          </w:rPr>
          <w:t>https</w:t>
        </w:r>
        <w:r w:rsidR="00343A09" w:rsidRPr="00343A09">
          <w:rPr>
            <w:rFonts w:ascii="Calibri" w:eastAsia="Calibri" w:hAnsi="Calibri" w:cs="Times New Roman"/>
            <w:color w:val="0000FF"/>
            <w:sz w:val="28"/>
            <w:szCs w:val="28"/>
            <w:u w:val="single"/>
            <w:shd w:val="clear" w:color="auto" w:fill="FFFFFF"/>
            <w:lang w:val="ru-RU"/>
          </w:rPr>
          <w:t>://</w:t>
        </w:r>
        <w:r w:rsidR="00343A09" w:rsidRPr="00343A09">
          <w:rPr>
            <w:rFonts w:ascii="Calibri" w:eastAsia="Calibri" w:hAnsi="Calibri" w:cs="Times New Roman"/>
            <w:color w:val="0000FF"/>
            <w:sz w:val="28"/>
            <w:szCs w:val="28"/>
            <w:u w:val="single"/>
            <w:shd w:val="clear" w:color="auto" w:fill="FFFFFF"/>
          </w:rPr>
          <w:t>urok</w:t>
        </w:r>
        <w:r w:rsidR="00343A09" w:rsidRPr="00343A09">
          <w:rPr>
            <w:rFonts w:ascii="Calibri" w:eastAsia="Calibri" w:hAnsi="Calibri" w:cs="Times New Roman"/>
            <w:color w:val="0000FF"/>
            <w:sz w:val="28"/>
            <w:szCs w:val="28"/>
            <w:u w:val="single"/>
            <w:shd w:val="clear" w:color="auto" w:fill="FFFFFF"/>
            <w:lang w:val="ru-RU"/>
          </w:rPr>
          <w:t>.1</w:t>
        </w:r>
        <w:r w:rsidR="00343A09" w:rsidRPr="00343A09">
          <w:rPr>
            <w:rFonts w:ascii="Calibri" w:eastAsia="Calibri" w:hAnsi="Calibri" w:cs="Times New Roman"/>
            <w:color w:val="0000FF"/>
            <w:sz w:val="28"/>
            <w:szCs w:val="28"/>
            <w:u w:val="single"/>
            <w:shd w:val="clear" w:color="auto" w:fill="FFFFFF"/>
          </w:rPr>
          <w:t>sept</w:t>
        </w:r>
        <w:r w:rsidR="00343A09" w:rsidRPr="00343A09">
          <w:rPr>
            <w:rFonts w:ascii="Calibri" w:eastAsia="Calibri" w:hAnsi="Calibri" w:cs="Times New Roman"/>
            <w:color w:val="0000FF"/>
            <w:sz w:val="28"/>
            <w:szCs w:val="28"/>
            <w:u w:val="single"/>
            <w:shd w:val="clear" w:color="auto" w:fill="FFFFFF"/>
            <w:lang w:val="ru-RU"/>
          </w:rPr>
          <w:t>.</w:t>
        </w:r>
        <w:r w:rsidR="00343A09" w:rsidRPr="00343A09">
          <w:rPr>
            <w:rFonts w:ascii="Calibri" w:eastAsia="Calibri" w:hAnsi="Calibri" w:cs="Times New Roman"/>
            <w:color w:val="0000FF"/>
            <w:sz w:val="28"/>
            <w:szCs w:val="28"/>
            <w:u w:val="single"/>
            <w:shd w:val="clear" w:color="auto" w:fill="FFFFFF"/>
          </w:rPr>
          <w:t>ru</w:t>
        </w:r>
        <w:r w:rsidR="00343A09" w:rsidRPr="00343A09">
          <w:rPr>
            <w:rFonts w:ascii="Calibri" w:eastAsia="Calibri" w:hAnsi="Calibri" w:cs="Times New Roman"/>
            <w:color w:val="0000FF"/>
            <w:sz w:val="28"/>
            <w:szCs w:val="28"/>
            <w:u w:val="single"/>
            <w:shd w:val="clear" w:color="auto" w:fill="FFFFFF"/>
            <w:lang w:val="ru-RU"/>
          </w:rPr>
          <w:t>/</w:t>
        </w:r>
      </w:hyperlink>
    </w:p>
    <w:p w:rsidR="00343A09" w:rsidRPr="00343A09" w:rsidRDefault="00343A09" w:rsidP="00343A09">
      <w:pPr>
        <w:spacing w:after="0" w:line="240" w:lineRule="auto"/>
        <w:rPr>
          <w:rFonts w:ascii="Times New Roman" w:eastAsia="Calibri" w:hAnsi="Times New Roman" w:cs="Times New Roman"/>
          <w:sz w:val="28"/>
          <w:szCs w:val="28"/>
          <w:lang w:val="ru-RU"/>
        </w:rPr>
      </w:pPr>
      <w:r w:rsidRPr="00343A09">
        <w:rPr>
          <w:rFonts w:ascii="Calibri" w:eastAsia="Calibri" w:hAnsi="Calibri" w:cs="Times New Roman"/>
          <w:color w:val="333333"/>
          <w:lang w:val="ru-RU"/>
        </w:rPr>
        <w:br/>
      </w:r>
      <w:r w:rsidRPr="00343A09">
        <w:rPr>
          <w:rFonts w:ascii="Times New Roman" w:eastAsia="Calibri" w:hAnsi="Times New Roman" w:cs="Times New Roman"/>
          <w:sz w:val="28"/>
          <w:szCs w:val="28"/>
          <w:lang w:val="ru-RU"/>
        </w:rPr>
        <w:t xml:space="preserve">Инфоурок </w:t>
      </w:r>
    </w:p>
    <w:p w:rsidR="00343A09" w:rsidRPr="00343A09" w:rsidRDefault="00A64854" w:rsidP="00343A09">
      <w:pPr>
        <w:spacing w:after="0" w:line="240" w:lineRule="auto"/>
        <w:rPr>
          <w:rFonts w:ascii="Calibri" w:eastAsia="Calibri" w:hAnsi="Calibri" w:cs="Times New Roman"/>
          <w:color w:val="0000FF"/>
          <w:sz w:val="28"/>
          <w:szCs w:val="28"/>
          <w:shd w:val="clear" w:color="auto" w:fill="FFFFFF"/>
          <w:lang w:val="ru-RU"/>
        </w:rPr>
      </w:pPr>
      <w:hyperlink r:id="rId179" w:history="1">
        <w:r w:rsidR="00343A09" w:rsidRPr="00343A09">
          <w:rPr>
            <w:rFonts w:ascii="Calibri" w:eastAsia="Calibri" w:hAnsi="Calibri" w:cs="Times New Roman"/>
            <w:color w:val="0000FF"/>
            <w:sz w:val="28"/>
            <w:szCs w:val="28"/>
            <w:u w:val="single"/>
            <w:shd w:val="clear" w:color="auto" w:fill="FFFFFF"/>
          </w:rPr>
          <w:t>https</w:t>
        </w:r>
        <w:r w:rsidR="00343A09" w:rsidRPr="00343A09">
          <w:rPr>
            <w:rFonts w:ascii="Calibri" w:eastAsia="Calibri" w:hAnsi="Calibri" w:cs="Times New Roman"/>
            <w:color w:val="0000FF"/>
            <w:sz w:val="28"/>
            <w:szCs w:val="28"/>
            <w:u w:val="single"/>
            <w:shd w:val="clear" w:color="auto" w:fill="FFFFFF"/>
            <w:lang w:val="ru-RU"/>
          </w:rPr>
          <w:t>://</w:t>
        </w:r>
        <w:r w:rsidR="00343A09" w:rsidRPr="00343A09">
          <w:rPr>
            <w:rFonts w:ascii="Calibri" w:eastAsia="Calibri" w:hAnsi="Calibri" w:cs="Times New Roman"/>
            <w:color w:val="0000FF"/>
            <w:sz w:val="28"/>
            <w:szCs w:val="28"/>
            <w:u w:val="single"/>
            <w:shd w:val="clear" w:color="auto" w:fill="FFFFFF"/>
          </w:rPr>
          <w:t>infourok</w:t>
        </w:r>
        <w:r w:rsidR="00343A09" w:rsidRPr="00343A09">
          <w:rPr>
            <w:rFonts w:ascii="Calibri" w:eastAsia="Calibri" w:hAnsi="Calibri" w:cs="Times New Roman"/>
            <w:color w:val="0000FF"/>
            <w:sz w:val="28"/>
            <w:szCs w:val="28"/>
            <w:u w:val="single"/>
            <w:shd w:val="clear" w:color="auto" w:fill="FFFFFF"/>
            <w:lang w:val="ru-RU"/>
          </w:rPr>
          <w:t>.</w:t>
        </w:r>
        <w:r w:rsidR="00343A09" w:rsidRPr="00343A09">
          <w:rPr>
            <w:rFonts w:ascii="Calibri" w:eastAsia="Calibri" w:hAnsi="Calibri" w:cs="Times New Roman"/>
            <w:color w:val="0000FF"/>
            <w:sz w:val="28"/>
            <w:szCs w:val="28"/>
            <w:u w:val="single"/>
            <w:shd w:val="clear" w:color="auto" w:fill="FFFFFF"/>
          </w:rPr>
          <w:t>ru</w:t>
        </w:r>
        <w:r w:rsidR="00343A09" w:rsidRPr="00343A09">
          <w:rPr>
            <w:rFonts w:ascii="Calibri" w:eastAsia="Calibri" w:hAnsi="Calibri" w:cs="Times New Roman"/>
            <w:color w:val="0000FF"/>
            <w:sz w:val="28"/>
            <w:szCs w:val="28"/>
            <w:u w:val="single"/>
            <w:shd w:val="clear" w:color="auto" w:fill="FFFFFF"/>
            <w:lang w:val="ru-RU"/>
          </w:rPr>
          <w:t>/</w:t>
        </w:r>
      </w:hyperlink>
    </w:p>
    <w:p w:rsidR="00343A09" w:rsidRPr="00343A09" w:rsidRDefault="00343A09" w:rsidP="00343A09">
      <w:pPr>
        <w:spacing w:after="0" w:line="240" w:lineRule="auto"/>
        <w:rPr>
          <w:rFonts w:ascii="Calibri" w:eastAsia="Calibri" w:hAnsi="Calibri" w:cs="Times New Roman"/>
          <w:color w:val="333333"/>
          <w:shd w:val="clear" w:color="auto" w:fill="FFFFFF"/>
          <w:lang w:val="ru-RU"/>
        </w:rPr>
      </w:pPr>
      <w:r w:rsidRPr="00343A09">
        <w:rPr>
          <w:rFonts w:ascii="Calibri" w:eastAsia="Calibri" w:hAnsi="Calibri" w:cs="Times New Roman"/>
          <w:color w:val="333333"/>
          <w:lang w:val="ru-RU"/>
        </w:rPr>
        <w:br/>
      </w:r>
      <w:r w:rsidRPr="00343A09">
        <w:rPr>
          <w:rFonts w:ascii="Times New Roman" w:eastAsia="Calibri" w:hAnsi="Times New Roman" w:cs="Times New Roman"/>
          <w:sz w:val="28"/>
          <w:szCs w:val="28"/>
          <w:lang w:val="ru-RU"/>
        </w:rPr>
        <w:t>Открытая сеть работников образования</w:t>
      </w:r>
      <w:r w:rsidRPr="00343A09">
        <w:rPr>
          <w:rFonts w:ascii="Calibri" w:eastAsia="Calibri" w:hAnsi="Calibri" w:cs="Times New Roman"/>
          <w:color w:val="333333"/>
          <w:shd w:val="clear" w:color="auto" w:fill="FFFFFF"/>
          <w:lang w:val="ru-RU"/>
        </w:rPr>
        <w:t xml:space="preserve"> </w:t>
      </w:r>
    </w:p>
    <w:p w:rsidR="00343A09" w:rsidRPr="00343A09" w:rsidRDefault="00A64854" w:rsidP="00343A09">
      <w:pPr>
        <w:spacing w:after="0" w:line="240" w:lineRule="auto"/>
        <w:rPr>
          <w:rFonts w:ascii="Calibri" w:eastAsia="Calibri" w:hAnsi="Calibri" w:cs="Times New Roman"/>
          <w:color w:val="0000FF"/>
          <w:sz w:val="28"/>
          <w:szCs w:val="28"/>
          <w:shd w:val="clear" w:color="auto" w:fill="FFFFFF"/>
          <w:lang w:val="ru-RU"/>
        </w:rPr>
      </w:pPr>
      <w:hyperlink r:id="rId180" w:history="1">
        <w:r w:rsidR="00343A09" w:rsidRPr="00343A09">
          <w:rPr>
            <w:rFonts w:ascii="Calibri" w:eastAsia="Calibri" w:hAnsi="Calibri" w:cs="Times New Roman"/>
            <w:color w:val="0000FF"/>
            <w:sz w:val="28"/>
            <w:szCs w:val="28"/>
            <w:u w:val="single"/>
            <w:shd w:val="clear" w:color="auto" w:fill="FFFFFF"/>
          </w:rPr>
          <w:t>https</w:t>
        </w:r>
        <w:r w:rsidR="00343A09" w:rsidRPr="00343A09">
          <w:rPr>
            <w:rFonts w:ascii="Calibri" w:eastAsia="Calibri" w:hAnsi="Calibri" w:cs="Times New Roman"/>
            <w:color w:val="0000FF"/>
            <w:sz w:val="28"/>
            <w:szCs w:val="28"/>
            <w:u w:val="single"/>
            <w:shd w:val="clear" w:color="auto" w:fill="FFFFFF"/>
            <w:lang w:val="ru-RU"/>
          </w:rPr>
          <w:t>://</w:t>
        </w:r>
        <w:r w:rsidR="00343A09" w:rsidRPr="00343A09">
          <w:rPr>
            <w:rFonts w:ascii="Calibri" w:eastAsia="Calibri" w:hAnsi="Calibri" w:cs="Times New Roman"/>
            <w:color w:val="0000FF"/>
            <w:sz w:val="28"/>
            <w:szCs w:val="28"/>
            <w:u w:val="single"/>
            <w:shd w:val="clear" w:color="auto" w:fill="FFFFFF"/>
          </w:rPr>
          <w:t>nsportal</w:t>
        </w:r>
        <w:r w:rsidR="00343A09" w:rsidRPr="00343A09">
          <w:rPr>
            <w:rFonts w:ascii="Calibri" w:eastAsia="Calibri" w:hAnsi="Calibri" w:cs="Times New Roman"/>
            <w:color w:val="0000FF"/>
            <w:sz w:val="28"/>
            <w:szCs w:val="28"/>
            <w:u w:val="single"/>
            <w:shd w:val="clear" w:color="auto" w:fill="FFFFFF"/>
            <w:lang w:val="ru-RU"/>
          </w:rPr>
          <w:t>.</w:t>
        </w:r>
        <w:r w:rsidR="00343A09" w:rsidRPr="00343A09">
          <w:rPr>
            <w:rFonts w:ascii="Calibri" w:eastAsia="Calibri" w:hAnsi="Calibri" w:cs="Times New Roman"/>
            <w:color w:val="0000FF"/>
            <w:sz w:val="28"/>
            <w:szCs w:val="28"/>
            <w:u w:val="single"/>
            <w:shd w:val="clear" w:color="auto" w:fill="FFFFFF"/>
          </w:rPr>
          <w:t>ru</w:t>
        </w:r>
        <w:r w:rsidR="00343A09" w:rsidRPr="00343A09">
          <w:rPr>
            <w:rFonts w:ascii="Calibri" w:eastAsia="Calibri" w:hAnsi="Calibri" w:cs="Times New Roman"/>
            <w:color w:val="0000FF"/>
            <w:sz w:val="28"/>
            <w:szCs w:val="28"/>
            <w:u w:val="single"/>
            <w:shd w:val="clear" w:color="auto" w:fill="FFFFFF"/>
            <w:lang w:val="ru-RU"/>
          </w:rPr>
          <w:t>/</w:t>
        </w:r>
      </w:hyperlink>
    </w:p>
    <w:p w:rsidR="00343A09" w:rsidRPr="00343A09" w:rsidRDefault="00343A09" w:rsidP="00343A09">
      <w:pPr>
        <w:rPr>
          <w:rFonts w:ascii="Calibri" w:eastAsia="Calibri" w:hAnsi="Calibri" w:cs="Times New Roman"/>
          <w:lang w:val="ru-RU"/>
        </w:rPr>
      </w:pPr>
    </w:p>
    <w:p w:rsidR="003931B9" w:rsidRPr="00343A09" w:rsidRDefault="003931B9">
      <w:pPr>
        <w:rPr>
          <w:lang w:val="ru-RU"/>
        </w:rPr>
        <w:sectPr w:rsidR="003931B9" w:rsidRPr="00343A09">
          <w:pgSz w:w="11906" w:h="16383"/>
          <w:pgMar w:top="1134" w:right="850" w:bottom="1134" w:left="1701" w:header="720" w:footer="720" w:gutter="0"/>
          <w:cols w:space="720"/>
        </w:sectPr>
      </w:pPr>
    </w:p>
    <w:bookmarkEnd w:id="8"/>
    <w:p w:rsidR="0064012B" w:rsidRPr="00343A09" w:rsidRDefault="0064012B">
      <w:pPr>
        <w:rPr>
          <w:lang w:val="ru-RU"/>
        </w:rPr>
      </w:pPr>
    </w:p>
    <w:sectPr w:rsidR="0064012B" w:rsidRPr="00343A09">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323084"/>
    <w:multiLevelType w:val="hybridMultilevel"/>
    <w:tmpl w:val="DF381D4C"/>
    <w:lvl w:ilvl="0" w:tplc="41407E82">
      <w:numFmt w:val="bullet"/>
      <w:lvlText w:val=""/>
      <w:lvlJc w:val="left"/>
      <w:pPr>
        <w:ind w:left="685" w:hanging="281"/>
      </w:pPr>
      <w:rPr>
        <w:rFonts w:ascii="Symbol" w:eastAsia="Symbol" w:hAnsi="Symbol" w:cs="Symbol" w:hint="default"/>
        <w:w w:val="100"/>
        <w:sz w:val="24"/>
        <w:szCs w:val="24"/>
        <w:lang w:val="ru-RU" w:eastAsia="en-US" w:bidi="ar-SA"/>
      </w:rPr>
    </w:lvl>
    <w:lvl w:ilvl="1" w:tplc="C38EB122">
      <w:numFmt w:val="bullet"/>
      <w:lvlText w:val="•"/>
      <w:lvlJc w:val="left"/>
      <w:pPr>
        <w:ind w:left="1720" w:hanging="281"/>
      </w:pPr>
      <w:rPr>
        <w:rFonts w:hint="default"/>
        <w:lang w:val="ru-RU" w:eastAsia="en-US" w:bidi="ar-SA"/>
      </w:rPr>
    </w:lvl>
    <w:lvl w:ilvl="2" w:tplc="0E4A85A8">
      <w:numFmt w:val="bullet"/>
      <w:lvlText w:val="•"/>
      <w:lvlJc w:val="left"/>
      <w:pPr>
        <w:ind w:left="2761" w:hanging="281"/>
      </w:pPr>
      <w:rPr>
        <w:rFonts w:hint="default"/>
        <w:lang w:val="ru-RU" w:eastAsia="en-US" w:bidi="ar-SA"/>
      </w:rPr>
    </w:lvl>
    <w:lvl w:ilvl="3" w:tplc="E81E64A8">
      <w:numFmt w:val="bullet"/>
      <w:lvlText w:val="•"/>
      <w:lvlJc w:val="left"/>
      <w:pPr>
        <w:ind w:left="3802" w:hanging="281"/>
      </w:pPr>
      <w:rPr>
        <w:rFonts w:hint="default"/>
        <w:lang w:val="ru-RU" w:eastAsia="en-US" w:bidi="ar-SA"/>
      </w:rPr>
    </w:lvl>
    <w:lvl w:ilvl="4" w:tplc="DE1C9CA2">
      <w:numFmt w:val="bullet"/>
      <w:lvlText w:val="•"/>
      <w:lvlJc w:val="left"/>
      <w:pPr>
        <w:ind w:left="4843" w:hanging="281"/>
      </w:pPr>
      <w:rPr>
        <w:rFonts w:hint="default"/>
        <w:lang w:val="ru-RU" w:eastAsia="en-US" w:bidi="ar-SA"/>
      </w:rPr>
    </w:lvl>
    <w:lvl w:ilvl="5" w:tplc="6F8255FE">
      <w:numFmt w:val="bullet"/>
      <w:lvlText w:val="•"/>
      <w:lvlJc w:val="left"/>
      <w:pPr>
        <w:ind w:left="5884" w:hanging="281"/>
      </w:pPr>
      <w:rPr>
        <w:rFonts w:hint="default"/>
        <w:lang w:val="ru-RU" w:eastAsia="en-US" w:bidi="ar-SA"/>
      </w:rPr>
    </w:lvl>
    <w:lvl w:ilvl="6" w:tplc="8C065018">
      <w:numFmt w:val="bullet"/>
      <w:lvlText w:val="•"/>
      <w:lvlJc w:val="left"/>
      <w:pPr>
        <w:ind w:left="6925" w:hanging="281"/>
      </w:pPr>
      <w:rPr>
        <w:rFonts w:hint="default"/>
        <w:lang w:val="ru-RU" w:eastAsia="en-US" w:bidi="ar-SA"/>
      </w:rPr>
    </w:lvl>
    <w:lvl w:ilvl="7" w:tplc="FCB8AB78">
      <w:numFmt w:val="bullet"/>
      <w:lvlText w:val="•"/>
      <w:lvlJc w:val="left"/>
      <w:pPr>
        <w:ind w:left="7966" w:hanging="281"/>
      </w:pPr>
      <w:rPr>
        <w:rFonts w:hint="default"/>
        <w:lang w:val="ru-RU" w:eastAsia="en-US" w:bidi="ar-SA"/>
      </w:rPr>
    </w:lvl>
    <w:lvl w:ilvl="8" w:tplc="8CB6A42E">
      <w:numFmt w:val="bullet"/>
      <w:lvlText w:val="•"/>
      <w:lvlJc w:val="left"/>
      <w:pPr>
        <w:ind w:left="9007" w:hanging="281"/>
      </w:pPr>
      <w:rPr>
        <w:rFonts w:hint="default"/>
        <w:lang w:val="ru-RU" w:eastAsia="en-US" w:bidi="ar-SA"/>
      </w:rPr>
    </w:lvl>
  </w:abstractNum>
  <w:abstractNum w:abstractNumId="1" w15:restartNumberingAfterBreak="0">
    <w:nsid w:val="33113E46"/>
    <w:multiLevelType w:val="multilevel"/>
    <w:tmpl w:val="84B6CEF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71BB5FDC"/>
    <w:multiLevelType w:val="multilevel"/>
    <w:tmpl w:val="8FE81BE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3931B9"/>
    <w:rsid w:val="002904F9"/>
    <w:rsid w:val="00343A09"/>
    <w:rsid w:val="003931B9"/>
    <w:rsid w:val="003C7A27"/>
    <w:rsid w:val="00491DE8"/>
    <w:rsid w:val="0064012B"/>
    <w:rsid w:val="00A64854"/>
    <w:rsid w:val="00F7760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E012F0"/>
  <w15:docId w15:val="{4EA23E71-61D4-47FC-998F-95615D6A80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List Paragraph"/>
    <w:basedOn w:val="a"/>
    <w:uiPriority w:val="99"/>
    <w:rsid w:val="002904F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c4e102b8" TargetMode="External"/><Relationship Id="rId21" Type="http://schemas.openxmlformats.org/officeDocument/2006/relationships/hyperlink" Target="https://m.edsoo.ru/7f411f36" TargetMode="External"/><Relationship Id="rId42" Type="http://schemas.openxmlformats.org/officeDocument/2006/relationships/hyperlink" Target="https://m.edsoo.ru/c4e1158c" TargetMode="External"/><Relationship Id="rId63" Type="http://schemas.openxmlformats.org/officeDocument/2006/relationships/hyperlink" Target="https://m.edsoo.ru/c4e13daa" TargetMode="External"/><Relationship Id="rId84" Type="http://schemas.openxmlformats.org/officeDocument/2006/relationships/hyperlink" Target="https://m.edsoo.ru/c4e0974c" TargetMode="External"/><Relationship Id="rId138" Type="http://schemas.openxmlformats.org/officeDocument/2006/relationships/hyperlink" Target="https://m.edsoo.ru/c4e1be92" TargetMode="External"/><Relationship Id="rId159" Type="http://schemas.openxmlformats.org/officeDocument/2006/relationships/hyperlink" Target="https://m.edsoo.ru/c4e24736" TargetMode="External"/><Relationship Id="rId170" Type="http://schemas.openxmlformats.org/officeDocument/2006/relationships/hyperlink" Target="https://m.edsoo.ru/c4e29510" TargetMode="External"/><Relationship Id="rId107" Type="http://schemas.openxmlformats.org/officeDocument/2006/relationships/hyperlink" Target="https://m.edsoo.ru/c4e09116" TargetMode="External"/><Relationship Id="rId11" Type="http://schemas.openxmlformats.org/officeDocument/2006/relationships/hyperlink" Target="https://m.edsoo.ru/7f4110fe" TargetMode="External"/><Relationship Id="rId32" Type="http://schemas.openxmlformats.org/officeDocument/2006/relationships/hyperlink" Target="https://m.edsoo.ru/c4e0ee40" TargetMode="External"/><Relationship Id="rId53" Type="http://schemas.openxmlformats.org/officeDocument/2006/relationships/hyperlink" Target="https://m.edsoo.ru/c4e15b14" TargetMode="External"/><Relationship Id="rId74" Type="http://schemas.openxmlformats.org/officeDocument/2006/relationships/hyperlink" Target="https://m.edsoo.ru/c4e0cdf2" TargetMode="External"/><Relationship Id="rId128" Type="http://schemas.openxmlformats.org/officeDocument/2006/relationships/hyperlink" Target="https://m.edsoo.ru/c4e1989a" TargetMode="External"/><Relationship Id="rId149" Type="http://schemas.openxmlformats.org/officeDocument/2006/relationships/hyperlink" Target="https://m.edsoo.ru/c4e1c4aa" TargetMode="External"/><Relationship Id="rId5" Type="http://schemas.openxmlformats.org/officeDocument/2006/relationships/image" Target="media/image1.emf"/><Relationship Id="rId95" Type="http://schemas.openxmlformats.org/officeDocument/2006/relationships/hyperlink" Target="https://m.edsoo.ru/c4e0c212" TargetMode="External"/><Relationship Id="rId160" Type="http://schemas.openxmlformats.org/officeDocument/2006/relationships/hyperlink" Target="https://m.edsoo.ru/c4e1c6f8" TargetMode="External"/><Relationship Id="rId181" Type="http://schemas.openxmlformats.org/officeDocument/2006/relationships/fontTable" Target="fontTable.xml"/><Relationship Id="rId22" Type="http://schemas.openxmlformats.org/officeDocument/2006/relationships/hyperlink" Target="https://m.edsoo.ru/7f411f36" TargetMode="External"/><Relationship Id="rId43" Type="http://schemas.openxmlformats.org/officeDocument/2006/relationships/hyperlink" Target="https://m.edsoo.ru/c4e0944a" TargetMode="External"/><Relationship Id="rId64" Type="http://schemas.openxmlformats.org/officeDocument/2006/relationships/hyperlink" Target="https://m.edsoo.ru/c4e0b18c" TargetMode="External"/><Relationship Id="rId118" Type="http://schemas.openxmlformats.org/officeDocument/2006/relationships/hyperlink" Target="https://m.edsoo.ru/c4e0e81e" TargetMode="External"/><Relationship Id="rId139" Type="http://schemas.openxmlformats.org/officeDocument/2006/relationships/hyperlink" Target="https://m.edsoo.ru/c4e1a704" TargetMode="External"/><Relationship Id="rId85" Type="http://schemas.openxmlformats.org/officeDocument/2006/relationships/hyperlink" Target="https://m.edsoo.ru/c4e0999a" TargetMode="External"/><Relationship Id="rId150" Type="http://schemas.openxmlformats.org/officeDocument/2006/relationships/hyperlink" Target="https://m.edsoo.ru/c4e1f970" TargetMode="External"/><Relationship Id="rId171" Type="http://schemas.openxmlformats.org/officeDocument/2006/relationships/hyperlink" Target="https://m.edsoo.ru/c4e20b40" TargetMode="External"/><Relationship Id="rId12" Type="http://schemas.openxmlformats.org/officeDocument/2006/relationships/hyperlink" Target="https://m.edsoo.ru/7f4110fe" TargetMode="External"/><Relationship Id="rId33" Type="http://schemas.openxmlformats.org/officeDocument/2006/relationships/hyperlink" Target="https://m.edsoo.ru/c4e10588" TargetMode="External"/><Relationship Id="rId108" Type="http://schemas.openxmlformats.org/officeDocument/2006/relationships/hyperlink" Target="https://m.edsoo.ru/c4e09bde" TargetMode="External"/><Relationship Id="rId129" Type="http://schemas.openxmlformats.org/officeDocument/2006/relationships/hyperlink" Target="https://m.edsoo.ru/c4e19de0" TargetMode="External"/><Relationship Id="rId54" Type="http://schemas.openxmlformats.org/officeDocument/2006/relationships/hyperlink" Target="https://m.edsoo.ru/c4e08cc0" TargetMode="External"/><Relationship Id="rId75" Type="http://schemas.openxmlformats.org/officeDocument/2006/relationships/hyperlink" Target="https://m.edsoo.ru/c4e0b678" TargetMode="External"/><Relationship Id="rId96" Type="http://schemas.openxmlformats.org/officeDocument/2006/relationships/hyperlink" Target="https://m.edsoo.ru/c4e0c3f2" TargetMode="External"/><Relationship Id="rId140" Type="http://schemas.openxmlformats.org/officeDocument/2006/relationships/hyperlink" Target="https://m.edsoo.ru/c4e1b168" TargetMode="External"/><Relationship Id="rId161" Type="http://schemas.openxmlformats.org/officeDocument/2006/relationships/hyperlink" Target="https://m.edsoo.ru/c4e25410" TargetMode="External"/><Relationship Id="rId182" Type="http://schemas.openxmlformats.org/officeDocument/2006/relationships/theme" Target="theme/theme1.xml"/><Relationship Id="rId6" Type="http://schemas.openxmlformats.org/officeDocument/2006/relationships/hyperlink" Target="https://m.edsoo.ru/7f4110fe" TargetMode="External"/><Relationship Id="rId23" Type="http://schemas.openxmlformats.org/officeDocument/2006/relationships/hyperlink" Target="https://m.edsoo.ru/7f411f36" TargetMode="External"/><Relationship Id="rId119" Type="http://schemas.openxmlformats.org/officeDocument/2006/relationships/hyperlink" Target="https://m.edsoo.ru/c4e17c7a" TargetMode="External"/><Relationship Id="rId44" Type="http://schemas.openxmlformats.org/officeDocument/2006/relationships/hyperlink" Target="https://m.edsoo.ru/c4e11708" TargetMode="External"/><Relationship Id="rId60" Type="http://schemas.openxmlformats.org/officeDocument/2006/relationships/hyperlink" Target="https://m.edsoo.ru/c4e129e6" TargetMode="External"/><Relationship Id="rId65" Type="http://schemas.openxmlformats.org/officeDocument/2006/relationships/hyperlink" Target="https://m.edsoo.ru/c4e0b4de" TargetMode="External"/><Relationship Id="rId81" Type="http://schemas.openxmlformats.org/officeDocument/2006/relationships/hyperlink" Target="https://m.edsoo.ru/c4e12586" TargetMode="External"/><Relationship Id="rId86" Type="http://schemas.openxmlformats.org/officeDocument/2006/relationships/hyperlink" Target="https://m.edsoo.ru/c4e0a020" TargetMode="External"/><Relationship Id="rId130" Type="http://schemas.openxmlformats.org/officeDocument/2006/relationships/hyperlink" Target="https://m.edsoo.ru/c4e1a40c" TargetMode="External"/><Relationship Id="rId135" Type="http://schemas.openxmlformats.org/officeDocument/2006/relationships/hyperlink" Target="https://m.edsoo.ru/c4e1a89e" TargetMode="External"/><Relationship Id="rId151" Type="http://schemas.openxmlformats.org/officeDocument/2006/relationships/hyperlink" Target="https://m.edsoo.ru/c4e1fb1e" TargetMode="External"/><Relationship Id="rId156" Type="http://schemas.openxmlformats.org/officeDocument/2006/relationships/hyperlink" Target="https://m.edsoo.ru/c4e22abc" TargetMode="External"/><Relationship Id="rId177" Type="http://schemas.openxmlformats.org/officeDocument/2006/relationships/hyperlink" Target="https://lib.myschool.edu.ru" TargetMode="External"/><Relationship Id="rId172" Type="http://schemas.openxmlformats.org/officeDocument/2006/relationships/hyperlink" Target="https://m.edsoo.ru/c4e20cee" TargetMode="External"/><Relationship Id="rId13" Type="http://schemas.openxmlformats.org/officeDocument/2006/relationships/hyperlink" Target="https://m.edsoo.ru/7f4110fe" TargetMode="External"/><Relationship Id="rId18" Type="http://schemas.openxmlformats.org/officeDocument/2006/relationships/hyperlink" Target="https://m.edsoo.ru/7f411f36" TargetMode="External"/><Relationship Id="rId39" Type="http://schemas.openxmlformats.org/officeDocument/2006/relationships/hyperlink" Target="https://m.edsoo.ru/c4e0a3cc" TargetMode="External"/><Relationship Id="rId109" Type="http://schemas.openxmlformats.org/officeDocument/2006/relationships/hyperlink" Target="https://m.edsoo.ru/c4e0ca46" TargetMode="External"/><Relationship Id="rId34" Type="http://schemas.openxmlformats.org/officeDocument/2006/relationships/hyperlink" Target="https://m.edsoo.ru/c4e15ec0" TargetMode="External"/><Relationship Id="rId50" Type="http://schemas.openxmlformats.org/officeDocument/2006/relationships/hyperlink" Target="https://m.edsoo.ru/c4e173e2" TargetMode="External"/><Relationship Id="rId55" Type="http://schemas.openxmlformats.org/officeDocument/2006/relationships/hyperlink" Target="https://m.edsoo.ru/c4e087e8" TargetMode="External"/><Relationship Id="rId76" Type="http://schemas.openxmlformats.org/officeDocument/2006/relationships/hyperlink" Target="https://m.edsoo.ru/c4e0cfc8" TargetMode="External"/><Relationship Id="rId97" Type="http://schemas.openxmlformats.org/officeDocument/2006/relationships/hyperlink" Target="https://m.edsoo.ru/c4e13666" TargetMode="External"/><Relationship Id="rId104" Type="http://schemas.openxmlformats.org/officeDocument/2006/relationships/hyperlink" Target="https://m.edsoo.ru/c4e0820c" TargetMode="External"/><Relationship Id="rId120" Type="http://schemas.openxmlformats.org/officeDocument/2006/relationships/hyperlink" Target="https://m.edsoo.ru/c4e1858a" TargetMode="External"/><Relationship Id="rId125" Type="http://schemas.openxmlformats.org/officeDocument/2006/relationships/hyperlink" Target="https://m.edsoo.ru/c4e1925a" TargetMode="External"/><Relationship Id="rId141" Type="http://schemas.openxmlformats.org/officeDocument/2006/relationships/hyperlink" Target="https://m.edsoo.ru/c4e1c022" TargetMode="External"/><Relationship Id="rId146" Type="http://schemas.openxmlformats.org/officeDocument/2006/relationships/hyperlink" Target="https://m.edsoo.ru/c4e212de" TargetMode="External"/><Relationship Id="rId167" Type="http://schemas.openxmlformats.org/officeDocument/2006/relationships/hyperlink" Target="https://m.edsoo.ru/c4e2433a" TargetMode="External"/><Relationship Id="rId7" Type="http://schemas.openxmlformats.org/officeDocument/2006/relationships/hyperlink" Target="https://m.edsoo.ru/7f4110fe" TargetMode="External"/><Relationship Id="rId71" Type="http://schemas.openxmlformats.org/officeDocument/2006/relationships/hyperlink" Target="https://m.edsoo.ru/c4e0ebc0" TargetMode="External"/><Relationship Id="rId92" Type="http://schemas.openxmlformats.org/officeDocument/2006/relationships/hyperlink" Target="https://m.edsoo.ru/c4e0b8ee" TargetMode="External"/><Relationship Id="rId162" Type="http://schemas.openxmlformats.org/officeDocument/2006/relationships/hyperlink" Target="https://m.edsoo.ru/c4e2529e" TargetMode="External"/><Relationship Id="rId2" Type="http://schemas.openxmlformats.org/officeDocument/2006/relationships/styles" Target="styles.xml"/><Relationship Id="rId29" Type="http://schemas.openxmlformats.org/officeDocument/2006/relationships/hyperlink" Target="https://m.edsoo.ru/c4e0d5cc" TargetMode="External"/><Relationship Id="rId24" Type="http://schemas.openxmlformats.org/officeDocument/2006/relationships/hyperlink" Target="https://m.edsoo.ru/7f411f36" TargetMode="External"/><Relationship Id="rId40" Type="http://schemas.openxmlformats.org/officeDocument/2006/relationships/hyperlink" Target="https://m.edsoo.ru/c4e08eb4" TargetMode="External"/><Relationship Id="rId45" Type="http://schemas.openxmlformats.org/officeDocument/2006/relationships/hyperlink" Target="https://m.edsoo.ru/c4e0f034" TargetMode="External"/><Relationship Id="rId66" Type="http://schemas.openxmlformats.org/officeDocument/2006/relationships/hyperlink" Target="https://m.edsoo.ru/c4e0b358" TargetMode="External"/><Relationship Id="rId87" Type="http://schemas.openxmlformats.org/officeDocument/2006/relationships/hyperlink" Target="https://m.edsoo.ru/c4e0baf6" TargetMode="External"/><Relationship Id="rId110" Type="http://schemas.openxmlformats.org/officeDocument/2006/relationships/hyperlink" Target="https://m.edsoo.ru/c4e0cc1c" TargetMode="External"/><Relationship Id="rId115" Type="http://schemas.openxmlformats.org/officeDocument/2006/relationships/hyperlink" Target="https://m.edsoo.ru/c4e18120" TargetMode="External"/><Relationship Id="rId131" Type="http://schemas.openxmlformats.org/officeDocument/2006/relationships/hyperlink" Target="https://m.edsoo.ru/c4e1b2f8" TargetMode="External"/><Relationship Id="rId136" Type="http://schemas.openxmlformats.org/officeDocument/2006/relationships/hyperlink" Target="https://m.edsoo.ru/c4e1ae2a" TargetMode="External"/><Relationship Id="rId157" Type="http://schemas.openxmlformats.org/officeDocument/2006/relationships/hyperlink" Target="https://m.edsoo.ru/c4e2226a" TargetMode="External"/><Relationship Id="rId178" Type="http://schemas.openxmlformats.org/officeDocument/2006/relationships/hyperlink" Target="https://urok.1sept.ru/" TargetMode="External"/><Relationship Id="rId61" Type="http://schemas.openxmlformats.org/officeDocument/2006/relationships/hyperlink" Target="https://m.edsoo.ru/c4e13f6c" TargetMode="External"/><Relationship Id="rId82" Type="http://schemas.openxmlformats.org/officeDocument/2006/relationships/hyperlink" Target="https://m.edsoo.ru/c4e0a1f6" TargetMode="External"/><Relationship Id="rId152" Type="http://schemas.openxmlformats.org/officeDocument/2006/relationships/hyperlink" Target="https://m.edsoo.ru/c4e1cf90" TargetMode="External"/><Relationship Id="rId173" Type="http://schemas.openxmlformats.org/officeDocument/2006/relationships/hyperlink" Target="https://m.edsoo.ru/c4e244a2" TargetMode="External"/><Relationship Id="rId19" Type="http://schemas.openxmlformats.org/officeDocument/2006/relationships/hyperlink" Target="https://m.edsoo.ru/7f411f36" TargetMode="External"/><Relationship Id="rId14" Type="http://schemas.openxmlformats.org/officeDocument/2006/relationships/hyperlink" Target="https://m.edsoo.ru/7f4110fe" TargetMode="External"/><Relationship Id="rId30" Type="http://schemas.openxmlformats.org/officeDocument/2006/relationships/hyperlink" Target="https://m.edsoo.ru/c4e0896e" TargetMode="External"/><Relationship Id="rId35" Type="http://schemas.openxmlformats.org/officeDocument/2006/relationships/hyperlink" Target="https://m.edsoo.ru/c4e17068" TargetMode="External"/><Relationship Id="rId56" Type="http://schemas.openxmlformats.org/officeDocument/2006/relationships/hyperlink" Target="https://m.edsoo.ru/c4e09e4a" TargetMode="External"/><Relationship Id="rId77" Type="http://schemas.openxmlformats.org/officeDocument/2006/relationships/hyperlink" Target="https://m.edsoo.ru/c4e148e0" TargetMode="External"/><Relationship Id="rId100" Type="http://schemas.openxmlformats.org/officeDocument/2006/relationships/hyperlink" Target="https://m.edsoo.ru/c4e16078" TargetMode="External"/><Relationship Id="rId105" Type="http://schemas.openxmlformats.org/officeDocument/2006/relationships/hyperlink" Target="https://m.edsoo.ru/c4e17aea" TargetMode="External"/><Relationship Id="rId126" Type="http://schemas.openxmlformats.org/officeDocument/2006/relationships/hyperlink" Target="https://m.edsoo.ru/c4e195ca" TargetMode="External"/><Relationship Id="rId147" Type="http://schemas.openxmlformats.org/officeDocument/2006/relationships/hyperlink" Target="https://m.edsoo.ru/c4e22abc" TargetMode="External"/><Relationship Id="rId168" Type="http://schemas.openxmlformats.org/officeDocument/2006/relationships/hyperlink" Target="https://m.edsoo.ru/c4e296aa" TargetMode="External"/><Relationship Id="rId8" Type="http://schemas.openxmlformats.org/officeDocument/2006/relationships/hyperlink" Target="https://m.edsoo.ru/7f4110fe" TargetMode="External"/><Relationship Id="rId51" Type="http://schemas.openxmlformats.org/officeDocument/2006/relationships/hyperlink" Target="https://m.edsoo.ru/c4e175ae" TargetMode="External"/><Relationship Id="rId72" Type="http://schemas.openxmlformats.org/officeDocument/2006/relationships/hyperlink" Target="https://m.edsoo.ru/c4e18d3c" TargetMode="External"/><Relationship Id="rId93" Type="http://schemas.openxmlformats.org/officeDocument/2006/relationships/hyperlink" Target="https://m.edsoo.ru/c4e0e634" TargetMode="External"/><Relationship Id="rId98" Type="http://schemas.openxmlformats.org/officeDocument/2006/relationships/hyperlink" Target="https://m.edsoo.ru/c4e14c8c" TargetMode="External"/><Relationship Id="rId121" Type="http://schemas.openxmlformats.org/officeDocument/2006/relationships/hyperlink" Target="https://m.edsoo.ru/c4e18b70" TargetMode="External"/><Relationship Id="rId142" Type="http://schemas.openxmlformats.org/officeDocument/2006/relationships/hyperlink" Target="https://m.edsoo.ru/c4e1c1b2" TargetMode="External"/><Relationship Id="rId163" Type="http://schemas.openxmlformats.org/officeDocument/2006/relationships/hyperlink" Target="https://m.edsoo.ru/c4e2316a" TargetMode="External"/><Relationship Id="rId3" Type="http://schemas.openxmlformats.org/officeDocument/2006/relationships/settings" Target="settings.xml"/><Relationship Id="rId25" Type="http://schemas.openxmlformats.org/officeDocument/2006/relationships/hyperlink" Target="https://m.edsoo.ru/7f411f36" TargetMode="External"/><Relationship Id="rId46" Type="http://schemas.openxmlformats.org/officeDocument/2006/relationships/hyperlink" Target="https://m.edsoo.ru/c4e08658" TargetMode="External"/><Relationship Id="rId67" Type="http://schemas.openxmlformats.org/officeDocument/2006/relationships/hyperlink" Target="https://m.edsoo.ru/c4e16640" TargetMode="External"/><Relationship Id="rId116" Type="http://schemas.openxmlformats.org/officeDocument/2006/relationships/hyperlink" Target="https://m.edsoo.ru/c4e1043e" TargetMode="External"/><Relationship Id="rId137" Type="http://schemas.openxmlformats.org/officeDocument/2006/relationships/hyperlink" Target="https://m.edsoo.ru/c4e1afe2" TargetMode="External"/><Relationship Id="rId158" Type="http://schemas.openxmlformats.org/officeDocument/2006/relationships/hyperlink" Target="https://m.edsoo.ru/c4e25e42" TargetMode="External"/><Relationship Id="rId20" Type="http://schemas.openxmlformats.org/officeDocument/2006/relationships/hyperlink" Target="https://m.edsoo.ru/7f411f36" TargetMode="External"/><Relationship Id="rId41" Type="http://schemas.openxmlformats.org/officeDocument/2006/relationships/hyperlink" Target="https://m.edsoo.ru/c4e1338c" TargetMode="External"/><Relationship Id="rId62" Type="http://schemas.openxmlformats.org/officeDocument/2006/relationships/hyperlink" Target="https://m.edsoo.ru/c4e146ce" TargetMode="External"/><Relationship Id="rId83" Type="http://schemas.openxmlformats.org/officeDocument/2006/relationships/hyperlink" Target="https://m.edsoo.ru/c4e095bc" TargetMode="External"/><Relationship Id="rId88" Type="http://schemas.openxmlformats.org/officeDocument/2006/relationships/hyperlink" Target="https://m.edsoo.ru/c4e0bcc2" TargetMode="External"/><Relationship Id="rId111" Type="http://schemas.openxmlformats.org/officeDocument/2006/relationships/hyperlink" Target="https://m.edsoo.ru/c4e16c6c" TargetMode="External"/><Relationship Id="rId132" Type="http://schemas.openxmlformats.org/officeDocument/2006/relationships/hyperlink" Target="https://m.edsoo.ru/c4e1b488" TargetMode="External"/><Relationship Id="rId153" Type="http://schemas.openxmlformats.org/officeDocument/2006/relationships/hyperlink" Target="https://m.edsoo.ru/c4e2358e" TargetMode="External"/><Relationship Id="rId174" Type="http://schemas.openxmlformats.org/officeDocument/2006/relationships/hyperlink" Target="https://m.edsoo.ru/c4e25154" TargetMode="External"/><Relationship Id="rId179" Type="http://schemas.openxmlformats.org/officeDocument/2006/relationships/hyperlink" Target="https://infourok.ru/" TargetMode="External"/><Relationship Id="rId15" Type="http://schemas.openxmlformats.org/officeDocument/2006/relationships/hyperlink" Target="https://m.edsoo.ru/7f4110fe" TargetMode="External"/><Relationship Id="rId36" Type="http://schemas.openxmlformats.org/officeDocument/2006/relationships/hyperlink" Target="https://m.edsoo.ru/c4e15cea" TargetMode="External"/><Relationship Id="rId57" Type="http://schemas.openxmlformats.org/officeDocument/2006/relationships/hyperlink" Target="https://m.edsoo.ru/c4e13bca" TargetMode="External"/><Relationship Id="rId106" Type="http://schemas.openxmlformats.org/officeDocument/2006/relationships/hyperlink" Target="https://m.edsoo.ru/c4e07ff0" TargetMode="External"/><Relationship Id="rId127" Type="http://schemas.openxmlformats.org/officeDocument/2006/relationships/hyperlink" Target="https://m.edsoo.ru/c4e1973c" TargetMode="External"/><Relationship Id="rId10" Type="http://schemas.openxmlformats.org/officeDocument/2006/relationships/hyperlink" Target="https://m.edsoo.ru/7f4110fe" TargetMode="External"/><Relationship Id="rId31" Type="http://schemas.openxmlformats.org/officeDocument/2006/relationships/hyperlink" Target="https://m.edsoo.ru/c4e0f3d6" TargetMode="External"/><Relationship Id="rId52" Type="http://schemas.openxmlformats.org/officeDocument/2006/relationships/hyperlink" Target="https://m.edsoo.ru/c4e0afb6" TargetMode="External"/><Relationship Id="rId73" Type="http://schemas.openxmlformats.org/officeDocument/2006/relationships/hyperlink" Target="https://m.edsoo.ru/c4e14142" TargetMode="External"/><Relationship Id="rId78" Type="http://schemas.openxmlformats.org/officeDocument/2006/relationships/hyperlink" Target="https://m.edsoo.ru/c4e12266" TargetMode="External"/><Relationship Id="rId94" Type="http://schemas.openxmlformats.org/officeDocument/2006/relationships/hyperlink" Target="https://m.edsoo.ru/c4e0be8e" TargetMode="External"/><Relationship Id="rId99" Type="http://schemas.openxmlformats.org/officeDocument/2006/relationships/hyperlink" Target="https://m.edsoo.ru/c4e14e62" TargetMode="External"/><Relationship Id="rId101" Type="http://schemas.openxmlformats.org/officeDocument/2006/relationships/hyperlink" Target="https://m.edsoo.ru/c4e092c4" TargetMode="External"/><Relationship Id="rId122" Type="http://schemas.openxmlformats.org/officeDocument/2006/relationships/hyperlink" Target="https://m.edsoo.ru/c4e16eb0" TargetMode="External"/><Relationship Id="rId143" Type="http://schemas.openxmlformats.org/officeDocument/2006/relationships/hyperlink" Target="https://m.edsoo.ru/c4e1f61e" TargetMode="External"/><Relationship Id="rId148" Type="http://schemas.openxmlformats.org/officeDocument/2006/relationships/hyperlink" Target="https://m.edsoo.ru/c4e25582" TargetMode="External"/><Relationship Id="rId164" Type="http://schemas.openxmlformats.org/officeDocument/2006/relationships/hyperlink" Target="https://m.edsoo.ru/c4e1d544" TargetMode="External"/><Relationship Id="rId169" Type="http://schemas.openxmlformats.org/officeDocument/2006/relationships/hyperlink" Target="https://m.edsoo.ru/c4e2911e" TargetMode="External"/><Relationship Id="rId4" Type="http://schemas.openxmlformats.org/officeDocument/2006/relationships/webSettings" Target="webSettings.xml"/><Relationship Id="rId9" Type="http://schemas.openxmlformats.org/officeDocument/2006/relationships/hyperlink" Target="https://m.edsoo.ru/7f4110fe" TargetMode="External"/><Relationship Id="rId180" Type="http://schemas.openxmlformats.org/officeDocument/2006/relationships/hyperlink" Target="https://nsportal.ru/" TargetMode="External"/><Relationship Id="rId26" Type="http://schemas.openxmlformats.org/officeDocument/2006/relationships/hyperlink" Target="https://m.edsoo.ru/7f411f36" TargetMode="External"/><Relationship Id="rId47" Type="http://schemas.openxmlformats.org/officeDocument/2006/relationships/hyperlink" Target="https://m.edsoo.ru/c4e0ade0" TargetMode="External"/><Relationship Id="rId68" Type="http://schemas.openxmlformats.org/officeDocument/2006/relationships/hyperlink" Target="https://m.edsoo.ru/c4e12df6" TargetMode="External"/><Relationship Id="rId89" Type="http://schemas.openxmlformats.org/officeDocument/2006/relationships/hyperlink" Target="https://m.edsoo.ru/c4e10d4e" TargetMode="External"/><Relationship Id="rId112" Type="http://schemas.openxmlformats.org/officeDocument/2006/relationships/hyperlink" Target="https://m.edsoo.ru/c4e0defa" TargetMode="External"/><Relationship Id="rId133" Type="http://schemas.openxmlformats.org/officeDocument/2006/relationships/hyperlink" Target="https://m.edsoo.ru/c4e1b60e" TargetMode="External"/><Relationship Id="rId154" Type="http://schemas.openxmlformats.org/officeDocument/2006/relationships/hyperlink" Target="https://m.edsoo.ru/c4e215ea" TargetMode="External"/><Relationship Id="rId175" Type="http://schemas.openxmlformats.org/officeDocument/2006/relationships/hyperlink" Target="https://m.edsoo.ru/c4e288ea" TargetMode="External"/><Relationship Id="rId16" Type="http://schemas.openxmlformats.org/officeDocument/2006/relationships/hyperlink" Target="https://m.edsoo.ru/7f4110fe" TargetMode="External"/><Relationship Id="rId37" Type="http://schemas.openxmlformats.org/officeDocument/2006/relationships/hyperlink" Target="https://m.edsoo.ru/c4e0ea08" TargetMode="External"/><Relationship Id="rId58" Type="http://schemas.openxmlformats.org/officeDocument/2006/relationships/hyperlink" Target="https://m.edsoo.ru/c4e139fe" TargetMode="External"/><Relationship Id="rId79" Type="http://schemas.openxmlformats.org/officeDocument/2006/relationships/hyperlink" Target="https://m.edsoo.ru/c4e0d18a" TargetMode="External"/><Relationship Id="rId102" Type="http://schemas.openxmlformats.org/officeDocument/2006/relationships/hyperlink" Target="https://m.edsoo.ru/c4e14ab6" TargetMode="External"/><Relationship Id="rId123" Type="http://schemas.openxmlformats.org/officeDocument/2006/relationships/hyperlink" Target="https://m.edsoo.ru/c4e27670" TargetMode="External"/><Relationship Id="rId144" Type="http://schemas.openxmlformats.org/officeDocument/2006/relationships/hyperlink" Target="https://m.edsoo.ru/c4e1f7c2" TargetMode="External"/><Relationship Id="rId90" Type="http://schemas.openxmlformats.org/officeDocument/2006/relationships/hyperlink" Target="https://m.edsoo.ru/c4e120e0" TargetMode="External"/><Relationship Id="rId165" Type="http://schemas.openxmlformats.org/officeDocument/2006/relationships/hyperlink" Target="https://m.edsoo.ru/c4e241f0" TargetMode="External"/><Relationship Id="rId27" Type="http://schemas.openxmlformats.org/officeDocument/2006/relationships/hyperlink" Target="https://m.edsoo.ru/c4e0a58e" TargetMode="External"/><Relationship Id="rId48" Type="http://schemas.openxmlformats.org/officeDocument/2006/relationships/hyperlink" Target="https://m.edsoo.ru/c4e11d02" TargetMode="External"/><Relationship Id="rId69" Type="http://schemas.openxmlformats.org/officeDocument/2006/relationships/hyperlink" Target="https://m.edsoo.ru/c4e11884" TargetMode="External"/><Relationship Id="rId113" Type="http://schemas.openxmlformats.org/officeDocument/2006/relationships/hyperlink" Target="https://m.edsoo.ru/c4e0dd2e" TargetMode="External"/><Relationship Id="rId134" Type="http://schemas.openxmlformats.org/officeDocument/2006/relationships/hyperlink" Target="https://m.edsoo.ru/c4e1b78a" TargetMode="External"/><Relationship Id="rId80" Type="http://schemas.openxmlformats.org/officeDocument/2006/relationships/hyperlink" Target="https://m.edsoo.ru/c4e12400" TargetMode="External"/><Relationship Id="rId155" Type="http://schemas.openxmlformats.org/officeDocument/2006/relationships/hyperlink" Target="https://m.edsoo.ru/c4e2597e" TargetMode="External"/><Relationship Id="rId176" Type="http://schemas.openxmlformats.org/officeDocument/2006/relationships/hyperlink" Target="https://m.edsoo.ru/c4e299ca" TargetMode="External"/><Relationship Id="rId17" Type="http://schemas.openxmlformats.org/officeDocument/2006/relationships/hyperlink" Target="https://m.edsoo.ru/7f411f36" TargetMode="External"/><Relationship Id="rId38" Type="http://schemas.openxmlformats.org/officeDocument/2006/relationships/hyperlink" Target="https://m.edsoo.ru/c4e10ed4" TargetMode="External"/><Relationship Id="rId59" Type="http://schemas.openxmlformats.org/officeDocument/2006/relationships/hyperlink" Target="https://m.edsoo.ru/c4e12c66" TargetMode="External"/><Relationship Id="rId103" Type="http://schemas.openxmlformats.org/officeDocument/2006/relationships/hyperlink" Target="https://m.edsoo.ru/c4e07208" TargetMode="External"/><Relationship Id="rId124" Type="http://schemas.openxmlformats.org/officeDocument/2006/relationships/hyperlink" Target="https://m.edsoo.ru/c4e19444" TargetMode="External"/><Relationship Id="rId70" Type="http://schemas.openxmlformats.org/officeDocument/2006/relationships/hyperlink" Target="https://m.edsoo.ru/c4e11a00" TargetMode="External"/><Relationship Id="rId91" Type="http://schemas.openxmlformats.org/officeDocument/2006/relationships/hyperlink" Target="https://m.edsoo.ru/c4e0d400" TargetMode="External"/><Relationship Id="rId145" Type="http://schemas.openxmlformats.org/officeDocument/2006/relationships/hyperlink" Target="https://m.edsoo.ru/c4e21482" TargetMode="External"/><Relationship Id="rId166" Type="http://schemas.openxmlformats.org/officeDocument/2006/relationships/hyperlink" Target="https://m.edsoo.ru/c4e22968" TargetMode="External"/><Relationship Id="rId1" Type="http://schemas.openxmlformats.org/officeDocument/2006/relationships/numbering" Target="numbering.xml"/><Relationship Id="rId28" Type="http://schemas.openxmlformats.org/officeDocument/2006/relationships/hyperlink" Target="https://m.edsoo.ru/c4e0f200" TargetMode="External"/><Relationship Id="rId49" Type="http://schemas.openxmlformats.org/officeDocument/2006/relationships/hyperlink" Target="https://m.edsoo.ru/c4e11f3c" TargetMode="External"/><Relationship Id="rId114" Type="http://schemas.openxmlformats.org/officeDocument/2006/relationships/hyperlink" Target="https://m.edsoo.ru/c4e1722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TotalTime>
  <Pages>1</Pages>
  <Words>16933</Words>
  <Characters>96520</Characters>
  <Application>Microsoft Office Word</Application>
  <DocSecurity>0</DocSecurity>
  <Lines>804</Lines>
  <Paragraphs>226</Paragraphs>
  <ScaleCrop>false</ScaleCrop>
  <Company/>
  <LinksUpToDate>false</LinksUpToDate>
  <CharactersWithSpaces>113227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8</cp:revision>
  <dcterms:created xsi:type="dcterms:W3CDTF">2024-09-17T17:48:00Z</dcterms:created>
  <dcterms:modified xsi:type="dcterms:W3CDTF">2024-09-19T05:46:00Z</dcterms:modified>
</cp:coreProperties>
</file>