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40DC0" w:rsidRDefault="00AB1DB2" w:rsidP="00825924">
      <w:pPr>
        <w:spacing w:after="0"/>
        <w:rPr>
          <w:rFonts w:ascii="Times New Roman" w:eastAsia="Times New Roman" w:hAnsi="Times New Roman" w:cs="Times New Roman"/>
          <w:b/>
          <w:bCs/>
          <w:color w:val="000000"/>
          <w:sz w:val="24"/>
          <w:szCs w:val="24"/>
          <w:lang w:val="ru-RU" w:eastAsia="ru-RU"/>
        </w:rPr>
      </w:pPr>
      <w:bookmarkStart w:id="0" w:name="block-48238784"/>
      <w:r w:rsidRPr="00AB1DB2">
        <w:rPr>
          <w:rFonts w:ascii="Times New Roman" w:hAnsi="Times New Roman"/>
          <w:b/>
          <w:noProof/>
          <w:color w:val="000000"/>
          <w:sz w:val="28"/>
          <w:lang w:val="ru-RU" w:eastAsia="ru-RU"/>
        </w:rPr>
        <w:drawing>
          <wp:inline distT="0" distB="0" distL="0" distR="0">
            <wp:extent cx="5940425" cy="816750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7502"/>
                    </a:xfrm>
                    <a:prstGeom prst="rect">
                      <a:avLst/>
                    </a:prstGeom>
                    <a:noFill/>
                    <a:ln>
                      <a:noFill/>
                    </a:ln>
                  </pic:spPr>
                </pic:pic>
              </a:graphicData>
            </a:graphic>
          </wp:inline>
        </w:drawing>
      </w:r>
    </w:p>
    <w:p w:rsidR="00AB1DB2" w:rsidRDefault="00AB1DB2" w:rsidP="00825924">
      <w:pPr>
        <w:spacing w:after="0"/>
        <w:rPr>
          <w:rFonts w:ascii="Times New Roman" w:eastAsia="Times New Roman" w:hAnsi="Times New Roman" w:cs="Times New Roman"/>
          <w:b/>
          <w:bCs/>
          <w:color w:val="000000"/>
          <w:sz w:val="24"/>
          <w:szCs w:val="24"/>
          <w:lang w:val="ru-RU" w:eastAsia="ru-RU"/>
        </w:rPr>
      </w:pPr>
    </w:p>
    <w:p w:rsidR="00AB1DB2" w:rsidRDefault="00AB1DB2" w:rsidP="00825924">
      <w:pPr>
        <w:spacing w:after="0"/>
        <w:rPr>
          <w:rFonts w:ascii="Times New Roman" w:eastAsia="Times New Roman" w:hAnsi="Times New Roman" w:cs="Times New Roman"/>
          <w:b/>
          <w:bCs/>
          <w:color w:val="000000"/>
          <w:sz w:val="24"/>
          <w:szCs w:val="24"/>
          <w:lang w:val="ru-RU" w:eastAsia="ru-RU"/>
        </w:rPr>
      </w:pPr>
    </w:p>
    <w:p w:rsidR="00F40DC0" w:rsidRDefault="00F40DC0">
      <w:pPr>
        <w:spacing w:after="0"/>
        <w:ind w:left="120"/>
        <w:rPr>
          <w:rFonts w:ascii="Times New Roman" w:eastAsia="Times New Roman" w:hAnsi="Times New Roman" w:cs="Times New Roman"/>
          <w:b/>
          <w:bCs/>
          <w:color w:val="000000"/>
          <w:sz w:val="24"/>
          <w:szCs w:val="24"/>
          <w:lang w:val="ru-RU" w:eastAsia="ru-RU"/>
        </w:rPr>
      </w:pPr>
    </w:p>
    <w:p w:rsidR="00093E81" w:rsidRPr="001F321E" w:rsidRDefault="00F40DC0">
      <w:pPr>
        <w:spacing w:after="0"/>
        <w:ind w:left="120"/>
        <w:rPr>
          <w:lang w:val="ru-RU"/>
        </w:rPr>
      </w:pPr>
      <w:r>
        <w:rPr>
          <w:rFonts w:ascii="Times New Roman" w:eastAsia="Times New Roman" w:hAnsi="Times New Roman" w:cs="Times New Roman"/>
          <w:b/>
          <w:bCs/>
          <w:color w:val="000000"/>
          <w:sz w:val="24"/>
          <w:szCs w:val="24"/>
          <w:lang w:val="ru-RU" w:eastAsia="ru-RU"/>
        </w:rPr>
        <w:lastRenderedPageBreak/>
        <w:t xml:space="preserve">                                             </w:t>
      </w:r>
      <w:r w:rsidRPr="00E83771">
        <w:rPr>
          <w:rFonts w:ascii="Times New Roman" w:eastAsia="Times New Roman" w:hAnsi="Times New Roman" w:cs="Times New Roman"/>
          <w:b/>
          <w:bCs/>
          <w:color w:val="000000"/>
          <w:sz w:val="24"/>
          <w:szCs w:val="24"/>
          <w:lang w:val="ru-RU" w:eastAsia="ru-RU"/>
        </w:rPr>
        <w:t>ПОЯСНИТЕЛЬНАЯ ЗАПИСКА</w:t>
      </w:r>
    </w:p>
    <w:p w:rsidR="00093E81" w:rsidRPr="001F321E" w:rsidRDefault="00093E81">
      <w:pPr>
        <w:spacing w:after="0"/>
        <w:ind w:left="120"/>
        <w:rPr>
          <w:lang w:val="ru-RU"/>
        </w:rPr>
      </w:pPr>
    </w:p>
    <w:p w:rsidR="00825924" w:rsidRPr="00825924" w:rsidRDefault="00265DFA" w:rsidP="005B6E0B">
      <w:pPr>
        <w:pStyle w:val="c29"/>
        <w:shd w:val="clear" w:color="auto" w:fill="FFFFFF"/>
        <w:spacing w:before="0" w:beforeAutospacing="0" w:after="0" w:afterAutospacing="0"/>
        <w:ind w:left="106" w:firstLine="180"/>
        <w:jc w:val="center"/>
        <w:rPr>
          <w:color w:val="000000"/>
          <w:sz w:val="22"/>
          <w:szCs w:val="22"/>
        </w:rPr>
      </w:pPr>
      <w:r w:rsidRPr="005B6E0B">
        <w:rPr>
          <w:color w:val="333333"/>
        </w:rPr>
        <w:t>ОБЩАЯ ХАРАКТЕРИСТИКА</w:t>
      </w:r>
      <w:r w:rsidR="00E83771" w:rsidRPr="005B6E0B">
        <w:rPr>
          <w:color w:val="333333"/>
        </w:rPr>
        <w:t xml:space="preserve"> УЧЕБНОГО ПР</w:t>
      </w:r>
      <w:r w:rsidR="00F40DC0" w:rsidRPr="005B6E0B">
        <w:rPr>
          <w:color w:val="333333"/>
        </w:rPr>
        <w:t>ЕДМЕТА литературное чтение на родном (русском) языке.</w:t>
      </w:r>
      <w:r w:rsidR="00E83771" w:rsidRPr="00E83771">
        <w:rPr>
          <w:b/>
          <w:bCs/>
          <w:color w:val="000000"/>
        </w:rPr>
        <w:br/>
      </w:r>
      <w:r w:rsidR="00825924" w:rsidRPr="00825924">
        <w:rPr>
          <w:color w:val="000000"/>
        </w:rPr>
        <w:t>Рабочая программа учебного предмета «Литературное чтение на родном (русском) языке» разработана для организаций, реализующих программы начального общего образования. Программа направлена на оказание методической помощи образовательным организациям и учителю и позволит:</w:t>
      </w:r>
    </w:p>
    <w:p w:rsidR="00825924" w:rsidRPr="00825924" w:rsidRDefault="00825924" w:rsidP="00825924">
      <w:pPr>
        <w:numPr>
          <w:ilvl w:val="0"/>
          <w:numId w:val="19"/>
        </w:numPr>
        <w:shd w:val="clear" w:color="auto" w:fill="FFFFFF"/>
        <w:spacing w:before="30" w:after="30" w:line="240" w:lineRule="auto"/>
        <w:ind w:left="526" w:right="540" w:firstLine="900"/>
        <w:rPr>
          <w:rFonts w:ascii="Times New Roman" w:eastAsia="Times New Roman" w:hAnsi="Times New Roman" w:cs="Times New Roman"/>
          <w:color w:val="000000"/>
          <w:lang w:val="ru-RU" w:eastAsia="ru-RU"/>
        </w:rPr>
      </w:pPr>
      <w:r w:rsidRPr="00825924">
        <w:rPr>
          <w:rFonts w:ascii="Times New Roman" w:eastAsia="Times New Roman" w:hAnsi="Times New Roman" w:cs="Times New Roman"/>
          <w:color w:val="000000"/>
          <w:sz w:val="24"/>
          <w:szCs w:val="24"/>
          <w:lang w:val="ru-RU" w:eastAsia="ru-RU"/>
        </w:rPr>
        <w:t xml:space="preserve">реализовать в процессе преподавания учебного предмета «Литературное чтение на родном (русском) языке» современные подходы к достижению личностных, </w:t>
      </w:r>
      <w:proofErr w:type="spellStart"/>
      <w:r w:rsidRPr="00825924">
        <w:rPr>
          <w:rFonts w:ascii="Times New Roman" w:eastAsia="Times New Roman" w:hAnsi="Times New Roman" w:cs="Times New Roman"/>
          <w:color w:val="000000"/>
          <w:sz w:val="24"/>
          <w:szCs w:val="24"/>
          <w:lang w:val="ru-RU" w:eastAsia="ru-RU"/>
        </w:rPr>
        <w:t>метапредметных</w:t>
      </w:r>
      <w:proofErr w:type="spellEnd"/>
      <w:r w:rsidRPr="00825924">
        <w:rPr>
          <w:rFonts w:ascii="Times New Roman" w:eastAsia="Times New Roman" w:hAnsi="Times New Roman" w:cs="Times New Roman"/>
          <w:color w:val="000000"/>
          <w:sz w:val="24"/>
          <w:szCs w:val="24"/>
          <w:lang w:val="ru-RU" w:eastAsia="ru-RU"/>
        </w:rPr>
        <w:t xml:space="preserve"> и предметных результатов обучения, сформулированных в Федеральном государственном образовательном стандарте начального общего образования;</w:t>
      </w:r>
    </w:p>
    <w:p w:rsidR="00825924" w:rsidRPr="00825924" w:rsidRDefault="00825924" w:rsidP="00825924">
      <w:pPr>
        <w:numPr>
          <w:ilvl w:val="0"/>
          <w:numId w:val="19"/>
        </w:numPr>
        <w:shd w:val="clear" w:color="auto" w:fill="FFFFFF"/>
        <w:spacing w:before="30" w:after="30" w:line="240" w:lineRule="auto"/>
        <w:ind w:left="526" w:right="234" w:firstLine="900"/>
        <w:rPr>
          <w:rFonts w:ascii="Times New Roman" w:eastAsia="Times New Roman" w:hAnsi="Times New Roman" w:cs="Times New Roman"/>
          <w:color w:val="000000"/>
          <w:lang w:val="ru-RU" w:eastAsia="ru-RU"/>
        </w:rPr>
      </w:pPr>
      <w:r w:rsidRPr="00825924">
        <w:rPr>
          <w:rFonts w:ascii="Times New Roman" w:eastAsia="Times New Roman" w:hAnsi="Times New Roman" w:cs="Times New Roman"/>
          <w:color w:val="000000"/>
          <w:sz w:val="24"/>
          <w:szCs w:val="24"/>
          <w:lang w:val="ru-RU" w:eastAsia="ru-RU"/>
        </w:rPr>
        <w:t>определить и структурировать планируемые результаты обучения и содержание учебного предмета «Литературное чтение на родном (русском) языке» по годам обучения в соответствии с ФГОС НОО; Примерной основной образовательной программой начального общего образования (в редакции протокола от 8 апреля 2015 г. № 1/15 федерального учебно-методического объединения по общему образованию); Примерной программой воспитания (одобрена решением федерального учебно-методического объединения по общему образованию, протокол от 2 июня 2020 г. № 2/20);</w:t>
      </w:r>
    </w:p>
    <w:p w:rsidR="00825924" w:rsidRPr="00825924" w:rsidRDefault="00825924" w:rsidP="00825924">
      <w:pPr>
        <w:numPr>
          <w:ilvl w:val="0"/>
          <w:numId w:val="19"/>
        </w:numPr>
        <w:shd w:val="clear" w:color="auto" w:fill="FFFFFF"/>
        <w:spacing w:before="30" w:after="30" w:line="240" w:lineRule="auto"/>
        <w:ind w:left="526" w:right="462" w:firstLine="900"/>
        <w:rPr>
          <w:rFonts w:ascii="Times New Roman" w:eastAsia="Times New Roman" w:hAnsi="Times New Roman" w:cs="Times New Roman"/>
          <w:color w:val="000000"/>
          <w:lang w:val="ru-RU" w:eastAsia="ru-RU"/>
        </w:rPr>
      </w:pPr>
      <w:r w:rsidRPr="00825924">
        <w:rPr>
          <w:rFonts w:ascii="Times New Roman" w:eastAsia="Times New Roman" w:hAnsi="Times New Roman" w:cs="Times New Roman"/>
          <w:color w:val="000000"/>
          <w:sz w:val="24"/>
          <w:szCs w:val="24"/>
          <w:lang w:val="ru-RU" w:eastAsia="ru-RU"/>
        </w:rPr>
        <w:t>разработать календарно-тематическое планирование с учётом особенностей конкретного класса, используя рекомендованное примерное распределение учебного времени на изучение определённого раздела/темы, а также предложенные основные виды учебной деятельности для освоения учебного материала разделов/тем курса.</w:t>
      </w:r>
    </w:p>
    <w:p w:rsidR="00825924" w:rsidRPr="00825924" w:rsidRDefault="00825924" w:rsidP="00825924">
      <w:pPr>
        <w:shd w:val="clear" w:color="auto" w:fill="FFFFFF"/>
        <w:spacing w:after="0" w:line="240" w:lineRule="auto"/>
        <w:ind w:left="106" w:right="100" w:firstLine="180"/>
        <w:rPr>
          <w:rFonts w:ascii="Times New Roman" w:eastAsia="Times New Roman" w:hAnsi="Times New Roman" w:cs="Times New Roman"/>
          <w:color w:val="000000"/>
          <w:lang w:val="ru-RU" w:eastAsia="ru-RU"/>
        </w:rPr>
      </w:pPr>
      <w:r w:rsidRPr="00825924">
        <w:rPr>
          <w:rFonts w:ascii="Times New Roman" w:eastAsia="Times New Roman" w:hAnsi="Times New Roman" w:cs="Times New Roman"/>
          <w:color w:val="000000"/>
          <w:sz w:val="24"/>
          <w:szCs w:val="24"/>
          <w:lang w:val="ru-RU" w:eastAsia="ru-RU"/>
        </w:rPr>
        <w:t>Содержание программы направлено на достижение результатов освоения основной образовательной программы начального общего образования в части требований, заданных Федеральным государственным образовательным стандартом начального общего образования к предметной области</w:t>
      </w:r>
    </w:p>
    <w:p w:rsidR="00825924" w:rsidRPr="00825924" w:rsidRDefault="00825924" w:rsidP="00825924">
      <w:pPr>
        <w:shd w:val="clear" w:color="auto" w:fill="FFFFFF"/>
        <w:spacing w:after="0" w:line="240" w:lineRule="auto"/>
        <w:ind w:left="106" w:right="82"/>
        <w:rPr>
          <w:rFonts w:ascii="Times New Roman" w:eastAsia="Times New Roman" w:hAnsi="Times New Roman" w:cs="Times New Roman"/>
          <w:color w:val="000000"/>
          <w:lang w:val="ru-RU" w:eastAsia="ru-RU"/>
        </w:rPr>
      </w:pPr>
      <w:r w:rsidRPr="00825924">
        <w:rPr>
          <w:rFonts w:ascii="Times New Roman" w:eastAsia="Times New Roman" w:hAnsi="Times New Roman" w:cs="Times New Roman"/>
          <w:color w:val="000000"/>
          <w:sz w:val="24"/>
          <w:szCs w:val="24"/>
          <w:lang w:val="ru-RU" w:eastAsia="ru-RU"/>
        </w:rPr>
        <w:t>«Родной язык и литературное чтение на родном языке». Программа ориентирована на сопровождение и поддержку курса литературного чтения, входящего в образовательную область «Русский язык и литературное чтение», при этом цели курса литературного чтения на родном (русском) языке в рамках предметной области «Родной язык и литературное чтение на родном языке» имеют свою специфику.</w:t>
      </w:r>
    </w:p>
    <w:p w:rsidR="00825924" w:rsidRPr="00825924" w:rsidRDefault="00825924" w:rsidP="00825924">
      <w:pPr>
        <w:shd w:val="clear" w:color="auto" w:fill="FFFFFF"/>
        <w:spacing w:after="0" w:line="240" w:lineRule="auto"/>
        <w:ind w:left="106" w:firstLine="180"/>
        <w:rPr>
          <w:rFonts w:ascii="Times New Roman" w:eastAsia="Times New Roman" w:hAnsi="Times New Roman" w:cs="Times New Roman"/>
          <w:color w:val="000000"/>
          <w:lang w:val="ru-RU" w:eastAsia="ru-RU"/>
        </w:rPr>
      </w:pPr>
      <w:r w:rsidRPr="00825924">
        <w:rPr>
          <w:rFonts w:ascii="Times New Roman" w:eastAsia="Times New Roman" w:hAnsi="Times New Roman" w:cs="Times New Roman"/>
          <w:color w:val="000000"/>
          <w:sz w:val="24"/>
          <w:szCs w:val="24"/>
          <w:lang w:val="ru-RU" w:eastAsia="ru-RU"/>
        </w:rPr>
        <w:t>В соответствии с требованиями ФГОС НОО к результатам освоения основной образовательной программы по учебному предмету «Литературное чтение на родном языке» курс направлен на формирование понимания места и роли литературы на родном языке в едином культурном пространстве Российской Федерации, в сохранении и передаче от поколения к поколению историко-</w:t>
      </w:r>
    </w:p>
    <w:p w:rsidR="00825924" w:rsidRPr="00825924" w:rsidRDefault="00825924" w:rsidP="00825924">
      <w:pPr>
        <w:shd w:val="clear" w:color="auto" w:fill="FFFFFF"/>
        <w:spacing w:after="0" w:line="240" w:lineRule="auto"/>
        <w:ind w:left="106" w:right="158"/>
        <w:rPr>
          <w:rFonts w:ascii="Times New Roman" w:eastAsia="Times New Roman" w:hAnsi="Times New Roman" w:cs="Times New Roman"/>
          <w:color w:val="000000"/>
          <w:lang w:val="ru-RU" w:eastAsia="ru-RU"/>
        </w:rPr>
      </w:pPr>
      <w:r w:rsidRPr="00825924">
        <w:rPr>
          <w:rFonts w:ascii="Times New Roman" w:eastAsia="Times New Roman" w:hAnsi="Times New Roman" w:cs="Times New Roman"/>
          <w:color w:val="000000"/>
          <w:sz w:val="24"/>
          <w:szCs w:val="24"/>
          <w:lang w:val="ru-RU" w:eastAsia="ru-RU"/>
        </w:rPr>
        <w:t xml:space="preserve">культурных, нравственных, эстетических ценностей; понимания роли фольклора и художественной литературы родного народа в создании культурного, морально-этического и эстетического пространства субъекта Российской Федерации; на формирование понимания родной литературы как одной из основных национально-культурных ценностей народа, как особого способа познания жизни, как явления национальной и мировой культуры, средства сохранения и передачи нравственных ценностей и традиций, формирования представлений о мире, национальной истории и культуре, воспитания потребности в систематическом чтении на родном языке для обеспечения культурной самоидентификации. В основу курса «Литературное чтение на родном (русском) языке» положена мысль о том, что русская литература включает в </w:t>
      </w:r>
      <w:r w:rsidRPr="00825924">
        <w:rPr>
          <w:rFonts w:ascii="Times New Roman" w:eastAsia="Times New Roman" w:hAnsi="Times New Roman" w:cs="Times New Roman"/>
          <w:color w:val="000000"/>
          <w:sz w:val="24"/>
          <w:szCs w:val="24"/>
          <w:lang w:val="ru-RU" w:eastAsia="ru-RU"/>
        </w:rPr>
        <w:lastRenderedPageBreak/>
        <w:t>себя систему ценностных кодов, единых для национальной культурной традиции. Являясь средством не только их сохранения, но и передачи подрастающему поколению, русская литература устанавливает тем самым преемственную связь прошлого, настоящего и будущего русской национально-культурной традиции в сознании младших школьников.</w:t>
      </w:r>
    </w:p>
    <w:p w:rsidR="00093E81" w:rsidRPr="001F321E" w:rsidRDefault="00093E81" w:rsidP="00825924">
      <w:pPr>
        <w:pStyle w:val="c11"/>
        <w:shd w:val="clear" w:color="auto" w:fill="FFFFFF"/>
        <w:spacing w:before="0" w:beforeAutospacing="0" w:after="0" w:afterAutospacing="0"/>
        <w:jc w:val="center"/>
      </w:pPr>
    </w:p>
    <w:p w:rsidR="00093E81" w:rsidRPr="001F321E" w:rsidRDefault="00265DFA">
      <w:pPr>
        <w:spacing w:after="0"/>
        <w:ind w:left="120"/>
        <w:rPr>
          <w:lang w:val="ru-RU"/>
        </w:rPr>
      </w:pPr>
      <w:r w:rsidRPr="001F321E">
        <w:rPr>
          <w:rFonts w:ascii="Times New Roman" w:hAnsi="Times New Roman"/>
          <w:color w:val="333333"/>
          <w:sz w:val="28"/>
          <w:lang w:val="ru-RU"/>
        </w:rPr>
        <w:t>ЦЕЛИ И</w:t>
      </w:r>
      <w:r w:rsidR="008D6D3D">
        <w:rPr>
          <w:rFonts w:ascii="Times New Roman" w:hAnsi="Times New Roman"/>
          <w:color w:val="333333"/>
          <w:sz w:val="28"/>
          <w:lang w:val="ru-RU"/>
        </w:rPr>
        <w:t>ЗУЧЕНИЯ УЧЕБНОГО ПР</w:t>
      </w:r>
      <w:r w:rsidR="00F40DC0">
        <w:rPr>
          <w:rFonts w:ascii="Times New Roman" w:hAnsi="Times New Roman"/>
          <w:color w:val="333333"/>
          <w:sz w:val="28"/>
          <w:lang w:val="ru-RU"/>
        </w:rPr>
        <w:t>ЕДМЕТА литературное чтение на родном (русском) языке</w:t>
      </w:r>
      <w:r w:rsidRPr="001F321E">
        <w:rPr>
          <w:rFonts w:ascii="Times New Roman" w:hAnsi="Times New Roman"/>
          <w:color w:val="333333"/>
          <w:sz w:val="28"/>
          <w:lang w:val="ru-RU"/>
        </w:rPr>
        <w:t xml:space="preserve"> </w:t>
      </w:r>
    </w:p>
    <w:p w:rsidR="008D6D3D" w:rsidRPr="008D6D3D" w:rsidRDefault="008D6D3D" w:rsidP="008D6D3D">
      <w:pPr>
        <w:pStyle w:val="c17"/>
        <w:shd w:val="clear" w:color="auto" w:fill="FFFFFF"/>
        <w:spacing w:before="0" w:beforeAutospacing="0" w:after="0" w:afterAutospacing="0"/>
        <w:jc w:val="both"/>
        <w:rPr>
          <w:rFonts w:ascii="Calibri" w:hAnsi="Calibri"/>
          <w:color w:val="000000"/>
          <w:sz w:val="22"/>
          <w:szCs w:val="22"/>
        </w:rPr>
      </w:pPr>
      <w:r w:rsidRPr="008D6D3D">
        <w:rPr>
          <w:b/>
          <w:bCs/>
          <w:color w:val="000000"/>
        </w:rPr>
        <w:t>Цель </w:t>
      </w:r>
      <w:r w:rsidRPr="008D6D3D">
        <w:rPr>
          <w:color w:val="000000"/>
        </w:rPr>
        <w:t>определяется как развитие личности ребёнка средствами предмета «Литературное чтение на родном (русском) языке», а именно:</w:t>
      </w:r>
    </w:p>
    <w:p w:rsidR="008D6D3D" w:rsidRPr="008D6D3D" w:rsidRDefault="008D6D3D" w:rsidP="008D6D3D">
      <w:pPr>
        <w:shd w:val="clear" w:color="auto" w:fill="FFFFFF"/>
        <w:spacing w:after="0" w:line="240" w:lineRule="auto"/>
        <w:jc w:val="both"/>
        <w:rPr>
          <w:rFonts w:ascii="Calibri" w:eastAsia="Times New Roman" w:hAnsi="Calibri" w:cs="Times New Roman"/>
          <w:color w:val="000000"/>
          <w:lang w:val="ru-RU" w:eastAsia="ru-RU"/>
        </w:rPr>
      </w:pPr>
      <w:r w:rsidRPr="008D6D3D">
        <w:rPr>
          <w:rFonts w:ascii="Times New Roman" w:eastAsia="Times New Roman" w:hAnsi="Times New Roman" w:cs="Times New Roman"/>
          <w:color w:val="000000"/>
          <w:sz w:val="24"/>
          <w:szCs w:val="24"/>
          <w:lang w:val="ru-RU" w:eastAsia="ru-RU"/>
        </w:rPr>
        <w:t>– формирование у учащихся представления о языке как составляющей целостной научной картины мира;</w:t>
      </w:r>
    </w:p>
    <w:p w:rsidR="008D6D3D" w:rsidRPr="008D6D3D" w:rsidRDefault="008D6D3D" w:rsidP="008D6D3D">
      <w:pPr>
        <w:shd w:val="clear" w:color="auto" w:fill="FFFFFF"/>
        <w:spacing w:after="0" w:line="240" w:lineRule="auto"/>
        <w:ind w:firstLine="520"/>
        <w:jc w:val="both"/>
        <w:rPr>
          <w:rFonts w:ascii="Calibri" w:eastAsia="Times New Roman" w:hAnsi="Calibri" w:cs="Times New Roman"/>
          <w:color w:val="000000"/>
          <w:lang w:val="ru-RU" w:eastAsia="ru-RU"/>
        </w:rPr>
      </w:pPr>
      <w:r w:rsidRPr="008D6D3D">
        <w:rPr>
          <w:rFonts w:ascii="Times New Roman" w:eastAsia="Times New Roman" w:hAnsi="Times New Roman" w:cs="Times New Roman"/>
          <w:color w:val="000000"/>
          <w:sz w:val="24"/>
          <w:szCs w:val="24"/>
          <w:lang w:val="ru-RU" w:eastAsia="ru-RU"/>
        </w:rPr>
        <w:t>- совершенствование речевой деятельности учащихся на основе овладения знаниями об устройстве родного языка и особенностях его употребления в разных условиях общения, на базе усвоения основных норм родного литературного языка, речевого этикета.</w:t>
      </w:r>
    </w:p>
    <w:p w:rsidR="008D6D3D" w:rsidRPr="008D6D3D" w:rsidRDefault="008D6D3D" w:rsidP="008D6D3D">
      <w:pPr>
        <w:shd w:val="clear" w:color="auto" w:fill="FFFFFF"/>
        <w:spacing w:after="0" w:line="240" w:lineRule="auto"/>
        <w:ind w:firstLine="708"/>
        <w:jc w:val="both"/>
        <w:rPr>
          <w:rFonts w:ascii="Calibri" w:eastAsia="Times New Roman" w:hAnsi="Calibri" w:cs="Times New Roman"/>
          <w:color w:val="000000"/>
          <w:lang w:val="ru-RU" w:eastAsia="ru-RU"/>
        </w:rPr>
      </w:pPr>
      <w:r w:rsidRPr="008D6D3D">
        <w:rPr>
          <w:rFonts w:ascii="Times New Roman" w:eastAsia="Times New Roman" w:hAnsi="Times New Roman" w:cs="Times New Roman"/>
          <w:color w:val="000000"/>
          <w:sz w:val="24"/>
          <w:szCs w:val="24"/>
          <w:lang w:val="ru-RU" w:eastAsia="ru-RU"/>
        </w:rPr>
        <w:t>В соответствии с этой целью ставятся</w:t>
      </w:r>
      <w:r w:rsidRPr="008D6D3D">
        <w:rPr>
          <w:rFonts w:ascii="Times New Roman" w:eastAsia="Times New Roman" w:hAnsi="Times New Roman" w:cs="Times New Roman"/>
          <w:b/>
          <w:bCs/>
          <w:color w:val="000000"/>
          <w:sz w:val="24"/>
          <w:szCs w:val="24"/>
          <w:lang w:val="ru-RU" w:eastAsia="ru-RU"/>
        </w:rPr>
        <w:t> задачи:</w:t>
      </w:r>
    </w:p>
    <w:p w:rsidR="008D6D3D" w:rsidRPr="008D6D3D" w:rsidRDefault="008D6D3D" w:rsidP="008D6D3D">
      <w:pPr>
        <w:shd w:val="clear" w:color="auto" w:fill="FFFFFF"/>
        <w:spacing w:after="0" w:line="240" w:lineRule="auto"/>
        <w:jc w:val="both"/>
        <w:rPr>
          <w:rFonts w:ascii="Calibri" w:eastAsia="Times New Roman" w:hAnsi="Calibri" w:cs="Times New Roman"/>
          <w:color w:val="000000"/>
          <w:lang w:val="ru-RU" w:eastAsia="ru-RU"/>
        </w:rPr>
      </w:pPr>
      <w:r w:rsidRPr="008D6D3D">
        <w:rPr>
          <w:rFonts w:ascii="Times New Roman" w:eastAsia="Times New Roman" w:hAnsi="Times New Roman" w:cs="Times New Roman"/>
          <w:color w:val="000000"/>
          <w:sz w:val="24"/>
          <w:szCs w:val="24"/>
          <w:lang w:val="ru-RU" w:eastAsia="ru-RU"/>
        </w:rPr>
        <w:t>- формирование первоначальных представлений о единстве и многообразии языкового и культурного пространства России, о языке как основе национального самосознания.</w:t>
      </w:r>
    </w:p>
    <w:p w:rsidR="008D6D3D" w:rsidRPr="008D6D3D" w:rsidRDefault="008D6D3D" w:rsidP="008D6D3D">
      <w:pPr>
        <w:shd w:val="clear" w:color="auto" w:fill="FFFFFF"/>
        <w:spacing w:after="0" w:line="240" w:lineRule="auto"/>
        <w:jc w:val="both"/>
        <w:rPr>
          <w:rFonts w:ascii="Calibri" w:eastAsia="Times New Roman" w:hAnsi="Calibri" w:cs="Times New Roman"/>
          <w:color w:val="000000"/>
          <w:lang w:val="ru-RU" w:eastAsia="ru-RU"/>
        </w:rPr>
      </w:pPr>
      <w:r w:rsidRPr="008D6D3D">
        <w:rPr>
          <w:rFonts w:ascii="Times New Roman" w:eastAsia="Times New Roman" w:hAnsi="Times New Roman" w:cs="Times New Roman"/>
          <w:color w:val="000000"/>
          <w:sz w:val="24"/>
          <w:szCs w:val="24"/>
          <w:lang w:val="ru-RU" w:eastAsia="ru-RU"/>
        </w:rPr>
        <w:t>- развитие диалогической и монологической устной и письменной речи на родном (русском) языке, коммуникативных умений, нравственных и эстетических чувств, способностей к</w:t>
      </w:r>
    </w:p>
    <w:p w:rsidR="008D6D3D" w:rsidRPr="008D6D3D" w:rsidRDefault="008D6D3D" w:rsidP="008D6D3D">
      <w:pPr>
        <w:shd w:val="clear" w:color="auto" w:fill="FFFFFF"/>
        <w:spacing w:after="0" w:line="240" w:lineRule="auto"/>
        <w:jc w:val="both"/>
        <w:rPr>
          <w:rFonts w:ascii="Calibri" w:eastAsia="Times New Roman" w:hAnsi="Calibri" w:cs="Times New Roman"/>
          <w:color w:val="000000"/>
          <w:lang w:val="ru-RU" w:eastAsia="ru-RU"/>
        </w:rPr>
      </w:pPr>
      <w:r w:rsidRPr="008D6D3D">
        <w:rPr>
          <w:rFonts w:ascii="Times New Roman" w:eastAsia="Times New Roman" w:hAnsi="Times New Roman" w:cs="Times New Roman"/>
          <w:color w:val="000000"/>
          <w:sz w:val="24"/>
          <w:szCs w:val="24"/>
          <w:lang w:val="ru-RU" w:eastAsia="ru-RU"/>
        </w:rPr>
        <w:t>творческой деятельности на родном (русском) языке.</w:t>
      </w:r>
    </w:p>
    <w:p w:rsidR="008D6D3D" w:rsidRPr="008D6D3D" w:rsidRDefault="008D6D3D" w:rsidP="008D6D3D">
      <w:pPr>
        <w:shd w:val="clear" w:color="auto" w:fill="FFFFFF"/>
        <w:spacing w:after="0" w:line="240" w:lineRule="auto"/>
        <w:jc w:val="both"/>
        <w:rPr>
          <w:rFonts w:ascii="Calibri" w:eastAsia="Times New Roman" w:hAnsi="Calibri" w:cs="Times New Roman"/>
          <w:color w:val="000000"/>
          <w:lang w:val="ru-RU" w:eastAsia="ru-RU"/>
        </w:rPr>
      </w:pPr>
      <w:r w:rsidRPr="008D6D3D">
        <w:rPr>
          <w:rFonts w:ascii="Times New Roman" w:eastAsia="Times New Roman" w:hAnsi="Times New Roman" w:cs="Times New Roman"/>
          <w:color w:val="000000"/>
          <w:sz w:val="24"/>
          <w:szCs w:val="24"/>
          <w:lang w:val="ru-RU" w:eastAsia="ru-RU"/>
        </w:rPr>
        <w:t>Начальная школа призвана заложить основы гармоничного развития учащихся. Язык по своей специфике и социальной значимости – явление уникальное: он является средством общения и воздействия, средством хранения и усвоения знаний, средоточием духовной культуры народа, основной формой проявления национального и личностного самосознания и, наконец, первоэлементом художественной литературы как словесного искусства. В силу этого обстоятельства язык имеет только ему присущий статус среди других школьных предметов. Курс литературного чтения на родном (русском) языке в начальной школе – часть единого непрерывного курса обучения, поэтому он ориентирован на предмет родная литература в основной школе.</w:t>
      </w:r>
    </w:p>
    <w:p w:rsidR="008D6D3D" w:rsidRPr="008D6D3D" w:rsidRDefault="008D6D3D" w:rsidP="008D6D3D">
      <w:pPr>
        <w:shd w:val="clear" w:color="auto" w:fill="FFFFFF"/>
        <w:spacing w:after="0" w:line="240" w:lineRule="auto"/>
        <w:ind w:firstLine="708"/>
        <w:jc w:val="both"/>
        <w:rPr>
          <w:rFonts w:ascii="Calibri" w:eastAsia="Times New Roman" w:hAnsi="Calibri" w:cs="Times New Roman"/>
          <w:color w:val="000000"/>
          <w:lang w:val="ru-RU" w:eastAsia="ru-RU"/>
        </w:rPr>
      </w:pPr>
      <w:r w:rsidRPr="008D6D3D">
        <w:rPr>
          <w:rFonts w:ascii="Times New Roman" w:eastAsia="Times New Roman" w:hAnsi="Times New Roman" w:cs="Times New Roman"/>
          <w:color w:val="000000"/>
          <w:sz w:val="24"/>
          <w:szCs w:val="24"/>
          <w:lang w:val="ru-RU" w:eastAsia="ru-RU"/>
        </w:rPr>
        <w:t>Литературное чтение на родном (русском) языке – по своей специфике и социальной значимости – явление уникальное: оно является средством общения и формой передачи информации, средством хранения и усвоения знаний, частью духовной культуры русского народа, средством приобщения к богатствам русской культуры и литературы.</w:t>
      </w:r>
    </w:p>
    <w:p w:rsidR="008D6D3D" w:rsidRPr="008D6D3D" w:rsidRDefault="008D6D3D" w:rsidP="008D6D3D">
      <w:pPr>
        <w:shd w:val="clear" w:color="auto" w:fill="FFFFFF"/>
        <w:spacing w:after="0" w:line="240" w:lineRule="auto"/>
        <w:jc w:val="both"/>
        <w:rPr>
          <w:rFonts w:ascii="Calibri" w:eastAsia="Times New Roman" w:hAnsi="Calibri" w:cs="Times New Roman"/>
          <w:color w:val="000000"/>
          <w:lang w:val="ru-RU" w:eastAsia="ru-RU"/>
        </w:rPr>
      </w:pPr>
      <w:r w:rsidRPr="008D6D3D">
        <w:rPr>
          <w:rFonts w:ascii="Times New Roman" w:eastAsia="Times New Roman" w:hAnsi="Times New Roman" w:cs="Times New Roman"/>
          <w:color w:val="000000"/>
          <w:sz w:val="24"/>
          <w:szCs w:val="24"/>
          <w:lang w:val="ru-RU" w:eastAsia="ru-RU"/>
        </w:rPr>
        <w:t>Владение родным языком, умение общаться, добиваться успеха в процессе коммуникации являются теми характеристиками личности, которые во многом определяют достижения человека практически во всех областях жизни, способствуют его социальной адаптации к изменяющимся условиям современного мира.</w:t>
      </w:r>
    </w:p>
    <w:p w:rsidR="008D6D3D" w:rsidRPr="008D6D3D" w:rsidRDefault="008D6D3D" w:rsidP="008D6D3D">
      <w:pPr>
        <w:shd w:val="clear" w:color="auto" w:fill="FFFFFF"/>
        <w:spacing w:after="0" w:line="240" w:lineRule="auto"/>
        <w:ind w:firstLine="708"/>
        <w:jc w:val="both"/>
        <w:rPr>
          <w:rFonts w:ascii="Calibri" w:eastAsia="Times New Roman" w:hAnsi="Calibri" w:cs="Times New Roman"/>
          <w:color w:val="000000"/>
          <w:lang w:val="ru-RU" w:eastAsia="ru-RU"/>
        </w:rPr>
      </w:pPr>
      <w:r w:rsidRPr="008D6D3D">
        <w:rPr>
          <w:rFonts w:ascii="Times New Roman" w:eastAsia="Times New Roman" w:hAnsi="Times New Roman" w:cs="Times New Roman"/>
          <w:color w:val="000000"/>
          <w:sz w:val="24"/>
          <w:szCs w:val="24"/>
          <w:lang w:val="ru-RU" w:eastAsia="ru-RU"/>
        </w:rPr>
        <w:t xml:space="preserve">Курс литературного чтения на родном (русском) </w:t>
      </w:r>
      <w:proofErr w:type="spellStart"/>
      <w:r w:rsidRPr="008D6D3D">
        <w:rPr>
          <w:rFonts w:ascii="Times New Roman" w:eastAsia="Times New Roman" w:hAnsi="Times New Roman" w:cs="Times New Roman"/>
          <w:color w:val="000000"/>
          <w:sz w:val="24"/>
          <w:szCs w:val="24"/>
          <w:lang w:val="ru-RU" w:eastAsia="ru-RU"/>
        </w:rPr>
        <w:t>языкенаправлен</w:t>
      </w:r>
      <w:proofErr w:type="spellEnd"/>
      <w:r w:rsidRPr="008D6D3D">
        <w:rPr>
          <w:rFonts w:ascii="Times New Roman" w:eastAsia="Times New Roman" w:hAnsi="Times New Roman" w:cs="Times New Roman"/>
          <w:color w:val="000000"/>
          <w:sz w:val="24"/>
          <w:szCs w:val="24"/>
          <w:lang w:val="ru-RU" w:eastAsia="ru-RU"/>
        </w:rPr>
        <w:t xml:space="preserve"> на совершенствование речевой деятельности учащихся на основе овладения знаниями об устройстве родного языка и особенностях его употребления в разных условиях общения, на базе усвоения основных норм родного литературного языка, речевого этикета. Содержание обучения ориентировано на развитие личности ученика, воспитание культурного человека, владеющего нормами литературного языка, способного свободно выражать свои мысли и чувства в устной и письменной форме, соблюдать этические нормы общения. Рабочая программа предусматривает формирование таких жизненно важных умений, как различные виды чтения, информационная переработка текстов, поиск </w:t>
      </w:r>
      <w:r w:rsidRPr="008D6D3D">
        <w:rPr>
          <w:rFonts w:ascii="Times New Roman" w:eastAsia="Times New Roman" w:hAnsi="Times New Roman" w:cs="Times New Roman"/>
          <w:color w:val="000000"/>
          <w:sz w:val="24"/>
          <w:szCs w:val="24"/>
          <w:lang w:val="ru-RU" w:eastAsia="ru-RU"/>
        </w:rPr>
        <w:lastRenderedPageBreak/>
        <w:t>информации в различных источниках, а также способность передавать ее в соответствии с условиями общения.</w:t>
      </w:r>
    </w:p>
    <w:p w:rsidR="008D6D3D" w:rsidRPr="008D6D3D" w:rsidRDefault="008D6D3D" w:rsidP="008D6D3D">
      <w:pPr>
        <w:shd w:val="clear" w:color="auto" w:fill="FFFFFF"/>
        <w:spacing w:after="0" w:line="240" w:lineRule="auto"/>
        <w:jc w:val="both"/>
        <w:rPr>
          <w:rFonts w:ascii="Calibri" w:eastAsia="Times New Roman" w:hAnsi="Calibri" w:cs="Times New Roman"/>
          <w:color w:val="000000"/>
          <w:lang w:val="ru-RU" w:eastAsia="ru-RU"/>
        </w:rPr>
      </w:pPr>
      <w:r w:rsidRPr="008D6D3D">
        <w:rPr>
          <w:rFonts w:ascii="Times New Roman" w:eastAsia="Times New Roman" w:hAnsi="Times New Roman" w:cs="Times New Roman"/>
          <w:color w:val="000000"/>
          <w:sz w:val="24"/>
          <w:szCs w:val="24"/>
          <w:lang w:val="ru-RU" w:eastAsia="ru-RU"/>
        </w:rPr>
        <w:t>Программа предусматривает ознакомление учащихся начальных классов с произведениями устного народного творчества, а также произведениями русских и российских поэтов и писателей на разные темы с учетом возрастных и психологических особенностей младших школьников.</w:t>
      </w:r>
    </w:p>
    <w:p w:rsidR="00AB1DB2" w:rsidRDefault="00AB1DB2">
      <w:pPr>
        <w:spacing w:after="0"/>
        <w:ind w:left="120"/>
        <w:rPr>
          <w:rFonts w:ascii="Times New Roman" w:eastAsia="Times New Roman" w:hAnsi="Times New Roman" w:cs="Times New Roman"/>
          <w:b/>
          <w:bCs/>
          <w:color w:val="000000"/>
          <w:sz w:val="24"/>
          <w:szCs w:val="24"/>
          <w:lang w:val="ru-RU" w:eastAsia="ru-RU"/>
        </w:rPr>
      </w:pPr>
    </w:p>
    <w:p w:rsidR="00093E81" w:rsidRPr="001F321E" w:rsidRDefault="00265DFA">
      <w:pPr>
        <w:spacing w:after="0"/>
        <w:ind w:left="120"/>
        <w:rPr>
          <w:lang w:val="ru-RU"/>
        </w:rPr>
      </w:pPr>
      <w:bookmarkStart w:id="1" w:name="_GoBack"/>
      <w:bookmarkEnd w:id="1"/>
      <w:r w:rsidRPr="001F321E">
        <w:rPr>
          <w:rFonts w:ascii="Times New Roman" w:hAnsi="Times New Roman"/>
          <w:color w:val="333333"/>
          <w:sz w:val="28"/>
          <w:lang w:val="ru-RU"/>
        </w:rPr>
        <w:t>МЕСТ</w:t>
      </w:r>
      <w:r w:rsidR="00E83771">
        <w:rPr>
          <w:rFonts w:ascii="Times New Roman" w:hAnsi="Times New Roman"/>
          <w:color w:val="333333"/>
          <w:sz w:val="28"/>
          <w:lang w:val="ru-RU"/>
        </w:rPr>
        <w:t>О УЧЕБНОГО ПР</w:t>
      </w:r>
      <w:r w:rsidR="00F40DC0">
        <w:rPr>
          <w:rFonts w:ascii="Times New Roman" w:hAnsi="Times New Roman"/>
          <w:color w:val="333333"/>
          <w:sz w:val="28"/>
          <w:lang w:val="ru-RU"/>
        </w:rPr>
        <w:t>ЕДМЕТА литературное чтение на родном (русском) языке</w:t>
      </w:r>
      <w:r w:rsidRPr="001F321E">
        <w:rPr>
          <w:rFonts w:ascii="Times New Roman" w:hAnsi="Times New Roman"/>
          <w:color w:val="333333"/>
          <w:sz w:val="28"/>
          <w:lang w:val="ru-RU"/>
        </w:rPr>
        <w:t xml:space="preserve"> В УЧЕБНОМ ПЛАНЕ</w:t>
      </w:r>
    </w:p>
    <w:p w:rsidR="00093E81" w:rsidRPr="001F321E" w:rsidRDefault="00E83771">
      <w:pPr>
        <w:spacing w:after="0"/>
        <w:ind w:left="120"/>
        <w:rPr>
          <w:lang w:val="ru-RU"/>
        </w:rPr>
      </w:pPr>
      <w:r>
        <w:rPr>
          <w:rFonts w:ascii="Times New Roman" w:eastAsia="Times New Roman" w:hAnsi="Times New Roman" w:cs="Times New Roman"/>
          <w:color w:val="000000"/>
          <w:sz w:val="24"/>
          <w:szCs w:val="24"/>
          <w:lang w:val="ru-RU" w:eastAsia="ru-RU"/>
        </w:rPr>
        <w:t xml:space="preserve">3 класс </w:t>
      </w:r>
      <w:r w:rsidRPr="008D6D3D">
        <w:rPr>
          <w:rFonts w:ascii="Times New Roman" w:eastAsia="Times New Roman" w:hAnsi="Times New Roman" w:cs="Times New Roman"/>
          <w:color w:val="000000"/>
          <w:sz w:val="24"/>
          <w:szCs w:val="24"/>
          <w:lang w:val="ru-RU" w:eastAsia="ru-RU"/>
        </w:rPr>
        <w:t xml:space="preserve">на изучение литературного чтения на родном (русском) языке отводится </w:t>
      </w:r>
      <w:r>
        <w:rPr>
          <w:rFonts w:ascii="Times New Roman" w:eastAsia="Times New Roman" w:hAnsi="Times New Roman" w:cs="Times New Roman"/>
          <w:color w:val="000000"/>
          <w:sz w:val="24"/>
          <w:szCs w:val="24"/>
          <w:lang w:val="ru-RU" w:eastAsia="ru-RU"/>
        </w:rPr>
        <w:t>1</w:t>
      </w:r>
      <w:r w:rsidRPr="008D6D3D">
        <w:rPr>
          <w:rFonts w:ascii="Times New Roman" w:eastAsia="Times New Roman" w:hAnsi="Times New Roman" w:cs="Times New Roman"/>
          <w:color w:val="000000"/>
          <w:sz w:val="24"/>
          <w:szCs w:val="24"/>
          <w:lang w:val="ru-RU" w:eastAsia="ru-RU"/>
        </w:rPr>
        <w:t xml:space="preserve"> ч</w:t>
      </w:r>
      <w:r>
        <w:rPr>
          <w:rFonts w:ascii="Times New Roman" w:eastAsia="Times New Roman" w:hAnsi="Times New Roman" w:cs="Times New Roman"/>
          <w:color w:val="000000"/>
          <w:sz w:val="24"/>
          <w:szCs w:val="24"/>
          <w:lang w:val="ru-RU" w:eastAsia="ru-RU"/>
        </w:rPr>
        <w:t>ас в неделю, всего 17 часов, 17 недель</w:t>
      </w:r>
      <w:r w:rsidRPr="001F321E">
        <w:rPr>
          <w:rFonts w:ascii="Times New Roman" w:hAnsi="Times New Roman"/>
          <w:color w:val="333333"/>
          <w:sz w:val="28"/>
          <w:lang w:val="ru-RU"/>
        </w:rPr>
        <w:t xml:space="preserve"> </w:t>
      </w:r>
    </w:p>
    <w:p w:rsidR="00093E81" w:rsidRPr="001F321E" w:rsidRDefault="00093E81">
      <w:pPr>
        <w:rPr>
          <w:lang w:val="ru-RU"/>
        </w:rPr>
        <w:sectPr w:rsidR="00093E81" w:rsidRPr="001F321E">
          <w:pgSz w:w="11906" w:h="16383"/>
          <w:pgMar w:top="1134" w:right="850" w:bottom="1134" w:left="1701" w:header="720" w:footer="720" w:gutter="0"/>
          <w:cols w:space="720"/>
        </w:sectPr>
      </w:pPr>
    </w:p>
    <w:p w:rsidR="00093E81" w:rsidRPr="001F321E" w:rsidRDefault="00265DFA">
      <w:pPr>
        <w:spacing w:after="0"/>
        <w:ind w:left="120"/>
        <w:rPr>
          <w:lang w:val="ru-RU"/>
        </w:rPr>
      </w:pPr>
      <w:bookmarkStart w:id="2" w:name="block-48238780"/>
      <w:bookmarkEnd w:id="0"/>
      <w:r w:rsidRPr="001F321E">
        <w:rPr>
          <w:rFonts w:ascii="Times New Roman" w:hAnsi="Times New Roman"/>
          <w:b/>
          <w:color w:val="333333"/>
          <w:sz w:val="28"/>
          <w:lang w:val="ru-RU"/>
        </w:rPr>
        <w:lastRenderedPageBreak/>
        <w:t>СОДЕРЖАНИЕ</w:t>
      </w:r>
      <w:r w:rsidR="00F40DC0">
        <w:rPr>
          <w:rFonts w:ascii="Times New Roman" w:hAnsi="Times New Roman"/>
          <w:b/>
          <w:color w:val="333333"/>
          <w:sz w:val="28"/>
          <w:lang w:val="ru-RU"/>
        </w:rPr>
        <w:t xml:space="preserve"> УЧЕБНОГО ПРЕДМЕТА литературное чтение на родном (русском) языке</w:t>
      </w:r>
    </w:p>
    <w:p w:rsidR="001F321E" w:rsidRPr="001F321E" w:rsidRDefault="00265DFA" w:rsidP="001F321E">
      <w:pPr>
        <w:spacing w:after="0"/>
        <w:rPr>
          <w:lang w:val="ru-RU"/>
        </w:rPr>
      </w:pPr>
      <w:r w:rsidRPr="001F321E">
        <w:rPr>
          <w:rFonts w:ascii="Times New Roman" w:hAnsi="Times New Roman"/>
          <w:color w:val="333333"/>
          <w:sz w:val="28"/>
          <w:lang w:val="ru-RU"/>
        </w:rPr>
        <w:t>3 КЛАСС</w:t>
      </w:r>
      <w:r w:rsidR="001F321E" w:rsidRPr="00825924">
        <w:rPr>
          <w:rFonts w:ascii="Times New Roman" w:hAnsi="Times New Roman" w:cs="Times New Roman"/>
          <w:b/>
          <w:sz w:val="24"/>
          <w:szCs w:val="24"/>
          <w:lang w:val="ru-RU"/>
        </w:rPr>
        <w:t xml:space="preserve"> </w:t>
      </w:r>
    </w:p>
    <w:p w:rsidR="001F321E" w:rsidRPr="00825924" w:rsidRDefault="001F321E" w:rsidP="001F321E">
      <w:pPr>
        <w:spacing w:after="0"/>
        <w:jc w:val="both"/>
        <w:rPr>
          <w:rFonts w:ascii="Times New Roman" w:hAnsi="Times New Roman" w:cs="Times New Roman"/>
          <w:b/>
          <w:sz w:val="24"/>
          <w:szCs w:val="24"/>
          <w:lang w:val="ru-RU"/>
        </w:rPr>
      </w:pPr>
      <w:r w:rsidRPr="00825924">
        <w:rPr>
          <w:rFonts w:ascii="Times New Roman" w:hAnsi="Times New Roman" w:cs="Times New Roman"/>
          <w:b/>
          <w:sz w:val="24"/>
          <w:szCs w:val="24"/>
          <w:lang w:val="ru-RU"/>
        </w:rPr>
        <w:t>РАЗДЕЛ 1. МИР ДЕТСТВА</w:t>
      </w:r>
    </w:p>
    <w:p w:rsidR="001F321E" w:rsidRPr="008B4A15" w:rsidRDefault="001F321E" w:rsidP="001F321E">
      <w:pPr>
        <w:pStyle w:val="ae"/>
        <w:spacing w:after="0"/>
        <w:ind w:left="0" w:firstLine="709"/>
        <w:jc w:val="both"/>
        <w:rPr>
          <w:rFonts w:ascii="Times New Roman" w:hAnsi="Times New Roman" w:cs="Times New Roman"/>
          <w:b/>
          <w:i/>
          <w:sz w:val="24"/>
          <w:szCs w:val="24"/>
        </w:rPr>
      </w:pPr>
      <w:r w:rsidRPr="008B4A15">
        <w:rPr>
          <w:rFonts w:ascii="Times New Roman" w:hAnsi="Times New Roman" w:cs="Times New Roman"/>
          <w:b/>
          <w:i/>
          <w:sz w:val="24"/>
          <w:szCs w:val="24"/>
        </w:rPr>
        <w:t>Я и книги</w:t>
      </w:r>
    </w:p>
    <w:p w:rsidR="001F321E" w:rsidRPr="008B4A15" w:rsidRDefault="001F321E" w:rsidP="001F321E">
      <w:pPr>
        <w:pStyle w:val="ae"/>
        <w:spacing w:after="0"/>
        <w:ind w:left="0" w:firstLine="709"/>
        <w:jc w:val="both"/>
        <w:rPr>
          <w:rFonts w:ascii="Times New Roman" w:hAnsi="Times New Roman" w:cs="Times New Roman"/>
          <w:i/>
          <w:sz w:val="24"/>
          <w:szCs w:val="24"/>
        </w:rPr>
      </w:pPr>
      <w:r w:rsidRPr="008B4A15">
        <w:rPr>
          <w:rFonts w:ascii="Times New Roman" w:hAnsi="Times New Roman" w:cs="Times New Roman"/>
          <w:i/>
          <w:sz w:val="24"/>
          <w:szCs w:val="24"/>
        </w:rPr>
        <w:t>Пишут не пером, а умом</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 xml:space="preserve">Произведения, отражающие первый опыт «писательства». </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В. И. Воробьев. «Я ничего не придумал» (глава «Мой дневник»).</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В. П. Крапивин. «Сказки Севки Глущенко» (глава «День рождения»).</w:t>
      </w:r>
    </w:p>
    <w:p w:rsidR="001F321E" w:rsidRPr="008B4A15" w:rsidRDefault="001F321E" w:rsidP="001F321E">
      <w:pPr>
        <w:pStyle w:val="ae"/>
        <w:spacing w:after="0"/>
        <w:ind w:left="0" w:firstLine="709"/>
        <w:jc w:val="both"/>
        <w:rPr>
          <w:rFonts w:ascii="Times New Roman" w:hAnsi="Times New Roman" w:cs="Times New Roman"/>
          <w:b/>
          <w:i/>
          <w:sz w:val="24"/>
          <w:szCs w:val="24"/>
        </w:rPr>
      </w:pPr>
      <w:r w:rsidRPr="008B4A15">
        <w:rPr>
          <w:rFonts w:ascii="Times New Roman" w:hAnsi="Times New Roman" w:cs="Times New Roman"/>
          <w:b/>
          <w:i/>
          <w:sz w:val="24"/>
          <w:szCs w:val="24"/>
        </w:rPr>
        <w:t xml:space="preserve">Я взрослею </w:t>
      </w:r>
    </w:p>
    <w:p w:rsidR="001F321E" w:rsidRPr="008B4A15" w:rsidRDefault="001F321E" w:rsidP="001F321E">
      <w:pPr>
        <w:pStyle w:val="ae"/>
        <w:spacing w:after="0"/>
        <w:ind w:left="0" w:firstLine="709"/>
        <w:jc w:val="both"/>
        <w:rPr>
          <w:rFonts w:ascii="Times New Roman" w:hAnsi="Times New Roman" w:cs="Times New Roman"/>
          <w:i/>
          <w:sz w:val="24"/>
          <w:szCs w:val="24"/>
        </w:rPr>
      </w:pPr>
      <w:r w:rsidRPr="008B4A15">
        <w:rPr>
          <w:rFonts w:ascii="Times New Roman" w:hAnsi="Times New Roman" w:cs="Times New Roman"/>
          <w:i/>
          <w:sz w:val="24"/>
          <w:szCs w:val="24"/>
        </w:rPr>
        <w:t>Жизнь дана на добрые дела</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Пословицы о доброте.</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 xml:space="preserve">Произведения, отражающие представление о доброте как нравственно-этической ценности, значимой для национального русского сознания. </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Ю. А. Буковский. «О Доброте — злой и доброй».</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Л. Л. Яхнин. «Последняя рубашка».</w:t>
      </w:r>
    </w:p>
    <w:p w:rsidR="001F321E" w:rsidRPr="008B4A15" w:rsidRDefault="001F321E" w:rsidP="001F321E">
      <w:pPr>
        <w:pStyle w:val="ae"/>
        <w:spacing w:after="0"/>
        <w:ind w:left="0" w:firstLine="709"/>
        <w:jc w:val="both"/>
        <w:rPr>
          <w:rFonts w:ascii="Times New Roman" w:hAnsi="Times New Roman" w:cs="Times New Roman"/>
          <w:i/>
          <w:sz w:val="24"/>
          <w:szCs w:val="24"/>
        </w:rPr>
      </w:pPr>
      <w:r w:rsidRPr="008B4A15">
        <w:rPr>
          <w:rFonts w:ascii="Times New Roman" w:hAnsi="Times New Roman" w:cs="Times New Roman"/>
          <w:i/>
          <w:sz w:val="24"/>
          <w:szCs w:val="24"/>
        </w:rPr>
        <w:t>Живи по совести</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Пословицы о совести.</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 xml:space="preserve">Произведения, отражающие представление о совести как нравственно-этической ценности, значимой для национального русского сознания. </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 xml:space="preserve">П. В. </w:t>
      </w:r>
      <w:proofErr w:type="spellStart"/>
      <w:r w:rsidRPr="008B4A15">
        <w:rPr>
          <w:rFonts w:ascii="Times New Roman" w:hAnsi="Times New Roman" w:cs="Times New Roman"/>
          <w:sz w:val="24"/>
          <w:szCs w:val="24"/>
        </w:rPr>
        <w:t>Засодимский</w:t>
      </w:r>
      <w:proofErr w:type="spellEnd"/>
      <w:r w:rsidRPr="008B4A15">
        <w:rPr>
          <w:rFonts w:ascii="Times New Roman" w:hAnsi="Times New Roman" w:cs="Times New Roman"/>
          <w:sz w:val="24"/>
          <w:szCs w:val="24"/>
        </w:rPr>
        <w:t>. «Гришина милостыня».</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Н. Г. Волкова. «</w:t>
      </w:r>
      <w:proofErr w:type="spellStart"/>
      <w:r w:rsidRPr="008B4A15">
        <w:rPr>
          <w:rFonts w:ascii="Times New Roman" w:hAnsi="Times New Roman" w:cs="Times New Roman"/>
          <w:sz w:val="24"/>
          <w:szCs w:val="24"/>
        </w:rPr>
        <w:t>Дреби</w:t>
      </w:r>
      <w:proofErr w:type="spellEnd"/>
      <w:r w:rsidRPr="008B4A15">
        <w:rPr>
          <w:rFonts w:ascii="Times New Roman" w:hAnsi="Times New Roman" w:cs="Times New Roman"/>
          <w:sz w:val="24"/>
          <w:szCs w:val="24"/>
        </w:rPr>
        <w:t>-Дон».</w:t>
      </w:r>
    </w:p>
    <w:p w:rsidR="001F321E" w:rsidRPr="008B4A15" w:rsidRDefault="001F321E" w:rsidP="001F321E">
      <w:pPr>
        <w:pStyle w:val="ae"/>
        <w:spacing w:after="0"/>
        <w:ind w:left="0" w:firstLine="709"/>
        <w:jc w:val="both"/>
        <w:rPr>
          <w:rFonts w:ascii="Times New Roman" w:hAnsi="Times New Roman" w:cs="Times New Roman"/>
          <w:b/>
          <w:i/>
          <w:sz w:val="24"/>
          <w:szCs w:val="24"/>
        </w:rPr>
      </w:pPr>
      <w:r w:rsidRPr="008B4A15">
        <w:rPr>
          <w:rFonts w:ascii="Times New Roman" w:hAnsi="Times New Roman" w:cs="Times New Roman"/>
          <w:b/>
          <w:i/>
          <w:sz w:val="24"/>
          <w:szCs w:val="24"/>
        </w:rPr>
        <w:t xml:space="preserve">Я и моя семья </w:t>
      </w:r>
    </w:p>
    <w:p w:rsidR="001F321E" w:rsidRPr="008B4A15" w:rsidRDefault="001F321E" w:rsidP="001F321E">
      <w:pPr>
        <w:pStyle w:val="ae"/>
        <w:spacing w:after="0"/>
        <w:ind w:left="0" w:firstLine="709"/>
        <w:jc w:val="both"/>
        <w:rPr>
          <w:rFonts w:ascii="Times New Roman" w:hAnsi="Times New Roman" w:cs="Times New Roman"/>
          <w:i/>
          <w:sz w:val="24"/>
          <w:szCs w:val="24"/>
        </w:rPr>
      </w:pPr>
      <w:r w:rsidRPr="008B4A15">
        <w:rPr>
          <w:rFonts w:ascii="Times New Roman" w:hAnsi="Times New Roman" w:cs="Times New Roman"/>
          <w:i/>
          <w:sz w:val="24"/>
          <w:szCs w:val="24"/>
        </w:rPr>
        <w:t>В дружной семье и в холод тепло</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 xml:space="preserve">Произведения, отражающие традиционные представления о семейных ценностях (лад, любовь, взаимопонимание, забота, терпение, уважение к старшим). </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 xml:space="preserve">О. Ф. </w:t>
      </w:r>
      <w:proofErr w:type="spellStart"/>
      <w:r w:rsidRPr="008B4A15">
        <w:rPr>
          <w:rFonts w:ascii="Times New Roman" w:hAnsi="Times New Roman" w:cs="Times New Roman"/>
          <w:sz w:val="24"/>
          <w:szCs w:val="24"/>
        </w:rPr>
        <w:t>Кургузов</w:t>
      </w:r>
      <w:proofErr w:type="spellEnd"/>
      <w:r w:rsidRPr="008B4A15">
        <w:rPr>
          <w:rFonts w:ascii="Times New Roman" w:hAnsi="Times New Roman" w:cs="Times New Roman"/>
          <w:sz w:val="24"/>
          <w:szCs w:val="24"/>
        </w:rPr>
        <w:t>. «Душа нараспашку».</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А. Л. Решетов. «Зёрнышки спелых яблок» (фрагмент).</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В. М. Шукшин. «Как зайка летал на воздушных шариках» (фрагмент).</w:t>
      </w:r>
    </w:p>
    <w:p w:rsidR="001F321E" w:rsidRPr="008B4A15" w:rsidRDefault="001F321E" w:rsidP="001F321E">
      <w:pPr>
        <w:pStyle w:val="ae"/>
        <w:spacing w:after="0"/>
        <w:ind w:left="0" w:firstLine="709"/>
        <w:jc w:val="both"/>
        <w:rPr>
          <w:rFonts w:ascii="Times New Roman" w:hAnsi="Times New Roman" w:cs="Times New Roman"/>
          <w:b/>
          <w:i/>
          <w:sz w:val="24"/>
          <w:szCs w:val="24"/>
        </w:rPr>
      </w:pPr>
      <w:r w:rsidRPr="008B4A15">
        <w:rPr>
          <w:rFonts w:ascii="Times New Roman" w:hAnsi="Times New Roman" w:cs="Times New Roman"/>
          <w:b/>
          <w:i/>
          <w:sz w:val="24"/>
          <w:szCs w:val="24"/>
        </w:rPr>
        <w:t>Я фантазирую и мечтаю</w:t>
      </w:r>
    </w:p>
    <w:p w:rsidR="001F321E" w:rsidRPr="008B4A15" w:rsidRDefault="001F321E" w:rsidP="001F321E">
      <w:pPr>
        <w:pStyle w:val="ae"/>
        <w:spacing w:after="0"/>
        <w:ind w:left="0" w:firstLine="709"/>
        <w:jc w:val="both"/>
        <w:rPr>
          <w:rFonts w:ascii="Times New Roman" w:hAnsi="Times New Roman" w:cs="Times New Roman"/>
          <w:i/>
          <w:sz w:val="24"/>
          <w:szCs w:val="24"/>
        </w:rPr>
      </w:pPr>
      <w:r w:rsidRPr="008B4A15">
        <w:rPr>
          <w:rFonts w:ascii="Times New Roman" w:hAnsi="Times New Roman" w:cs="Times New Roman"/>
          <w:i/>
          <w:sz w:val="24"/>
          <w:szCs w:val="24"/>
        </w:rPr>
        <w:t>Детские фантазии</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 xml:space="preserve">Произведения, отражающие значение мечты и фантазии для взросления, взаимодействие мира реального и мира фантастического. </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В. П.  Крапивин.  «Брат, которому семь» (фрагмент главы «Зелёная грива»).</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Л. К. Чуковская. «Мой отец — Корней Чуковский» (фрагмент).</w:t>
      </w:r>
    </w:p>
    <w:p w:rsidR="001F321E" w:rsidRPr="008B4A15" w:rsidRDefault="001F321E" w:rsidP="001F321E">
      <w:pPr>
        <w:pStyle w:val="ae"/>
        <w:spacing w:after="0"/>
        <w:ind w:left="0" w:firstLine="709"/>
        <w:jc w:val="both"/>
        <w:rPr>
          <w:rFonts w:ascii="Times New Roman" w:hAnsi="Times New Roman" w:cs="Times New Roman"/>
          <w:b/>
          <w:sz w:val="24"/>
          <w:szCs w:val="24"/>
        </w:rPr>
      </w:pPr>
      <w:r w:rsidRPr="008B4A15">
        <w:rPr>
          <w:rFonts w:ascii="Times New Roman" w:hAnsi="Times New Roman" w:cs="Times New Roman"/>
          <w:b/>
          <w:sz w:val="24"/>
          <w:szCs w:val="24"/>
        </w:rPr>
        <w:t>РАЗДЕЛ 2. РОССИЯ — РОДИНА МОЯ</w:t>
      </w:r>
    </w:p>
    <w:p w:rsidR="001F321E" w:rsidRPr="008B4A15" w:rsidRDefault="001F321E" w:rsidP="001F321E">
      <w:pPr>
        <w:pStyle w:val="ae"/>
        <w:spacing w:after="0"/>
        <w:ind w:left="0" w:firstLine="709"/>
        <w:jc w:val="both"/>
        <w:rPr>
          <w:rFonts w:ascii="Times New Roman" w:hAnsi="Times New Roman" w:cs="Times New Roman"/>
          <w:b/>
          <w:i/>
          <w:sz w:val="24"/>
          <w:szCs w:val="24"/>
        </w:rPr>
      </w:pPr>
      <w:r w:rsidRPr="008B4A15">
        <w:rPr>
          <w:rFonts w:ascii="Times New Roman" w:hAnsi="Times New Roman" w:cs="Times New Roman"/>
          <w:b/>
          <w:i/>
          <w:sz w:val="24"/>
          <w:szCs w:val="24"/>
        </w:rPr>
        <w:t>Родная страна во все времена сынами сильна</w:t>
      </w:r>
    </w:p>
    <w:p w:rsidR="001F321E" w:rsidRPr="008B4A15" w:rsidRDefault="001F321E" w:rsidP="001F321E">
      <w:pPr>
        <w:pStyle w:val="ae"/>
        <w:spacing w:after="0"/>
        <w:ind w:left="0" w:firstLine="709"/>
        <w:jc w:val="both"/>
        <w:rPr>
          <w:rFonts w:ascii="Times New Roman" w:hAnsi="Times New Roman" w:cs="Times New Roman"/>
          <w:i/>
          <w:sz w:val="24"/>
          <w:szCs w:val="24"/>
        </w:rPr>
      </w:pPr>
      <w:r w:rsidRPr="008B4A15">
        <w:rPr>
          <w:rFonts w:ascii="Times New Roman" w:hAnsi="Times New Roman" w:cs="Times New Roman"/>
          <w:i/>
          <w:sz w:val="24"/>
          <w:szCs w:val="24"/>
        </w:rPr>
        <w:t>Люди земли Русской</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 xml:space="preserve">Произведения о выдающихся представителях русского народа. </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О. М. Гурьян. «Мальчик из Холмогор» (фрагмент).</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 xml:space="preserve">В. А.  </w:t>
      </w:r>
      <w:proofErr w:type="spellStart"/>
      <w:r w:rsidRPr="008B4A15">
        <w:rPr>
          <w:rFonts w:ascii="Times New Roman" w:hAnsi="Times New Roman" w:cs="Times New Roman"/>
          <w:sz w:val="24"/>
          <w:szCs w:val="24"/>
        </w:rPr>
        <w:t>Бахревский</w:t>
      </w:r>
      <w:proofErr w:type="spellEnd"/>
      <w:r w:rsidRPr="008B4A15">
        <w:rPr>
          <w:rFonts w:ascii="Times New Roman" w:hAnsi="Times New Roman" w:cs="Times New Roman"/>
          <w:sz w:val="24"/>
          <w:szCs w:val="24"/>
        </w:rPr>
        <w:t>.  «Семён Дежнёв» (фрагмент). Н. М. Коняев. «Правнуки богатырей» (фрагмент). А. Н. Майков. «Ломоносов» (фрагмент).</w:t>
      </w:r>
    </w:p>
    <w:p w:rsidR="001F321E" w:rsidRPr="008B4A15" w:rsidRDefault="001F321E" w:rsidP="001F321E">
      <w:pPr>
        <w:pStyle w:val="ae"/>
        <w:spacing w:after="0"/>
        <w:ind w:left="0" w:firstLine="709"/>
        <w:jc w:val="both"/>
        <w:rPr>
          <w:rFonts w:ascii="Times New Roman" w:hAnsi="Times New Roman" w:cs="Times New Roman"/>
          <w:b/>
          <w:i/>
          <w:sz w:val="24"/>
          <w:szCs w:val="24"/>
        </w:rPr>
      </w:pPr>
      <w:r w:rsidRPr="008B4A15">
        <w:rPr>
          <w:rFonts w:ascii="Times New Roman" w:hAnsi="Times New Roman" w:cs="Times New Roman"/>
          <w:b/>
          <w:i/>
          <w:sz w:val="24"/>
          <w:szCs w:val="24"/>
        </w:rPr>
        <w:t xml:space="preserve">От праздника к празднику </w:t>
      </w:r>
    </w:p>
    <w:p w:rsidR="001F321E" w:rsidRPr="008B4A15" w:rsidRDefault="001F321E" w:rsidP="001F321E">
      <w:pPr>
        <w:pStyle w:val="ae"/>
        <w:spacing w:after="0"/>
        <w:ind w:left="0" w:firstLine="709"/>
        <w:jc w:val="both"/>
        <w:rPr>
          <w:rFonts w:ascii="Times New Roman" w:hAnsi="Times New Roman" w:cs="Times New Roman"/>
          <w:i/>
          <w:sz w:val="24"/>
          <w:szCs w:val="24"/>
        </w:rPr>
      </w:pPr>
      <w:r w:rsidRPr="008B4A15">
        <w:rPr>
          <w:rFonts w:ascii="Times New Roman" w:hAnsi="Times New Roman" w:cs="Times New Roman"/>
          <w:i/>
          <w:sz w:val="24"/>
          <w:szCs w:val="24"/>
        </w:rPr>
        <w:t>Всякая душа празднику рада</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lastRenderedPageBreak/>
        <w:t xml:space="preserve">Произведения о праздниках, значимых для русской культуры: Рождестве, Пасхе. </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Е. В. Григорьева. «Радость».</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А. И. Куприн. «Пасхальные колокола» (фрагмент).</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С. Чёрный. «Пасхальный визит» (фрагмент).</w:t>
      </w:r>
    </w:p>
    <w:p w:rsidR="001F321E" w:rsidRPr="008B4A15" w:rsidRDefault="001F321E" w:rsidP="001F321E">
      <w:pPr>
        <w:pStyle w:val="ae"/>
        <w:spacing w:after="0"/>
        <w:ind w:left="0" w:firstLine="709"/>
        <w:jc w:val="both"/>
        <w:rPr>
          <w:rFonts w:ascii="Times New Roman" w:hAnsi="Times New Roman" w:cs="Times New Roman"/>
          <w:b/>
          <w:i/>
          <w:sz w:val="24"/>
          <w:szCs w:val="24"/>
        </w:rPr>
      </w:pPr>
      <w:r w:rsidRPr="008B4A15">
        <w:rPr>
          <w:rFonts w:ascii="Times New Roman" w:hAnsi="Times New Roman" w:cs="Times New Roman"/>
          <w:b/>
          <w:i/>
          <w:sz w:val="24"/>
          <w:szCs w:val="24"/>
        </w:rPr>
        <w:t xml:space="preserve">О родной природе </w:t>
      </w:r>
    </w:p>
    <w:p w:rsidR="001F321E" w:rsidRPr="008B4A15" w:rsidRDefault="001F321E" w:rsidP="001F321E">
      <w:pPr>
        <w:pStyle w:val="ae"/>
        <w:spacing w:after="0"/>
        <w:ind w:left="0" w:firstLine="709"/>
        <w:jc w:val="both"/>
        <w:rPr>
          <w:rFonts w:ascii="Times New Roman" w:hAnsi="Times New Roman" w:cs="Times New Roman"/>
          <w:i/>
          <w:sz w:val="24"/>
          <w:szCs w:val="24"/>
        </w:rPr>
      </w:pPr>
      <w:r w:rsidRPr="008B4A15">
        <w:rPr>
          <w:rFonts w:ascii="Times New Roman" w:hAnsi="Times New Roman" w:cs="Times New Roman"/>
          <w:i/>
          <w:sz w:val="24"/>
          <w:szCs w:val="24"/>
        </w:rPr>
        <w:t>Неразгаданная тайна — в чащах леса…</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 xml:space="preserve">Поэтические представления русского народа о лесе, реке, тумане; отражение этих представлений в фольклоре и их развитие в русской поэзии и прозе. </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Русские народные загадки о лесе, реке, тумане. В. П. Астафьев.  «</w:t>
      </w:r>
      <w:proofErr w:type="spellStart"/>
      <w:r w:rsidRPr="008B4A15">
        <w:rPr>
          <w:rFonts w:ascii="Times New Roman" w:hAnsi="Times New Roman" w:cs="Times New Roman"/>
          <w:sz w:val="24"/>
          <w:szCs w:val="24"/>
        </w:rPr>
        <w:t>Зорькина</w:t>
      </w:r>
      <w:proofErr w:type="spellEnd"/>
      <w:r w:rsidRPr="008B4A15">
        <w:rPr>
          <w:rFonts w:ascii="Times New Roman" w:hAnsi="Times New Roman" w:cs="Times New Roman"/>
          <w:sz w:val="24"/>
          <w:szCs w:val="24"/>
        </w:rPr>
        <w:t xml:space="preserve"> песня» (фрагмент). В. Д. Берестов. «У реки».</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И. С. Никитин. «Лес».</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К. Г. Паустовский. «Клад»</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М. М. Пришвин. «Как распускаются разные деревья».</w:t>
      </w:r>
    </w:p>
    <w:p w:rsidR="001F321E" w:rsidRPr="008B4A15" w:rsidRDefault="001F321E" w:rsidP="001F321E">
      <w:pPr>
        <w:pStyle w:val="ae"/>
        <w:spacing w:after="0"/>
        <w:ind w:left="0" w:firstLine="709"/>
        <w:jc w:val="both"/>
        <w:rPr>
          <w:rFonts w:ascii="Times New Roman" w:hAnsi="Times New Roman" w:cs="Times New Roman"/>
          <w:sz w:val="24"/>
          <w:szCs w:val="24"/>
        </w:rPr>
      </w:pPr>
      <w:r w:rsidRPr="008B4A15">
        <w:rPr>
          <w:rFonts w:ascii="Times New Roman" w:hAnsi="Times New Roman" w:cs="Times New Roman"/>
          <w:sz w:val="24"/>
          <w:szCs w:val="24"/>
        </w:rPr>
        <w:t xml:space="preserve">И. П. </w:t>
      </w:r>
      <w:proofErr w:type="spellStart"/>
      <w:r w:rsidRPr="008B4A15">
        <w:rPr>
          <w:rFonts w:ascii="Times New Roman" w:hAnsi="Times New Roman" w:cs="Times New Roman"/>
          <w:sz w:val="24"/>
          <w:szCs w:val="24"/>
        </w:rPr>
        <w:t>Токмакова</w:t>
      </w:r>
      <w:proofErr w:type="spellEnd"/>
      <w:r w:rsidRPr="008B4A15">
        <w:rPr>
          <w:rFonts w:ascii="Times New Roman" w:hAnsi="Times New Roman" w:cs="Times New Roman"/>
          <w:sz w:val="24"/>
          <w:szCs w:val="24"/>
        </w:rPr>
        <w:t>. «Туман».</w:t>
      </w:r>
    </w:p>
    <w:p w:rsidR="001F321E" w:rsidRPr="008B4A15" w:rsidRDefault="001F321E" w:rsidP="001F321E">
      <w:pPr>
        <w:pStyle w:val="ae"/>
        <w:spacing w:after="0"/>
        <w:ind w:left="0" w:firstLine="709"/>
        <w:jc w:val="both"/>
        <w:rPr>
          <w:rFonts w:ascii="Times New Roman" w:hAnsi="Times New Roman" w:cs="Times New Roman"/>
          <w:sz w:val="24"/>
          <w:szCs w:val="24"/>
        </w:rPr>
      </w:pPr>
    </w:p>
    <w:p w:rsidR="00093E81" w:rsidRPr="001F321E" w:rsidRDefault="00093E81">
      <w:pPr>
        <w:spacing w:after="0"/>
        <w:ind w:left="120"/>
        <w:rPr>
          <w:lang w:val="ru-RU"/>
        </w:rPr>
      </w:pPr>
    </w:p>
    <w:p w:rsidR="00093E81" w:rsidRPr="001F321E" w:rsidRDefault="00093E81">
      <w:pPr>
        <w:spacing w:after="0"/>
        <w:ind w:left="120"/>
        <w:rPr>
          <w:lang w:val="ru-RU"/>
        </w:rPr>
      </w:pPr>
    </w:p>
    <w:p w:rsidR="00093E81" w:rsidRDefault="00093E81">
      <w:pPr>
        <w:rPr>
          <w:rFonts w:ascii="Times New Roman" w:hAnsi="Times New Roman"/>
          <w:color w:val="333333"/>
          <w:sz w:val="28"/>
          <w:lang w:val="ru-RU"/>
        </w:rPr>
      </w:pPr>
    </w:p>
    <w:p w:rsidR="001F321E" w:rsidRPr="001F321E" w:rsidRDefault="001F321E">
      <w:pPr>
        <w:rPr>
          <w:lang w:val="ru-RU"/>
        </w:rPr>
        <w:sectPr w:rsidR="001F321E" w:rsidRPr="001F321E">
          <w:pgSz w:w="11906" w:h="16383"/>
          <w:pgMar w:top="1134" w:right="850" w:bottom="1134" w:left="1701" w:header="720" w:footer="720" w:gutter="0"/>
          <w:cols w:space="720"/>
        </w:sectPr>
      </w:pPr>
    </w:p>
    <w:p w:rsidR="00093E81" w:rsidRPr="001F321E" w:rsidRDefault="00265DFA">
      <w:pPr>
        <w:spacing w:after="0"/>
        <w:ind w:left="120"/>
        <w:rPr>
          <w:lang w:val="ru-RU"/>
        </w:rPr>
      </w:pPr>
      <w:bookmarkStart w:id="3" w:name="block-48238781"/>
      <w:bookmarkEnd w:id="2"/>
      <w:r w:rsidRPr="001F321E">
        <w:rPr>
          <w:rFonts w:ascii="Times New Roman" w:hAnsi="Times New Roman"/>
          <w:b/>
          <w:color w:val="333333"/>
          <w:sz w:val="28"/>
          <w:lang w:val="ru-RU"/>
        </w:rPr>
        <w:lastRenderedPageBreak/>
        <w:t>ПЛАНИРУЕМЫЕ ОБРАЗОВАТЕЛЬНЫЕ РЕЗУЛЬТАТЫ</w:t>
      </w:r>
    </w:p>
    <w:p w:rsidR="00412A22" w:rsidRDefault="00412A22" w:rsidP="00412A22">
      <w:pPr>
        <w:spacing w:after="0"/>
        <w:jc w:val="both"/>
        <w:rPr>
          <w:lang w:val="ru-RU"/>
        </w:rPr>
      </w:pPr>
    </w:p>
    <w:p w:rsidR="00412A22" w:rsidRPr="00412A22" w:rsidRDefault="00412A22" w:rsidP="00412A22">
      <w:pPr>
        <w:spacing w:after="0"/>
        <w:jc w:val="both"/>
        <w:rPr>
          <w:rFonts w:ascii="Times New Roman" w:eastAsia="Times New Roman" w:hAnsi="Times New Roman" w:cs="Times New Roman"/>
          <w:b/>
          <w:bCs/>
          <w:kern w:val="36"/>
          <w:sz w:val="24"/>
          <w:szCs w:val="24"/>
          <w:lang w:val="ru-RU" w:eastAsia="ru-RU"/>
        </w:rPr>
      </w:pPr>
      <w:r>
        <w:rPr>
          <w:rFonts w:ascii="Times New Roman" w:hAnsi="Times New Roman"/>
          <w:color w:val="333333"/>
          <w:sz w:val="28"/>
          <w:lang w:val="ru-RU"/>
        </w:rPr>
        <w:t xml:space="preserve">3 класс </w:t>
      </w:r>
      <w:r w:rsidRPr="00412A22">
        <w:rPr>
          <w:rFonts w:ascii="Times New Roman" w:eastAsia="Times New Roman" w:hAnsi="Times New Roman" w:cs="Times New Roman"/>
          <w:b/>
          <w:bCs/>
          <w:kern w:val="36"/>
          <w:sz w:val="24"/>
          <w:szCs w:val="24"/>
          <w:lang w:val="ru-RU" w:eastAsia="ru-RU"/>
        </w:rPr>
        <w:t>ЛИЧНОСТНЫЕ РЕЗУЛЬТАТЫ</w:t>
      </w:r>
    </w:p>
    <w:p w:rsidR="00412A22" w:rsidRPr="00412A22" w:rsidRDefault="00412A22" w:rsidP="00412A22">
      <w:pPr>
        <w:spacing w:after="0"/>
        <w:ind w:firstLine="709"/>
        <w:jc w:val="both"/>
        <w:rPr>
          <w:rFonts w:ascii="Times New Roman" w:eastAsia="Times New Roman" w:hAnsi="Times New Roman" w:cs="Times New Roman"/>
          <w:bCs/>
          <w:kern w:val="36"/>
          <w:sz w:val="24"/>
          <w:szCs w:val="24"/>
          <w:lang w:val="ru-RU" w:eastAsia="ru-RU"/>
        </w:rPr>
      </w:pPr>
      <w:r w:rsidRPr="00412A22">
        <w:rPr>
          <w:rFonts w:ascii="Times New Roman" w:eastAsia="Times New Roman" w:hAnsi="Times New Roman" w:cs="Times New Roman"/>
          <w:bCs/>
          <w:kern w:val="36"/>
          <w:sz w:val="24"/>
          <w:szCs w:val="24"/>
          <w:lang w:val="ru-RU" w:eastAsia="ru-RU"/>
        </w:rPr>
        <w:t>В результате изучения предмета «Литературное чтения на родном (русском) языке» у обучающегося будут сформированы следующие личностные результаты, представленные по основным направлениям воспитательной деятельности:</w:t>
      </w:r>
    </w:p>
    <w:p w:rsidR="00412A22" w:rsidRPr="008B4A15" w:rsidRDefault="00412A22" w:rsidP="00412A22">
      <w:pPr>
        <w:spacing w:after="0"/>
        <w:ind w:firstLine="709"/>
        <w:jc w:val="both"/>
        <w:rPr>
          <w:rFonts w:ascii="Times New Roman" w:eastAsia="Times New Roman" w:hAnsi="Times New Roman" w:cs="Times New Roman"/>
          <w:b/>
          <w:bCs/>
          <w:i/>
          <w:kern w:val="36"/>
          <w:sz w:val="24"/>
          <w:szCs w:val="24"/>
          <w:lang w:eastAsia="ru-RU"/>
        </w:rPr>
      </w:pPr>
      <w:proofErr w:type="spellStart"/>
      <w:r w:rsidRPr="008B4A15">
        <w:rPr>
          <w:rFonts w:ascii="Times New Roman" w:eastAsia="Times New Roman" w:hAnsi="Times New Roman" w:cs="Times New Roman"/>
          <w:b/>
          <w:bCs/>
          <w:i/>
          <w:kern w:val="36"/>
          <w:sz w:val="24"/>
          <w:szCs w:val="24"/>
          <w:lang w:eastAsia="ru-RU"/>
        </w:rPr>
        <w:t>гражданско-патриотического</w:t>
      </w:r>
      <w:proofErr w:type="spellEnd"/>
      <w:r w:rsidRPr="008B4A15">
        <w:rPr>
          <w:rFonts w:ascii="Times New Roman" w:eastAsia="Times New Roman" w:hAnsi="Times New Roman" w:cs="Times New Roman"/>
          <w:b/>
          <w:bCs/>
          <w:i/>
          <w:kern w:val="36"/>
          <w:sz w:val="24"/>
          <w:szCs w:val="24"/>
          <w:lang w:eastAsia="ru-RU"/>
        </w:rPr>
        <w:t xml:space="preserve"> </w:t>
      </w:r>
      <w:proofErr w:type="spellStart"/>
      <w:r w:rsidRPr="008B4A15">
        <w:rPr>
          <w:rFonts w:ascii="Times New Roman" w:eastAsia="Times New Roman" w:hAnsi="Times New Roman" w:cs="Times New Roman"/>
          <w:b/>
          <w:bCs/>
          <w:i/>
          <w:kern w:val="36"/>
          <w:sz w:val="24"/>
          <w:szCs w:val="24"/>
          <w:lang w:eastAsia="ru-RU"/>
        </w:rPr>
        <w:t>воспитания</w:t>
      </w:r>
      <w:proofErr w:type="spellEnd"/>
      <w:r w:rsidRPr="008B4A15">
        <w:rPr>
          <w:rFonts w:ascii="Times New Roman" w:eastAsia="Times New Roman" w:hAnsi="Times New Roman" w:cs="Times New Roman"/>
          <w:b/>
          <w:bCs/>
          <w:i/>
          <w:kern w:val="36"/>
          <w:sz w:val="24"/>
          <w:szCs w:val="24"/>
          <w:lang w:eastAsia="ru-RU"/>
        </w:rPr>
        <w:t>:</w:t>
      </w:r>
    </w:p>
    <w:p w:rsidR="00412A22" w:rsidRPr="008B4A15" w:rsidRDefault="00412A22" w:rsidP="00412A22">
      <w:pPr>
        <w:pStyle w:val="ae"/>
        <w:numPr>
          <w:ilvl w:val="0"/>
          <w:numId w:val="1"/>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становление ценностного отношения к своей Родине - России, в том числе через изучение художественных произведений, отражающих историю и культуру страны;</w:t>
      </w:r>
    </w:p>
    <w:p w:rsidR="00412A22" w:rsidRPr="008B4A15" w:rsidRDefault="00412A22" w:rsidP="00412A22">
      <w:pPr>
        <w:pStyle w:val="ae"/>
        <w:numPr>
          <w:ilvl w:val="0"/>
          <w:numId w:val="1"/>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осознание своей этнокультурной и российской гражданской идентичности, понимание роли русского языка как государственного языка Российской Федерации и языка межнационального общения народов России;</w:t>
      </w:r>
    </w:p>
    <w:p w:rsidR="00412A22" w:rsidRPr="008B4A15" w:rsidRDefault="00412A22" w:rsidP="00412A22">
      <w:pPr>
        <w:pStyle w:val="ae"/>
        <w:numPr>
          <w:ilvl w:val="0"/>
          <w:numId w:val="1"/>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сопричастность к прошлому, настоящему и будущему своей страны и родного края, в том числе через обсуждение ситуаций при работе с художественными произведениями;</w:t>
      </w:r>
    </w:p>
    <w:p w:rsidR="00412A22" w:rsidRPr="008B4A15" w:rsidRDefault="00412A22" w:rsidP="00412A22">
      <w:pPr>
        <w:pStyle w:val="ae"/>
        <w:numPr>
          <w:ilvl w:val="0"/>
          <w:numId w:val="1"/>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уважение к своему и другим народам, формируемое в том числе на основе примеров из художественных произведений и фольклора;</w:t>
      </w:r>
    </w:p>
    <w:p w:rsidR="00412A22" w:rsidRPr="008B4A15" w:rsidRDefault="00412A22" w:rsidP="00412A22">
      <w:pPr>
        <w:pStyle w:val="ae"/>
        <w:numPr>
          <w:ilvl w:val="0"/>
          <w:numId w:val="1"/>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 в том числе отражённых в фольклорных и художественных произведениях;</w:t>
      </w:r>
    </w:p>
    <w:p w:rsidR="00412A22" w:rsidRPr="008B4A15" w:rsidRDefault="00412A22" w:rsidP="00412A22">
      <w:pPr>
        <w:spacing w:after="0"/>
        <w:ind w:firstLine="709"/>
        <w:jc w:val="both"/>
        <w:rPr>
          <w:rFonts w:ascii="Times New Roman" w:eastAsia="Times New Roman" w:hAnsi="Times New Roman" w:cs="Times New Roman"/>
          <w:b/>
          <w:bCs/>
          <w:i/>
          <w:kern w:val="36"/>
          <w:sz w:val="24"/>
          <w:szCs w:val="24"/>
          <w:lang w:eastAsia="ru-RU"/>
        </w:rPr>
      </w:pPr>
      <w:proofErr w:type="spellStart"/>
      <w:r w:rsidRPr="008B4A15">
        <w:rPr>
          <w:rFonts w:ascii="Times New Roman" w:eastAsia="Times New Roman" w:hAnsi="Times New Roman" w:cs="Times New Roman"/>
          <w:b/>
          <w:bCs/>
          <w:i/>
          <w:kern w:val="36"/>
          <w:sz w:val="24"/>
          <w:szCs w:val="24"/>
          <w:lang w:eastAsia="ru-RU"/>
        </w:rPr>
        <w:t>духовно-нравственного</w:t>
      </w:r>
      <w:proofErr w:type="spellEnd"/>
      <w:r w:rsidRPr="008B4A15">
        <w:rPr>
          <w:rFonts w:ascii="Times New Roman" w:eastAsia="Times New Roman" w:hAnsi="Times New Roman" w:cs="Times New Roman"/>
          <w:b/>
          <w:bCs/>
          <w:i/>
          <w:kern w:val="36"/>
          <w:sz w:val="24"/>
          <w:szCs w:val="24"/>
          <w:lang w:eastAsia="ru-RU"/>
        </w:rPr>
        <w:t xml:space="preserve"> </w:t>
      </w:r>
      <w:proofErr w:type="spellStart"/>
      <w:r w:rsidRPr="008B4A15">
        <w:rPr>
          <w:rFonts w:ascii="Times New Roman" w:eastAsia="Times New Roman" w:hAnsi="Times New Roman" w:cs="Times New Roman"/>
          <w:b/>
          <w:bCs/>
          <w:i/>
          <w:kern w:val="36"/>
          <w:sz w:val="24"/>
          <w:szCs w:val="24"/>
          <w:lang w:eastAsia="ru-RU"/>
        </w:rPr>
        <w:t>воспитания</w:t>
      </w:r>
      <w:proofErr w:type="spellEnd"/>
      <w:r w:rsidRPr="008B4A15">
        <w:rPr>
          <w:rFonts w:ascii="Times New Roman" w:eastAsia="Times New Roman" w:hAnsi="Times New Roman" w:cs="Times New Roman"/>
          <w:b/>
          <w:bCs/>
          <w:i/>
          <w:kern w:val="36"/>
          <w:sz w:val="24"/>
          <w:szCs w:val="24"/>
          <w:lang w:eastAsia="ru-RU"/>
        </w:rPr>
        <w:t>:</w:t>
      </w:r>
    </w:p>
    <w:p w:rsidR="00412A22" w:rsidRPr="008B4A15" w:rsidRDefault="00412A22" w:rsidP="00412A22">
      <w:pPr>
        <w:pStyle w:val="ae"/>
        <w:numPr>
          <w:ilvl w:val="0"/>
          <w:numId w:val="2"/>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признание индивидуальности каждого человека с опорой на собственный жизненный и читательский опыт;</w:t>
      </w:r>
    </w:p>
    <w:p w:rsidR="00412A22" w:rsidRPr="008B4A15" w:rsidRDefault="00412A22" w:rsidP="00412A22">
      <w:pPr>
        <w:pStyle w:val="ae"/>
        <w:numPr>
          <w:ilvl w:val="0"/>
          <w:numId w:val="2"/>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проявление сопереживания, уважения и доброжелательности, в том числе с использованием адекватных языковых средств, для выражения своего состояния и чувств; проявление эмоционально-нравственной отзывчивости, понимания и сопереживания чувствам других людей;</w:t>
      </w:r>
    </w:p>
    <w:p w:rsidR="00412A22" w:rsidRPr="008B4A15" w:rsidRDefault="00412A22" w:rsidP="00412A22">
      <w:pPr>
        <w:pStyle w:val="ae"/>
        <w:numPr>
          <w:ilvl w:val="0"/>
          <w:numId w:val="2"/>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неприятие любых форм поведения, направленных на причинение физического и морального вреда  другим  людям (в том числе связанного с использованием недопустимых средств языка);</w:t>
      </w:r>
    </w:p>
    <w:p w:rsidR="00412A22" w:rsidRPr="008B4A15" w:rsidRDefault="00412A22" w:rsidP="00412A22">
      <w:pPr>
        <w:pStyle w:val="ae"/>
        <w:numPr>
          <w:ilvl w:val="0"/>
          <w:numId w:val="2"/>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сотрудничество со сверстниками, умение не создавать конфликтов и находить выходы из спорных ситуаций, в том числе с опорой на примеры художественных произведений;</w:t>
      </w:r>
    </w:p>
    <w:p w:rsidR="00412A22" w:rsidRPr="008B4A15" w:rsidRDefault="00412A22" w:rsidP="00412A22">
      <w:pPr>
        <w:spacing w:after="0"/>
        <w:ind w:firstLine="709"/>
        <w:jc w:val="both"/>
        <w:rPr>
          <w:rFonts w:ascii="Times New Roman" w:eastAsia="Times New Roman" w:hAnsi="Times New Roman" w:cs="Times New Roman"/>
          <w:b/>
          <w:bCs/>
          <w:i/>
          <w:kern w:val="36"/>
          <w:sz w:val="24"/>
          <w:szCs w:val="24"/>
          <w:lang w:eastAsia="ru-RU"/>
        </w:rPr>
      </w:pPr>
      <w:proofErr w:type="spellStart"/>
      <w:r w:rsidRPr="008B4A15">
        <w:rPr>
          <w:rFonts w:ascii="Times New Roman" w:eastAsia="Times New Roman" w:hAnsi="Times New Roman" w:cs="Times New Roman"/>
          <w:b/>
          <w:bCs/>
          <w:i/>
          <w:kern w:val="36"/>
          <w:sz w:val="24"/>
          <w:szCs w:val="24"/>
          <w:lang w:eastAsia="ru-RU"/>
        </w:rPr>
        <w:t>эстетического</w:t>
      </w:r>
      <w:proofErr w:type="spellEnd"/>
      <w:r w:rsidRPr="008B4A15">
        <w:rPr>
          <w:rFonts w:ascii="Times New Roman" w:eastAsia="Times New Roman" w:hAnsi="Times New Roman" w:cs="Times New Roman"/>
          <w:b/>
          <w:bCs/>
          <w:i/>
          <w:kern w:val="36"/>
          <w:sz w:val="24"/>
          <w:szCs w:val="24"/>
          <w:lang w:eastAsia="ru-RU"/>
        </w:rPr>
        <w:t xml:space="preserve"> </w:t>
      </w:r>
      <w:proofErr w:type="spellStart"/>
      <w:r w:rsidRPr="008B4A15">
        <w:rPr>
          <w:rFonts w:ascii="Times New Roman" w:eastAsia="Times New Roman" w:hAnsi="Times New Roman" w:cs="Times New Roman"/>
          <w:b/>
          <w:bCs/>
          <w:i/>
          <w:kern w:val="36"/>
          <w:sz w:val="24"/>
          <w:szCs w:val="24"/>
          <w:lang w:eastAsia="ru-RU"/>
        </w:rPr>
        <w:t>воспитания</w:t>
      </w:r>
      <w:proofErr w:type="spellEnd"/>
      <w:r w:rsidRPr="008B4A15">
        <w:rPr>
          <w:rFonts w:ascii="Times New Roman" w:eastAsia="Times New Roman" w:hAnsi="Times New Roman" w:cs="Times New Roman"/>
          <w:b/>
          <w:bCs/>
          <w:i/>
          <w:kern w:val="36"/>
          <w:sz w:val="24"/>
          <w:szCs w:val="24"/>
          <w:lang w:eastAsia="ru-RU"/>
        </w:rPr>
        <w:t>:</w:t>
      </w:r>
    </w:p>
    <w:p w:rsidR="00412A22" w:rsidRPr="008B4A15" w:rsidRDefault="00412A22" w:rsidP="00412A22">
      <w:pPr>
        <w:pStyle w:val="ae"/>
        <w:numPr>
          <w:ilvl w:val="0"/>
          <w:numId w:val="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rsidR="00412A22" w:rsidRPr="008B4A15" w:rsidRDefault="00412A22" w:rsidP="00412A22">
      <w:pPr>
        <w:pStyle w:val="ae"/>
        <w:numPr>
          <w:ilvl w:val="0"/>
          <w:numId w:val="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стремление к самовыражению в разных видах художественной деятельности, в том числе в искусстве слова;</w:t>
      </w:r>
    </w:p>
    <w:p w:rsidR="00412A22" w:rsidRPr="008B4A15" w:rsidRDefault="00412A22" w:rsidP="00412A22">
      <w:pPr>
        <w:pStyle w:val="ae"/>
        <w:numPr>
          <w:ilvl w:val="0"/>
          <w:numId w:val="3"/>
        </w:numPr>
        <w:spacing w:after="0"/>
        <w:ind w:left="0" w:firstLine="709"/>
        <w:jc w:val="both"/>
        <w:rPr>
          <w:rFonts w:ascii="Times New Roman" w:eastAsia="Times New Roman" w:hAnsi="Times New Roman" w:cs="Times New Roman"/>
          <w:b/>
          <w:bCs/>
          <w:i/>
          <w:kern w:val="36"/>
          <w:sz w:val="24"/>
          <w:szCs w:val="24"/>
          <w:lang w:eastAsia="ru-RU"/>
        </w:rPr>
      </w:pPr>
      <w:r w:rsidRPr="008B4A15">
        <w:rPr>
          <w:rFonts w:ascii="Times New Roman" w:eastAsia="Times New Roman" w:hAnsi="Times New Roman" w:cs="Times New Roman"/>
          <w:b/>
          <w:bCs/>
          <w:i/>
          <w:kern w:val="36"/>
          <w:sz w:val="24"/>
          <w:szCs w:val="24"/>
          <w:lang w:eastAsia="ru-RU"/>
        </w:rPr>
        <w:t>физического воспитания, формирования культуры здоровья и эмоционального благополучия:</w:t>
      </w:r>
    </w:p>
    <w:p w:rsidR="00412A22" w:rsidRPr="008B4A15" w:rsidRDefault="00412A22" w:rsidP="00412A22">
      <w:pPr>
        <w:pStyle w:val="ae"/>
        <w:numPr>
          <w:ilvl w:val="0"/>
          <w:numId w:val="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lastRenderedPageBreak/>
        <w:t>соблюдение правил здорового и безопасного (для себя и других людей) образа жизни в окружающей среде (в том числе информационной) при поиске дополнительной информации;</w:t>
      </w:r>
    </w:p>
    <w:p w:rsidR="00412A22" w:rsidRPr="008B4A15" w:rsidRDefault="00412A22" w:rsidP="00412A22">
      <w:pPr>
        <w:pStyle w:val="ae"/>
        <w:numPr>
          <w:ilvl w:val="0"/>
          <w:numId w:val="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бережное отношение к физическому и психическому здоровью, проявляющееся в выборе приемлемых способов речевого самовыражения и соблюдении норм речевого этикета и правил общения;</w:t>
      </w:r>
    </w:p>
    <w:p w:rsidR="00412A22" w:rsidRPr="008B4A15" w:rsidRDefault="00412A22" w:rsidP="00412A22">
      <w:pPr>
        <w:spacing w:after="0"/>
        <w:ind w:firstLine="709"/>
        <w:jc w:val="both"/>
        <w:rPr>
          <w:rFonts w:ascii="Times New Roman" w:eastAsia="Times New Roman" w:hAnsi="Times New Roman" w:cs="Times New Roman"/>
          <w:b/>
          <w:bCs/>
          <w:i/>
          <w:kern w:val="36"/>
          <w:sz w:val="24"/>
          <w:szCs w:val="24"/>
          <w:lang w:eastAsia="ru-RU"/>
        </w:rPr>
      </w:pPr>
      <w:proofErr w:type="spellStart"/>
      <w:r w:rsidRPr="008B4A15">
        <w:rPr>
          <w:rFonts w:ascii="Times New Roman" w:eastAsia="Times New Roman" w:hAnsi="Times New Roman" w:cs="Times New Roman"/>
          <w:b/>
          <w:bCs/>
          <w:i/>
          <w:kern w:val="36"/>
          <w:sz w:val="24"/>
          <w:szCs w:val="24"/>
          <w:lang w:eastAsia="ru-RU"/>
        </w:rPr>
        <w:t>трудового</w:t>
      </w:r>
      <w:proofErr w:type="spellEnd"/>
      <w:r w:rsidRPr="008B4A15">
        <w:rPr>
          <w:rFonts w:ascii="Times New Roman" w:eastAsia="Times New Roman" w:hAnsi="Times New Roman" w:cs="Times New Roman"/>
          <w:b/>
          <w:bCs/>
          <w:i/>
          <w:kern w:val="36"/>
          <w:sz w:val="24"/>
          <w:szCs w:val="24"/>
          <w:lang w:eastAsia="ru-RU"/>
        </w:rPr>
        <w:t xml:space="preserve"> </w:t>
      </w:r>
      <w:proofErr w:type="spellStart"/>
      <w:r w:rsidRPr="008B4A15">
        <w:rPr>
          <w:rFonts w:ascii="Times New Roman" w:eastAsia="Times New Roman" w:hAnsi="Times New Roman" w:cs="Times New Roman"/>
          <w:b/>
          <w:bCs/>
          <w:i/>
          <w:kern w:val="36"/>
          <w:sz w:val="24"/>
          <w:szCs w:val="24"/>
          <w:lang w:eastAsia="ru-RU"/>
        </w:rPr>
        <w:t>воспитания</w:t>
      </w:r>
      <w:proofErr w:type="spellEnd"/>
      <w:r w:rsidRPr="008B4A15">
        <w:rPr>
          <w:rFonts w:ascii="Times New Roman" w:eastAsia="Times New Roman" w:hAnsi="Times New Roman" w:cs="Times New Roman"/>
          <w:b/>
          <w:bCs/>
          <w:i/>
          <w:kern w:val="36"/>
          <w:sz w:val="24"/>
          <w:szCs w:val="24"/>
          <w:lang w:eastAsia="ru-RU"/>
        </w:rPr>
        <w:t>:</w:t>
      </w:r>
    </w:p>
    <w:p w:rsidR="00412A22" w:rsidRPr="008B4A15" w:rsidRDefault="00412A22" w:rsidP="00412A22">
      <w:pPr>
        <w:pStyle w:val="ae"/>
        <w:numPr>
          <w:ilvl w:val="0"/>
          <w:numId w:val="4"/>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осознание ценности труда в жизни человека и общества (в том числе благодаря примерам из художественных произведений),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 возникающий при обсуждении примеров из художественных произведений;</w:t>
      </w:r>
    </w:p>
    <w:p w:rsidR="00412A22" w:rsidRPr="008B4A15" w:rsidRDefault="00412A22" w:rsidP="00412A22">
      <w:pPr>
        <w:spacing w:after="0"/>
        <w:ind w:firstLine="709"/>
        <w:jc w:val="both"/>
        <w:rPr>
          <w:rFonts w:ascii="Times New Roman" w:eastAsia="Times New Roman" w:hAnsi="Times New Roman" w:cs="Times New Roman"/>
          <w:b/>
          <w:bCs/>
          <w:i/>
          <w:kern w:val="36"/>
          <w:sz w:val="24"/>
          <w:szCs w:val="24"/>
          <w:lang w:eastAsia="ru-RU"/>
        </w:rPr>
      </w:pPr>
      <w:proofErr w:type="spellStart"/>
      <w:r w:rsidRPr="008B4A15">
        <w:rPr>
          <w:rFonts w:ascii="Times New Roman" w:eastAsia="Times New Roman" w:hAnsi="Times New Roman" w:cs="Times New Roman"/>
          <w:b/>
          <w:bCs/>
          <w:i/>
          <w:kern w:val="36"/>
          <w:sz w:val="24"/>
          <w:szCs w:val="24"/>
          <w:lang w:eastAsia="ru-RU"/>
        </w:rPr>
        <w:t>экологического</w:t>
      </w:r>
      <w:proofErr w:type="spellEnd"/>
      <w:r w:rsidRPr="008B4A15">
        <w:rPr>
          <w:rFonts w:ascii="Times New Roman" w:eastAsia="Times New Roman" w:hAnsi="Times New Roman" w:cs="Times New Roman"/>
          <w:b/>
          <w:bCs/>
          <w:i/>
          <w:kern w:val="36"/>
          <w:sz w:val="24"/>
          <w:szCs w:val="24"/>
          <w:lang w:eastAsia="ru-RU"/>
        </w:rPr>
        <w:t xml:space="preserve"> </w:t>
      </w:r>
      <w:proofErr w:type="spellStart"/>
      <w:r w:rsidRPr="008B4A15">
        <w:rPr>
          <w:rFonts w:ascii="Times New Roman" w:eastAsia="Times New Roman" w:hAnsi="Times New Roman" w:cs="Times New Roman"/>
          <w:b/>
          <w:bCs/>
          <w:i/>
          <w:kern w:val="36"/>
          <w:sz w:val="24"/>
          <w:szCs w:val="24"/>
          <w:lang w:eastAsia="ru-RU"/>
        </w:rPr>
        <w:t>воспитания</w:t>
      </w:r>
      <w:proofErr w:type="spellEnd"/>
      <w:r w:rsidRPr="008B4A15">
        <w:rPr>
          <w:rFonts w:ascii="Times New Roman" w:eastAsia="Times New Roman" w:hAnsi="Times New Roman" w:cs="Times New Roman"/>
          <w:b/>
          <w:bCs/>
          <w:i/>
          <w:kern w:val="36"/>
          <w:sz w:val="24"/>
          <w:szCs w:val="24"/>
          <w:lang w:eastAsia="ru-RU"/>
        </w:rPr>
        <w:t>:</w:t>
      </w:r>
    </w:p>
    <w:p w:rsidR="00412A22" w:rsidRPr="008B4A15" w:rsidRDefault="00412A22" w:rsidP="00412A22">
      <w:pPr>
        <w:pStyle w:val="ae"/>
        <w:numPr>
          <w:ilvl w:val="0"/>
          <w:numId w:val="4"/>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бережное отношение к природе, формируемое в процессе работы с текстами;</w:t>
      </w:r>
    </w:p>
    <w:p w:rsidR="00412A22" w:rsidRPr="008B4A15" w:rsidRDefault="00412A22" w:rsidP="00412A22">
      <w:pPr>
        <w:pStyle w:val="ae"/>
        <w:numPr>
          <w:ilvl w:val="0"/>
          <w:numId w:val="4"/>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неприятие действий, приносящих ей вред;</w:t>
      </w:r>
    </w:p>
    <w:p w:rsidR="00412A22" w:rsidRPr="008B4A15" w:rsidRDefault="00412A22" w:rsidP="00412A22">
      <w:pPr>
        <w:spacing w:after="0"/>
        <w:ind w:firstLine="709"/>
        <w:jc w:val="both"/>
        <w:rPr>
          <w:rFonts w:ascii="Times New Roman" w:eastAsia="Times New Roman" w:hAnsi="Times New Roman" w:cs="Times New Roman"/>
          <w:b/>
          <w:bCs/>
          <w:i/>
          <w:kern w:val="36"/>
          <w:sz w:val="24"/>
          <w:szCs w:val="24"/>
          <w:lang w:eastAsia="ru-RU"/>
        </w:rPr>
      </w:pPr>
      <w:proofErr w:type="spellStart"/>
      <w:r w:rsidRPr="008B4A15">
        <w:rPr>
          <w:rFonts w:ascii="Times New Roman" w:eastAsia="Times New Roman" w:hAnsi="Times New Roman" w:cs="Times New Roman"/>
          <w:b/>
          <w:bCs/>
          <w:i/>
          <w:kern w:val="36"/>
          <w:sz w:val="24"/>
          <w:szCs w:val="24"/>
          <w:lang w:eastAsia="ru-RU"/>
        </w:rPr>
        <w:t>ценности</w:t>
      </w:r>
      <w:proofErr w:type="spellEnd"/>
      <w:r w:rsidRPr="008B4A15">
        <w:rPr>
          <w:rFonts w:ascii="Times New Roman" w:eastAsia="Times New Roman" w:hAnsi="Times New Roman" w:cs="Times New Roman"/>
          <w:b/>
          <w:bCs/>
          <w:i/>
          <w:kern w:val="36"/>
          <w:sz w:val="24"/>
          <w:szCs w:val="24"/>
          <w:lang w:eastAsia="ru-RU"/>
        </w:rPr>
        <w:t xml:space="preserve"> </w:t>
      </w:r>
      <w:proofErr w:type="spellStart"/>
      <w:r w:rsidRPr="008B4A15">
        <w:rPr>
          <w:rFonts w:ascii="Times New Roman" w:eastAsia="Times New Roman" w:hAnsi="Times New Roman" w:cs="Times New Roman"/>
          <w:b/>
          <w:bCs/>
          <w:i/>
          <w:kern w:val="36"/>
          <w:sz w:val="24"/>
          <w:szCs w:val="24"/>
          <w:lang w:eastAsia="ru-RU"/>
        </w:rPr>
        <w:t>научного</w:t>
      </w:r>
      <w:proofErr w:type="spellEnd"/>
      <w:r w:rsidRPr="008B4A15">
        <w:rPr>
          <w:rFonts w:ascii="Times New Roman" w:eastAsia="Times New Roman" w:hAnsi="Times New Roman" w:cs="Times New Roman"/>
          <w:b/>
          <w:bCs/>
          <w:i/>
          <w:kern w:val="36"/>
          <w:sz w:val="24"/>
          <w:szCs w:val="24"/>
          <w:lang w:eastAsia="ru-RU"/>
        </w:rPr>
        <w:t xml:space="preserve"> </w:t>
      </w:r>
      <w:proofErr w:type="spellStart"/>
      <w:r w:rsidRPr="008B4A15">
        <w:rPr>
          <w:rFonts w:ascii="Times New Roman" w:eastAsia="Times New Roman" w:hAnsi="Times New Roman" w:cs="Times New Roman"/>
          <w:b/>
          <w:bCs/>
          <w:i/>
          <w:kern w:val="36"/>
          <w:sz w:val="24"/>
          <w:szCs w:val="24"/>
          <w:lang w:eastAsia="ru-RU"/>
        </w:rPr>
        <w:t>познания</w:t>
      </w:r>
      <w:proofErr w:type="spellEnd"/>
      <w:r w:rsidRPr="008B4A15">
        <w:rPr>
          <w:rFonts w:ascii="Times New Roman" w:eastAsia="Times New Roman" w:hAnsi="Times New Roman" w:cs="Times New Roman"/>
          <w:b/>
          <w:bCs/>
          <w:i/>
          <w:kern w:val="36"/>
          <w:sz w:val="24"/>
          <w:szCs w:val="24"/>
          <w:lang w:eastAsia="ru-RU"/>
        </w:rPr>
        <w:t>:</w:t>
      </w:r>
    </w:p>
    <w:p w:rsidR="00412A22" w:rsidRPr="008B4A15" w:rsidRDefault="00412A22" w:rsidP="00412A22">
      <w:pPr>
        <w:pStyle w:val="ae"/>
        <w:numPr>
          <w:ilvl w:val="0"/>
          <w:numId w:val="5"/>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первоначальные представления о научной картине мира, формируемые в том числе в процессе усвоения ряда литературоведческих понятий;</w:t>
      </w:r>
    </w:p>
    <w:p w:rsidR="00412A22" w:rsidRPr="008B4A15" w:rsidRDefault="00412A22" w:rsidP="00412A22">
      <w:pPr>
        <w:pStyle w:val="ae"/>
        <w:numPr>
          <w:ilvl w:val="0"/>
          <w:numId w:val="5"/>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познавательные интересы, активность,  инициативность, любознательность и самостоятельность в  познании,  в том числе познавательный интерес к чтению художественных произведений, активность и самостоятельность при выборе круга чтения.</w:t>
      </w:r>
    </w:p>
    <w:p w:rsidR="00412A22" w:rsidRPr="00412A22" w:rsidRDefault="00412A22" w:rsidP="00412A22">
      <w:pPr>
        <w:spacing w:after="0"/>
        <w:ind w:firstLine="709"/>
        <w:jc w:val="both"/>
        <w:rPr>
          <w:rFonts w:ascii="Times New Roman" w:eastAsia="Times New Roman" w:hAnsi="Times New Roman" w:cs="Times New Roman"/>
          <w:bCs/>
          <w:kern w:val="36"/>
          <w:sz w:val="24"/>
          <w:szCs w:val="24"/>
          <w:lang w:val="ru-RU" w:eastAsia="ru-RU"/>
        </w:rPr>
      </w:pPr>
    </w:p>
    <w:p w:rsidR="00412A22" w:rsidRPr="00412A22" w:rsidRDefault="00412A22" w:rsidP="00412A22">
      <w:pPr>
        <w:spacing w:after="0"/>
        <w:ind w:firstLine="709"/>
        <w:jc w:val="both"/>
        <w:rPr>
          <w:rFonts w:ascii="Times New Roman" w:eastAsia="Times New Roman" w:hAnsi="Times New Roman" w:cs="Times New Roman"/>
          <w:bCs/>
          <w:kern w:val="36"/>
          <w:sz w:val="24"/>
          <w:szCs w:val="24"/>
          <w:lang w:val="ru-RU" w:eastAsia="ru-RU"/>
        </w:rPr>
      </w:pPr>
      <w:r w:rsidRPr="00412A22">
        <w:rPr>
          <w:rFonts w:ascii="Times New Roman" w:eastAsia="Times New Roman" w:hAnsi="Times New Roman" w:cs="Times New Roman"/>
          <w:bCs/>
          <w:kern w:val="36"/>
          <w:sz w:val="24"/>
          <w:szCs w:val="24"/>
          <w:lang w:val="ru-RU" w:eastAsia="ru-RU"/>
        </w:rPr>
        <w:t>МЕТАПРЕДМЕТНЫЕ РЕЗУЛЬТАТЫ</w:t>
      </w:r>
    </w:p>
    <w:p w:rsidR="00412A22" w:rsidRPr="00412A22" w:rsidRDefault="00412A22" w:rsidP="00412A22">
      <w:pPr>
        <w:spacing w:after="0"/>
        <w:ind w:firstLine="709"/>
        <w:jc w:val="both"/>
        <w:rPr>
          <w:rFonts w:ascii="Times New Roman" w:eastAsia="Times New Roman" w:hAnsi="Times New Roman" w:cs="Times New Roman"/>
          <w:bCs/>
          <w:kern w:val="36"/>
          <w:sz w:val="24"/>
          <w:szCs w:val="24"/>
          <w:lang w:val="ru-RU" w:eastAsia="ru-RU"/>
        </w:rPr>
      </w:pPr>
      <w:r w:rsidRPr="00412A22">
        <w:rPr>
          <w:rFonts w:ascii="Times New Roman" w:eastAsia="Times New Roman" w:hAnsi="Times New Roman" w:cs="Times New Roman"/>
          <w:bCs/>
          <w:kern w:val="36"/>
          <w:sz w:val="24"/>
          <w:szCs w:val="24"/>
          <w:lang w:val="ru-RU" w:eastAsia="ru-RU"/>
        </w:rPr>
        <w:t>В результате изучения предмета «Литературное чтения на родном (русском) языке» у обучающегося будут сформированы следующие познавательные универсальные учебные действия.</w:t>
      </w:r>
    </w:p>
    <w:p w:rsidR="00412A22" w:rsidRPr="008B4A15" w:rsidRDefault="00412A22" w:rsidP="00412A22">
      <w:pPr>
        <w:spacing w:after="0"/>
        <w:ind w:firstLine="709"/>
        <w:jc w:val="both"/>
        <w:rPr>
          <w:rFonts w:ascii="Times New Roman" w:eastAsia="Times New Roman" w:hAnsi="Times New Roman" w:cs="Times New Roman"/>
          <w:b/>
          <w:bCs/>
          <w:i/>
          <w:kern w:val="36"/>
          <w:sz w:val="24"/>
          <w:szCs w:val="24"/>
          <w:lang w:eastAsia="ru-RU"/>
        </w:rPr>
      </w:pPr>
      <w:proofErr w:type="spellStart"/>
      <w:r w:rsidRPr="008B4A15">
        <w:rPr>
          <w:rFonts w:ascii="Times New Roman" w:eastAsia="Times New Roman" w:hAnsi="Times New Roman" w:cs="Times New Roman"/>
          <w:b/>
          <w:bCs/>
          <w:i/>
          <w:kern w:val="36"/>
          <w:sz w:val="24"/>
          <w:szCs w:val="24"/>
          <w:lang w:eastAsia="ru-RU"/>
        </w:rPr>
        <w:t>Базовые</w:t>
      </w:r>
      <w:proofErr w:type="spellEnd"/>
      <w:r w:rsidRPr="008B4A15">
        <w:rPr>
          <w:rFonts w:ascii="Times New Roman" w:eastAsia="Times New Roman" w:hAnsi="Times New Roman" w:cs="Times New Roman"/>
          <w:b/>
          <w:bCs/>
          <w:i/>
          <w:kern w:val="36"/>
          <w:sz w:val="24"/>
          <w:szCs w:val="24"/>
          <w:lang w:eastAsia="ru-RU"/>
        </w:rPr>
        <w:t xml:space="preserve"> </w:t>
      </w:r>
      <w:proofErr w:type="spellStart"/>
      <w:r w:rsidRPr="008B4A15">
        <w:rPr>
          <w:rFonts w:ascii="Times New Roman" w:eastAsia="Times New Roman" w:hAnsi="Times New Roman" w:cs="Times New Roman"/>
          <w:b/>
          <w:bCs/>
          <w:i/>
          <w:kern w:val="36"/>
          <w:sz w:val="24"/>
          <w:szCs w:val="24"/>
          <w:lang w:eastAsia="ru-RU"/>
        </w:rPr>
        <w:t>логические</w:t>
      </w:r>
      <w:proofErr w:type="spellEnd"/>
      <w:r w:rsidRPr="008B4A15">
        <w:rPr>
          <w:rFonts w:ascii="Times New Roman" w:eastAsia="Times New Roman" w:hAnsi="Times New Roman" w:cs="Times New Roman"/>
          <w:b/>
          <w:bCs/>
          <w:i/>
          <w:kern w:val="36"/>
          <w:sz w:val="24"/>
          <w:szCs w:val="24"/>
          <w:lang w:eastAsia="ru-RU"/>
        </w:rPr>
        <w:t xml:space="preserve"> </w:t>
      </w:r>
      <w:proofErr w:type="spellStart"/>
      <w:r w:rsidRPr="008B4A15">
        <w:rPr>
          <w:rFonts w:ascii="Times New Roman" w:eastAsia="Times New Roman" w:hAnsi="Times New Roman" w:cs="Times New Roman"/>
          <w:b/>
          <w:bCs/>
          <w:i/>
          <w:kern w:val="36"/>
          <w:sz w:val="24"/>
          <w:szCs w:val="24"/>
          <w:lang w:eastAsia="ru-RU"/>
        </w:rPr>
        <w:t>действия</w:t>
      </w:r>
      <w:proofErr w:type="spellEnd"/>
      <w:r w:rsidRPr="008B4A15">
        <w:rPr>
          <w:rFonts w:ascii="Times New Roman" w:eastAsia="Times New Roman" w:hAnsi="Times New Roman" w:cs="Times New Roman"/>
          <w:b/>
          <w:bCs/>
          <w:i/>
          <w:kern w:val="36"/>
          <w:sz w:val="24"/>
          <w:szCs w:val="24"/>
          <w:lang w:eastAsia="ru-RU"/>
        </w:rPr>
        <w:t>:</w:t>
      </w:r>
    </w:p>
    <w:p w:rsidR="00412A22" w:rsidRPr="008B4A15" w:rsidRDefault="00412A22" w:rsidP="00412A22">
      <w:pPr>
        <w:pStyle w:val="ae"/>
        <w:numPr>
          <w:ilvl w:val="0"/>
          <w:numId w:val="6"/>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сравнивать различные тексты, устанавливать основания для сравнения текстов, устанавливать аналогии текстов;</w:t>
      </w:r>
    </w:p>
    <w:p w:rsidR="00412A22" w:rsidRPr="008B4A15" w:rsidRDefault="00412A22" w:rsidP="00412A22">
      <w:pPr>
        <w:pStyle w:val="ae"/>
        <w:numPr>
          <w:ilvl w:val="0"/>
          <w:numId w:val="6"/>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объединять объекты (тексты) по определённому признаку;</w:t>
      </w:r>
    </w:p>
    <w:p w:rsidR="00412A22" w:rsidRPr="008B4A15" w:rsidRDefault="00412A22" w:rsidP="00412A22">
      <w:pPr>
        <w:pStyle w:val="ae"/>
        <w:numPr>
          <w:ilvl w:val="0"/>
          <w:numId w:val="6"/>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определять существенный признак для классификации пословиц, поговорок, фразеологизмов;</w:t>
      </w:r>
    </w:p>
    <w:p w:rsidR="00412A22" w:rsidRPr="008B4A15" w:rsidRDefault="00412A22" w:rsidP="00412A22">
      <w:pPr>
        <w:pStyle w:val="ae"/>
        <w:numPr>
          <w:ilvl w:val="0"/>
          <w:numId w:val="6"/>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находить в текстах закономерности и противоречия на основе предложенного учителем алгоритма наблюдения; анализировать алгоритм действий при анализе текста, самостоятельно выделять учебные операции при анализе текстов;</w:t>
      </w:r>
    </w:p>
    <w:p w:rsidR="00412A22" w:rsidRPr="008B4A15" w:rsidRDefault="00412A22" w:rsidP="00412A22">
      <w:pPr>
        <w:pStyle w:val="ae"/>
        <w:numPr>
          <w:ilvl w:val="0"/>
          <w:numId w:val="6"/>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выявлять недостаток информации для решения учебной и практической задачи на основе предложенного алгоритма, формулировать запрос на дополнительную информацию;</w:t>
      </w:r>
    </w:p>
    <w:p w:rsidR="00412A22" w:rsidRPr="008B4A15" w:rsidRDefault="00412A22" w:rsidP="00412A22">
      <w:pPr>
        <w:pStyle w:val="ae"/>
        <w:numPr>
          <w:ilvl w:val="0"/>
          <w:numId w:val="6"/>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устанавливать причинно-следственные связи при анализе текста, делать выводы.</w:t>
      </w:r>
    </w:p>
    <w:p w:rsidR="00412A22" w:rsidRPr="008B4A15" w:rsidRDefault="00412A22" w:rsidP="00412A22">
      <w:pPr>
        <w:spacing w:after="0"/>
        <w:ind w:firstLine="709"/>
        <w:jc w:val="both"/>
        <w:rPr>
          <w:rFonts w:ascii="Times New Roman" w:eastAsia="Times New Roman" w:hAnsi="Times New Roman" w:cs="Times New Roman"/>
          <w:b/>
          <w:bCs/>
          <w:i/>
          <w:kern w:val="36"/>
          <w:sz w:val="24"/>
          <w:szCs w:val="24"/>
          <w:lang w:eastAsia="ru-RU"/>
        </w:rPr>
      </w:pPr>
      <w:proofErr w:type="spellStart"/>
      <w:r w:rsidRPr="008B4A15">
        <w:rPr>
          <w:rFonts w:ascii="Times New Roman" w:eastAsia="Times New Roman" w:hAnsi="Times New Roman" w:cs="Times New Roman"/>
          <w:b/>
          <w:bCs/>
          <w:i/>
          <w:kern w:val="36"/>
          <w:sz w:val="24"/>
          <w:szCs w:val="24"/>
          <w:lang w:eastAsia="ru-RU"/>
        </w:rPr>
        <w:t>Базовые</w:t>
      </w:r>
      <w:proofErr w:type="spellEnd"/>
      <w:r w:rsidRPr="008B4A15">
        <w:rPr>
          <w:rFonts w:ascii="Times New Roman" w:eastAsia="Times New Roman" w:hAnsi="Times New Roman" w:cs="Times New Roman"/>
          <w:b/>
          <w:bCs/>
          <w:i/>
          <w:kern w:val="36"/>
          <w:sz w:val="24"/>
          <w:szCs w:val="24"/>
          <w:lang w:eastAsia="ru-RU"/>
        </w:rPr>
        <w:t xml:space="preserve"> </w:t>
      </w:r>
      <w:proofErr w:type="spellStart"/>
      <w:r w:rsidRPr="008B4A15">
        <w:rPr>
          <w:rFonts w:ascii="Times New Roman" w:eastAsia="Times New Roman" w:hAnsi="Times New Roman" w:cs="Times New Roman"/>
          <w:b/>
          <w:bCs/>
          <w:i/>
          <w:kern w:val="36"/>
          <w:sz w:val="24"/>
          <w:szCs w:val="24"/>
          <w:lang w:eastAsia="ru-RU"/>
        </w:rPr>
        <w:t>исследовательские</w:t>
      </w:r>
      <w:proofErr w:type="spellEnd"/>
      <w:r w:rsidRPr="008B4A15">
        <w:rPr>
          <w:rFonts w:ascii="Times New Roman" w:eastAsia="Times New Roman" w:hAnsi="Times New Roman" w:cs="Times New Roman"/>
          <w:b/>
          <w:bCs/>
          <w:i/>
          <w:kern w:val="36"/>
          <w:sz w:val="24"/>
          <w:szCs w:val="24"/>
          <w:lang w:eastAsia="ru-RU"/>
        </w:rPr>
        <w:t xml:space="preserve"> </w:t>
      </w:r>
      <w:proofErr w:type="spellStart"/>
      <w:r w:rsidRPr="008B4A15">
        <w:rPr>
          <w:rFonts w:ascii="Times New Roman" w:eastAsia="Times New Roman" w:hAnsi="Times New Roman" w:cs="Times New Roman"/>
          <w:b/>
          <w:bCs/>
          <w:i/>
          <w:kern w:val="36"/>
          <w:sz w:val="24"/>
          <w:szCs w:val="24"/>
          <w:lang w:eastAsia="ru-RU"/>
        </w:rPr>
        <w:t>действия</w:t>
      </w:r>
      <w:proofErr w:type="spellEnd"/>
      <w:r w:rsidRPr="008B4A15">
        <w:rPr>
          <w:rFonts w:ascii="Times New Roman" w:eastAsia="Times New Roman" w:hAnsi="Times New Roman" w:cs="Times New Roman"/>
          <w:b/>
          <w:bCs/>
          <w:i/>
          <w:kern w:val="36"/>
          <w:sz w:val="24"/>
          <w:szCs w:val="24"/>
          <w:lang w:eastAsia="ru-RU"/>
        </w:rPr>
        <w:t>:</w:t>
      </w:r>
    </w:p>
    <w:p w:rsidR="00412A22" w:rsidRPr="008B4A15" w:rsidRDefault="00412A22" w:rsidP="00412A22">
      <w:pPr>
        <w:pStyle w:val="ae"/>
        <w:numPr>
          <w:ilvl w:val="0"/>
          <w:numId w:val="7"/>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 помощью учителя формулировать цель, планировать изменения собственного высказывания в соответствии с речевой ситуацией;</w:t>
      </w:r>
    </w:p>
    <w:p w:rsidR="00412A22" w:rsidRPr="008B4A15" w:rsidRDefault="00412A22" w:rsidP="00412A22">
      <w:pPr>
        <w:pStyle w:val="ae"/>
        <w:numPr>
          <w:ilvl w:val="0"/>
          <w:numId w:val="7"/>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lastRenderedPageBreak/>
        <w:t>сравнивать несколько вариантов выполнения задания, выбирать наиболее подходящий (на основе предложенных критериев);</w:t>
      </w:r>
    </w:p>
    <w:p w:rsidR="00412A22" w:rsidRPr="008B4A15" w:rsidRDefault="00412A22" w:rsidP="00412A22">
      <w:pPr>
        <w:pStyle w:val="ae"/>
        <w:numPr>
          <w:ilvl w:val="0"/>
          <w:numId w:val="7"/>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проводить по предложенному плану несложное мини-исследование, выполнять по предложенному плану проектное задание;</w:t>
      </w:r>
    </w:p>
    <w:p w:rsidR="00412A22" w:rsidRPr="008B4A15" w:rsidRDefault="00412A22" w:rsidP="00412A22">
      <w:pPr>
        <w:pStyle w:val="ae"/>
        <w:numPr>
          <w:ilvl w:val="0"/>
          <w:numId w:val="7"/>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формулировать выводы и подкреплять их доказательствами на основе результатов проведённого смыслового анализа текста; формулировать с помощью учителя вопросы в процессе анализа предложенного текстового материала;</w:t>
      </w:r>
    </w:p>
    <w:p w:rsidR="00412A22" w:rsidRPr="008B4A15" w:rsidRDefault="00412A22" w:rsidP="00412A22">
      <w:pPr>
        <w:pStyle w:val="ae"/>
        <w:numPr>
          <w:ilvl w:val="0"/>
          <w:numId w:val="7"/>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прогнозировать возможное развитие процессов, событий и их последствия в аналогичных или сходных ситуациях.</w:t>
      </w:r>
    </w:p>
    <w:p w:rsidR="00412A22" w:rsidRPr="008B4A15" w:rsidRDefault="00412A22" w:rsidP="00412A22">
      <w:pPr>
        <w:spacing w:after="0"/>
        <w:ind w:firstLine="709"/>
        <w:jc w:val="both"/>
        <w:rPr>
          <w:rFonts w:ascii="Times New Roman" w:eastAsia="Times New Roman" w:hAnsi="Times New Roman" w:cs="Times New Roman"/>
          <w:b/>
          <w:bCs/>
          <w:i/>
          <w:kern w:val="36"/>
          <w:sz w:val="24"/>
          <w:szCs w:val="24"/>
          <w:lang w:eastAsia="ru-RU"/>
        </w:rPr>
      </w:pPr>
      <w:proofErr w:type="spellStart"/>
      <w:r w:rsidRPr="008B4A15">
        <w:rPr>
          <w:rFonts w:ascii="Times New Roman" w:eastAsia="Times New Roman" w:hAnsi="Times New Roman" w:cs="Times New Roman"/>
          <w:b/>
          <w:bCs/>
          <w:i/>
          <w:kern w:val="36"/>
          <w:sz w:val="24"/>
          <w:szCs w:val="24"/>
          <w:lang w:eastAsia="ru-RU"/>
        </w:rPr>
        <w:t>Работа</w:t>
      </w:r>
      <w:proofErr w:type="spellEnd"/>
      <w:r w:rsidRPr="008B4A15">
        <w:rPr>
          <w:rFonts w:ascii="Times New Roman" w:eastAsia="Times New Roman" w:hAnsi="Times New Roman" w:cs="Times New Roman"/>
          <w:b/>
          <w:bCs/>
          <w:i/>
          <w:kern w:val="36"/>
          <w:sz w:val="24"/>
          <w:szCs w:val="24"/>
          <w:lang w:eastAsia="ru-RU"/>
        </w:rPr>
        <w:t xml:space="preserve"> с </w:t>
      </w:r>
      <w:proofErr w:type="spellStart"/>
      <w:r w:rsidRPr="008B4A15">
        <w:rPr>
          <w:rFonts w:ascii="Times New Roman" w:eastAsia="Times New Roman" w:hAnsi="Times New Roman" w:cs="Times New Roman"/>
          <w:b/>
          <w:bCs/>
          <w:i/>
          <w:kern w:val="36"/>
          <w:sz w:val="24"/>
          <w:szCs w:val="24"/>
          <w:lang w:eastAsia="ru-RU"/>
        </w:rPr>
        <w:t>информацией</w:t>
      </w:r>
      <w:proofErr w:type="spellEnd"/>
      <w:r w:rsidRPr="008B4A15">
        <w:rPr>
          <w:rFonts w:ascii="Times New Roman" w:eastAsia="Times New Roman" w:hAnsi="Times New Roman" w:cs="Times New Roman"/>
          <w:b/>
          <w:bCs/>
          <w:i/>
          <w:kern w:val="36"/>
          <w:sz w:val="24"/>
          <w:szCs w:val="24"/>
          <w:lang w:eastAsia="ru-RU"/>
        </w:rPr>
        <w:t>:</w:t>
      </w:r>
    </w:p>
    <w:p w:rsidR="00412A22" w:rsidRPr="008B4A15" w:rsidRDefault="00412A22" w:rsidP="00412A22">
      <w:pPr>
        <w:pStyle w:val="ae"/>
        <w:numPr>
          <w:ilvl w:val="0"/>
          <w:numId w:val="8"/>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выбирать источник получения информации: нужный словарь, справочник для получения запрашиваемой информации, для уточнения;</w:t>
      </w:r>
    </w:p>
    <w:p w:rsidR="00412A22" w:rsidRPr="008B4A15" w:rsidRDefault="00412A22" w:rsidP="00412A22">
      <w:pPr>
        <w:pStyle w:val="ae"/>
        <w:numPr>
          <w:ilvl w:val="0"/>
          <w:numId w:val="8"/>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согласно заданному алгоритму находить представленную в явном виде информацию в предложенном источнике: в словарях, справочниках;</w:t>
      </w:r>
    </w:p>
    <w:p w:rsidR="00412A22" w:rsidRPr="008B4A15" w:rsidRDefault="00412A22" w:rsidP="00412A22">
      <w:pPr>
        <w:pStyle w:val="ae"/>
        <w:numPr>
          <w:ilvl w:val="0"/>
          <w:numId w:val="8"/>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распознавать достоверную и недостоверную информацию самостоятельно или на основании предложенного учителем способа её проверки (обращаясь к словарям, справочникам, учебнику);</w:t>
      </w:r>
    </w:p>
    <w:p w:rsidR="00412A22" w:rsidRPr="008B4A15" w:rsidRDefault="00412A22" w:rsidP="00412A22">
      <w:pPr>
        <w:pStyle w:val="ae"/>
        <w:numPr>
          <w:ilvl w:val="0"/>
          <w:numId w:val="8"/>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соблюдать с помощью взрослых (педагогических работников, родителей, законных представителей) правила информационной безопасности при поиске информации в Интернете;</w:t>
      </w:r>
    </w:p>
    <w:p w:rsidR="00412A22" w:rsidRPr="008B4A15" w:rsidRDefault="00412A22" w:rsidP="00412A22">
      <w:pPr>
        <w:pStyle w:val="ae"/>
        <w:numPr>
          <w:ilvl w:val="0"/>
          <w:numId w:val="8"/>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анализировать и создавать текстовую, графическую, видео, звуковую информацию в соответствии с учебной задачей;</w:t>
      </w:r>
    </w:p>
    <w:p w:rsidR="00412A22" w:rsidRPr="008B4A15" w:rsidRDefault="00412A22" w:rsidP="00412A22">
      <w:pPr>
        <w:pStyle w:val="ae"/>
        <w:numPr>
          <w:ilvl w:val="0"/>
          <w:numId w:val="8"/>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понимать информацию, зафиксированную в виде таблиц, схем; самостоятельно создавать схемы, таблицы для представления результатов работы с текстами.</w:t>
      </w:r>
    </w:p>
    <w:p w:rsidR="00412A22" w:rsidRPr="00412A22" w:rsidRDefault="00412A22" w:rsidP="00412A22">
      <w:pPr>
        <w:spacing w:after="0"/>
        <w:ind w:firstLine="709"/>
        <w:jc w:val="both"/>
        <w:rPr>
          <w:rFonts w:ascii="Times New Roman" w:eastAsia="Times New Roman" w:hAnsi="Times New Roman" w:cs="Times New Roman"/>
          <w:bCs/>
          <w:kern w:val="36"/>
          <w:sz w:val="24"/>
          <w:szCs w:val="24"/>
          <w:lang w:val="ru-RU" w:eastAsia="ru-RU"/>
        </w:rPr>
      </w:pPr>
      <w:r w:rsidRPr="00412A22">
        <w:rPr>
          <w:rFonts w:ascii="Times New Roman" w:eastAsia="Times New Roman" w:hAnsi="Times New Roman" w:cs="Times New Roman"/>
          <w:bCs/>
          <w:kern w:val="36"/>
          <w:sz w:val="24"/>
          <w:szCs w:val="24"/>
          <w:lang w:val="ru-RU" w:eastAsia="ru-RU"/>
        </w:rPr>
        <w:t>К концу обучения в начальной школе у обучающегося формируются коммуникативные универсальные учебные действия.</w:t>
      </w:r>
    </w:p>
    <w:p w:rsidR="00412A22" w:rsidRPr="008B4A15" w:rsidRDefault="00412A22" w:rsidP="00412A22">
      <w:pPr>
        <w:spacing w:after="0"/>
        <w:ind w:firstLine="709"/>
        <w:jc w:val="both"/>
        <w:rPr>
          <w:rFonts w:ascii="Times New Roman" w:eastAsia="Times New Roman" w:hAnsi="Times New Roman" w:cs="Times New Roman"/>
          <w:b/>
          <w:bCs/>
          <w:i/>
          <w:kern w:val="36"/>
          <w:sz w:val="24"/>
          <w:szCs w:val="24"/>
          <w:lang w:eastAsia="ru-RU"/>
        </w:rPr>
      </w:pPr>
      <w:proofErr w:type="spellStart"/>
      <w:r w:rsidRPr="008B4A15">
        <w:rPr>
          <w:rFonts w:ascii="Times New Roman" w:eastAsia="Times New Roman" w:hAnsi="Times New Roman" w:cs="Times New Roman"/>
          <w:b/>
          <w:bCs/>
          <w:i/>
          <w:kern w:val="36"/>
          <w:sz w:val="24"/>
          <w:szCs w:val="24"/>
          <w:lang w:eastAsia="ru-RU"/>
        </w:rPr>
        <w:t>Общение</w:t>
      </w:r>
      <w:proofErr w:type="spellEnd"/>
      <w:r w:rsidRPr="008B4A15">
        <w:rPr>
          <w:rFonts w:ascii="Times New Roman" w:eastAsia="Times New Roman" w:hAnsi="Times New Roman" w:cs="Times New Roman"/>
          <w:b/>
          <w:bCs/>
          <w:i/>
          <w:kern w:val="36"/>
          <w:sz w:val="24"/>
          <w:szCs w:val="24"/>
          <w:lang w:eastAsia="ru-RU"/>
        </w:rPr>
        <w:t>:</w:t>
      </w:r>
    </w:p>
    <w:p w:rsidR="00412A22" w:rsidRPr="008B4A15" w:rsidRDefault="00412A22" w:rsidP="00412A22">
      <w:pPr>
        <w:pStyle w:val="ae"/>
        <w:numPr>
          <w:ilvl w:val="0"/>
          <w:numId w:val="9"/>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воспринимать и формулировать суждения, выражать эмоции в соответствии с целями и условиями общения в знакомой среде;</w:t>
      </w:r>
    </w:p>
    <w:p w:rsidR="00412A22" w:rsidRPr="008B4A15" w:rsidRDefault="00412A22" w:rsidP="00412A22">
      <w:pPr>
        <w:pStyle w:val="ae"/>
        <w:numPr>
          <w:ilvl w:val="0"/>
          <w:numId w:val="9"/>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проявлять уважительное отношение к собеседнику, соблюдать правила ведения диалоги и дискуссии;</w:t>
      </w:r>
    </w:p>
    <w:p w:rsidR="00412A22" w:rsidRPr="008B4A15" w:rsidRDefault="00412A22" w:rsidP="00412A22">
      <w:pPr>
        <w:pStyle w:val="ae"/>
        <w:numPr>
          <w:ilvl w:val="0"/>
          <w:numId w:val="9"/>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признавать возможность существования разных точек зрения;</w:t>
      </w:r>
    </w:p>
    <w:p w:rsidR="00412A22" w:rsidRPr="008B4A15" w:rsidRDefault="00412A22" w:rsidP="00412A22">
      <w:pPr>
        <w:pStyle w:val="ae"/>
        <w:numPr>
          <w:ilvl w:val="0"/>
          <w:numId w:val="9"/>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корректно и аргументированно высказывать своё мнение;</w:t>
      </w:r>
    </w:p>
    <w:p w:rsidR="00412A22" w:rsidRPr="008B4A15" w:rsidRDefault="00412A22" w:rsidP="00412A22">
      <w:pPr>
        <w:pStyle w:val="ae"/>
        <w:numPr>
          <w:ilvl w:val="0"/>
          <w:numId w:val="9"/>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строить речевое высказывание в соответствии с поставленной задачей;</w:t>
      </w:r>
    </w:p>
    <w:p w:rsidR="00412A22" w:rsidRPr="008B4A15" w:rsidRDefault="00412A22" w:rsidP="00412A22">
      <w:pPr>
        <w:pStyle w:val="ae"/>
        <w:numPr>
          <w:ilvl w:val="0"/>
          <w:numId w:val="9"/>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создавать устные и письменные тексты (описание, рассуждение, повествование) в соответствии с речевой ситуацией;</w:t>
      </w:r>
    </w:p>
    <w:p w:rsidR="00412A22" w:rsidRPr="008B4A15" w:rsidRDefault="00412A22" w:rsidP="00412A22">
      <w:pPr>
        <w:pStyle w:val="ae"/>
        <w:numPr>
          <w:ilvl w:val="0"/>
          <w:numId w:val="9"/>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готовить небольшие публичные выступления о результатах парной и групповой работы, о результатах наблюдения, выполненного мини-исследования, проектного задания;</w:t>
      </w:r>
    </w:p>
    <w:p w:rsidR="00412A22" w:rsidRPr="008B4A15" w:rsidRDefault="00412A22" w:rsidP="00412A22">
      <w:pPr>
        <w:pStyle w:val="ae"/>
        <w:numPr>
          <w:ilvl w:val="0"/>
          <w:numId w:val="9"/>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подбирать иллюстративный материал (рисунки, фото, плакаты) к тексту выступления.</w:t>
      </w:r>
    </w:p>
    <w:p w:rsidR="00412A22" w:rsidRPr="008B4A15" w:rsidRDefault="00412A22" w:rsidP="00412A22">
      <w:pPr>
        <w:spacing w:after="0"/>
        <w:ind w:firstLine="709"/>
        <w:jc w:val="both"/>
        <w:rPr>
          <w:rFonts w:ascii="Times New Roman" w:eastAsia="Times New Roman" w:hAnsi="Times New Roman" w:cs="Times New Roman"/>
          <w:b/>
          <w:bCs/>
          <w:i/>
          <w:kern w:val="36"/>
          <w:sz w:val="24"/>
          <w:szCs w:val="24"/>
          <w:lang w:eastAsia="ru-RU"/>
        </w:rPr>
      </w:pPr>
      <w:proofErr w:type="spellStart"/>
      <w:r w:rsidRPr="008B4A15">
        <w:rPr>
          <w:rFonts w:ascii="Times New Roman" w:eastAsia="Times New Roman" w:hAnsi="Times New Roman" w:cs="Times New Roman"/>
          <w:b/>
          <w:bCs/>
          <w:i/>
          <w:kern w:val="36"/>
          <w:sz w:val="24"/>
          <w:szCs w:val="24"/>
          <w:lang w:eastAsia="ru-RU"/>
        </w:rPr>
        <w:t>Совместная</w:t>
      </w:r>
      <w:proofErr w:type="spellEnd"/>
      <w:r w:rsidRPr="008B4A15">
        <w:rPr>
          <w:rFonts w:ascii="Times New Roman" w:eastAsia="Times New Roman" w:hAnsi="Times New Roman" w:cs="Times New Roman"/>
          <w:b/>
          <w:bCs/>
          <w:i/>
          <w:kern w:val="36"/>
          <w:sz w:val="24"/>
          <w:szCs w:val="24"/>
          <w:lang w:eastAsia="ru-RU"/>
        </w:rPr>
        <w:t xml:space="preserve"> </w:t>
      </w:r>
      <w:proofErr w:type="spellStart"/>
      <w:r w:rsidRPr="008B4A15">
        <w:rPr>
          <w:rFonts w:ascii="Times New Roman" w:eastAsia="Times New Roman" w:hAnsi="Times New Roman" w:cs="Times New Roman"/>
          <w:b/>
          <w:bCs/>
          <w:i/>
          <w:kern w:val="36"/>
          <w:sz w:val="24"/>
          <w:szCs w:val="24"/>
          <w:lang w:eastAsia="ru-RU"/>
        </w:rPr>
        <w:t>деятельность</w:t>
      </w:r>
      <w:proofErr w:type="spellEnd"/>
      <w:r w:rsidRPr="008B4A15">
        <w:rPr>
          <w:rFonts w:ascii="Times New Roman" w:eastAsia="Times New Roman" w:hAnsi="Times New Roman" w:cs="Times New Roman"/>
          <w:b/>
          <w:bCs/>
          <w:i/>
          <w:kern w:val="36"/>
          <w:sz w:val="24"/>
          <w:szCs w:val="24"/>
          <w:lang w:eastAsia="ru-RU"/>
        </w:rPr>
        <w:t>:</w:t>
      </w:r>
    </w:p>
    <w:p w:rsidR="00412A22" w:rsidRPr="008B4A15" w:rsidRDefault="00412A22" w:rsidP="00412A22">
      <w:pPr>
        <w:pStyle w:val="ae"/>
        <w:numPr>
          <w:ilvl w:val="0"/>
          <w:numId w:val="10"/>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lastRenderedPageBreak/>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учителем формата планирования, распределения промежуточных шагов и сроков;</w:t>
      </w:r>
    </w:p>
    <w:p w:rsidR="00412A22" w:rsidRPr="008B4A15" w:rsidRDefault="00412A22" w:rsidP="00412A22">
      <w:pPr>
        <w:pStyle w:val="ae"/>
        <w:numPr>
          <w:ilvl w:val="0"/>
          <w:numId w:val="10"/>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412A22" w:rsidRPr="008B4A15" w:rsidRDefault="00412A22" w:rsidP="00412A22">
      <w:pPr>
        <w:pStyle w:val="ae"/>
        <w:numPr>
          <w:ilvl w:val="0"/>
          <w:numId w:val="10"/>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проявлять готовность руководить, выполнять поручения, подчиняться, самостоятельно разрешать конфликты;</w:t>
      </w:r>
    </w:p>
    <w:p w:rsidR="00412A22" w:rsidRPr="008B4A15" w:rsidRDefault="00412A22" w:rsidP="00412A22">
      <w:pPr>
        <w:pStyle w:val="ae"/>
        <w:numPr>
          <w:ilvl w:val="0"/>
          <w:numId w:val="10"/>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ответственно выполнять свою часть работы;</w:t>
      </w:r>
    </w:p>
    <w:p w:rsidR="00412A22" w:rsidRPr="008B4A15" w:rsidRDefault="00412A22" w:rsidP="00412A22">
      <w:pPr>
        <w:pStyle w:val="ae"/>
        <w:numPr>
          <w:ilvl w:val="0"/>
          <w:numId w:val="10"/>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оценивать свой вклад в общий результат;</w:t>
      </w:r>
    </w:p>
    <w:p w:rsidR="00412A22" w:rsidRPr="008B4A15" w:rsidRDefault="00412A22" w:rsidP="00412A22">
      <w:pPr>
        <w:pStyle w:val="ae"/>
        <w:numPr>
          <w:ilvl w:val="0"/>
          <w:numId w:val="10"/>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выполнять совместные проектные задания с опорой на предложенные образцы.</w:t>
      </w:r>
    </w:p>
    <w:p w:rsidR="00412A22" w:rsidRPr="00412A22" w:rsidRDefault="00412A22" w:rsidP="00412A22">
      <w:pPr>
        <w:spacing w:after="0"/>
        <w:ind w:firstLine="709"/>
        <w:jc w:val="both"/>
        <w:rPr>
          <w:rFonts w:ascii="Times New Roman" w:eastAsia="Times New Roman" w:hAnsi="Times New Roman" w:cs="Times New Roman"/>
          <w:bCs/>
          <w:kern w:val="36"/>
          <w:sz w:val="24"/>
          <w:szCs w:val="24"/>
          <w:lang w:val="ru-RU" w:eastAsia="ru-RU"/>
        </w:rPr>
      </w:pPr>
      <w:r w:rsidRPr="00412A22">
        <w:rPr>
          <w:rFonts w:ascii="Times New Roman" w:eastAsia="Times New Roman" w:hAnsi="Times New Roman" w:cs="Times New Roman"/>
          <w:bCs/>
          <w:kern w:val="36"/>
          <w:sz w:val="24"/>
          <w:szCs w:val="24"/>
          <w:lang w:val="ru-RU" w:eastAsia="ru-RU"/>
        </w:rPr>
        <w:t>К концу обучения в начальной школе у обучающегося формируются регулятивные универсальные учебные действия.</w:t>
      </w:r>
    </w:p>
    <w:p w:rsidR="00412A22" w:rsidRPr="008B4A15" w:rsidRDefault="00412A22" w:rsidP="00412A22">
      <w:pPr>
        <w:spacing w:after="0"/>
        <w:ind w:firstLine="709"/>
        <w:jc w:val="both"/>
        <w:rPr>
          <w:rFonts w:ascii="Times New Roman" w:eastAsia="Times New Roman" w:hAnsi="Times New Roman" w:cs="Times New Roman"/>
          <w:b/>
          <w:bCs/>
          <w:i/>
          <w:kern w:val="36"/>
          <w:sz w:val="24"/>
          <w:szCs w:val="24"/>
          <w:lang w:eastAsia="ru-RU"/>
        </w:rPr>
      </w:pPr>
      <w:proofErr w:type="spellStart"/>
      <w:r w:rsidRPr="008B4A15">
        <w:rPr>
          <w:rFonts w:ascii="Times New Roman" w:eastAsia="Times New Roman" w:hAnsi="Times New Roman" w:cs="Times New Roman"/>
          <w:b/>
          <w:bCs/>
          <w:i/>
          <w:kern w:val="36"/>
          <w:sz w:val="24"/>
          <w:szCs w:val="24"/>
          <w:lang w:eastAsia="ru-RU"/>
        </w:rPr>
        <w:t>Самоорганизация</w:t>
      </w:r>
      <w:proofErr w:type="spellEnd"/>
      <w:r w:rsidRPr="008B4A15">
        <w:rPr>
          <w:rFonts w:ascii="Times New Roman" w:eastAsia="Times New Roman" w:hAnsi="Times New Roman" w:cs="Times New Roman"/>
          <w:b/>
          <w:bCs/>
          <w:i/>
          <w:kern w:val="36"/>
          <w:sz w:val="24"/>
          <w:szCs w:val="24"/>
          <w:lang w:eastAsia="ru-RU"/>
        </w:rPr>
        <w:t>:</w:t>
      </w:r>
    </w:p>
    <w:p w:rsidR="00412A22" w:rsidRPr="008B4A15" w:rsidRDefault="00412A22" w:rsidP="00412A22">
      <w:pPr>
        <w:pStyle w:val="ae"/>
        <w:numPr>
          <w:ilvl w:val="0"/>
          <w:numId w:val="11"/>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планировать действия по решению учебной задачи для получения результата;</w:t>
      </w:r>
    </w:p>
    <w:p w:rsidR="00412A22" w:rsidRPr="008B4A15" w:rsidRDefault="00412A22" w:rsidP="00412A22">
      <w:pPr>
        <w:pStyle w:val="ae"/>
        <w:numPr>
          <w:ilvl w:val="0"/>
          <w:numId w:val="11"/>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выстраивать последовательность выбранных действий.</w:t>
      </w:r>
    </w:p>
    <w:p w:rsidR="00412A22" w:rsidRPr="008B4A15" w:rsidRDefault="00412A22" w:rsidP="00412A22">
      <w:pPr>
        <w:spacing w:after="0"/>
        <w:ind w:firstLine="709"/>
        <w:jc w:val="both"/>
        <w:rPr>
          <w:rFonts w:ascii="Times New Roman" w:eastAsia="Times New Roman" w:hAnsi="Times New Roman" w:cs="Times New Roman"/>
          <w:b/>
          <w:bCs/>
          <w:i/>
          <w:kern w:val="36"/>
          <w:sz w:val="24"/>
          <w:szCs w:val="24"/>
          <w:lang w:eastAsia="ru-RU"/>
        </w:rPr>
      </w:pPr>
      <w:proofErr w:type="spellStart"/>
      <w:r w:rsidRPr="008B4A15">
        <w:rPr>
          <w:rFonts w:ascii="Times New Roman" w:eastAsia="Times New Roman" w:hAnsi="Times New Roman" w:cs="Times New Roman"/>
          <w:b/>
          <w:bCs/>
          <w:i/>
          <w:kern w:val="36"/>
          <w:sz w:val="24"/>
          <w:szCs w:val="24"/>
          <w:lang w:eastAsia="ru-RU"/>
        </w:rPr>
        <w:t>Самоконтроль</w:t>
      </w:r>
      <w:proofErr w:type="spellEnd"/>
      <w:r w:rsidRPr="008B4A15">
        <w:rPr>
          <w:rFonts w:ascii="Times New Roman" w:eastAsia="Times New Roman" w:hAnsi="Times New Roman" w:cs="Times New Roman"/>
          <w:b/>
          <w:bCs/>
          <w:i/>
          <w:kern w:val="36"/>
          <w:sz w:val="24"/>
          <w:szCs w:val="24"/>
          <w:lang w:eastAsia="ru-RU"/>
        </w:rPr>
        <w:t>:</w:t>
      </w:r>
    </w:p>
    <w:p w:rsidR="00412A22" w:rsidRPr="008B4A15" w:rsidRDefault="00412A22" w:rsidP="00412A22">
      <w:pPr>
        <w:pStyle w:val="ae"/>
        <w:numPr>
          <w:ilvl w:val="0"/>
          <w:numId w:val="12"/>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устанавливать причины успеха/неудач учебной деятельности;</w:t>
      </w:r>
    </w:p>
    <w:p w:rsidR="00412A22" w:rsidRPr="008B4A15" w:rsidRDefault="00412A22" w:rsidP="00412A22">
      <w:pPr>
        <w:pStyle w:val="ae"/>
        <w:numPr>
          <w:ilvl w:val="0"/>
          <w:numId w:val="12"/>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корректировать свои учебные действия для преодоления речевых ошибок и ошибок, связанных с анализом текстов;</w:t>
      </w:r>
    </w:p>
    <w:p w:rsidR="00412A22" w:rsidRPr="008B4A15" w:rsidRDefault="00412A22" w:rsidP="00412A22">
      <w:pPr>
        <w:pStyle w:val="ae"/>
        <w:numPr>
          <w:ilvl w:val="0"/>
          <w:numId w:val="12"/>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соотносить результат деятельности с поставленной учебной задачей по анализу текстов;</w:t>
      </w:r>
    </w:p>
    <w:p w:rsidR="00412A22" w:rsidRPr="008B4A15" w:rsidRDefault="00412A22" w:rsidP="00412A22">
      <w:pPr>
        <w:pStyle w:val="ae"/>
        <w:numPr>
          <w:ilvl w:val="0"/>
          <w:numId w:val="12"/>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находить ошибку, допущенную при работе с текстами;</w:t>
      </w:r>
    </w:p>
    <w:p w:rsidR="00412A22" w:rsidRPr="008B4A15" w:rsidRDefault="00412A22" w:rsidP="00412A22">
      <w:pPr>
        <w:pStyle w:val="ae"/>
        <w:numPr>
          <w:ilvl w:val="0"/>
          <w:numId w:val="12"/>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сравнивать результаты своей деятельности и деятельности одноклассников, объективно оценивать их по предложенным критериям.</w:t>
      </w:r>
    </w:p>
    <w:p w:rsidR="00412A22" w:rsidRPr="00412A22" w:rsidRDefault="00412A22" w:rsidP="00412A22">
      <w:pPr>
        <w:spacing w:after="0"/>
        <w:ind w:firstLine="709"/>
        <w:jc w:val="both"/>
        <w:rPr>
          <w:rFonts w:ascii="Times New Roman" w:eastAsia="Times New Roman" w:hAnsi="Times New Roman" w:cs="Times New Roman"/>
          <w:bCs/>
          <w:kern w:val="36"/>
          <w:sz w:val="24"/>
          <w:szCs w:val="24"/>
          <w:lang w:val="ru-RU" w:eastAsia="ru-RU"/>
        </w:rPr>
      </w:pPr>
      <w:r w:rsidRPr="00412A22">
        <w:rPr>
          <w:rFonts w:ascii="Times New Roman" w:eastAsia="Times New Roman" w:hAnsi="Times New Roman" w:cs="Times New Roman"/>
          <w:bCs/>
          <w:kern w:val="36"/>
          <w:sz w:val="24"/>
          <w:szCs w:val="24"/>
          <w:lang w:val="ru-RU" w:eastAsia="ru-RU"/>
        </w:rPr>
        <w:t>ПРЕДМЕТНЫЕ РЕЗУЛЬТАТЫ</w:t>
      </w:r>
    </w:p>
    <w:p w:rsidR="00412A22" w:rsidRPr="00412A22" w:rsidRDefault="00412A22" w:rsidP="00412A22">
      <w:pPr>
        <w:spacing w:after="0"/>
        <w:ind w:firstLine="709"/>
        <w:jc w:val="both"/>
        <w:rPr>
          <w:rFonts w:ascii="Times New Roman" w:eastAsia="Times New Roman" w:hAnsi="Times New Roman" w:cs="Times New Roman"/>
          <w:bCs/>
          <w:kern w:val="36"/>
          <w:sz w:val="24"/>
          <w:szCs w:val="24"/>
          <w:lang w:val="ru-RU" w:eastAsia="ru-RU"/>
        </w:rPr>
      </w:pPr>
      <w:r w:rsidRPr="00412A22">
        <w:rPr>
          <w:rFonts w:ascii="Times New Roman" w:eastAsia="Times New Roman" w:hAnsi="Times New Roman" w:cs="Times New Roman"/>
          <w:bCs/>
          <w:kern w:val="36"/>
          <w:sz w:val="24"/>
          <w:szCs w:val="24"/>
          <w:lang w:val="ru-RU" w:eastAsia="ru-RU"/>
        </w:rPr>
        <w:t>Изучение учебного предмета «Литературное чтение на родном (русском) языке» в течение четырёх лет обучения должно обеспечить:</w:t>
      </w:r>
    </w:p>
    <w:p w:rsidR="00412A22" w:rsidRPr="008B4A15" w:rsidRDefault="00412A22" w:rsidP="00412A22">
      <w:pPr>
        <w:pStyle w:val="ae"/>
        <w:numPr>
          <w:ilvl w:val="0"/>
          <w:numId w:val="1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 xml:space="preserve">понимание родной русской литературы как </w:t>
      </w:r>
      <w:proofErr w:type="spellStart"/>
      <w:r w:rsidRPr="008B4A15">
        <w:rPr>
          <w:rFonts w:ascii="Times New Roman" w:eastAsia="Times New Roman" w:hAnsi="Times New Roman" w:cs="Times New Roman"/>
          <w:bCs/>
          <w:kern w:val="36"/>
          <w:sz w:val="24"/>
          <w:szCs w:val="24"/>
          <w:lang w:eastAsia="ru-RU"/>
        </w:rPr>
        <w:t>национальнокультурной</w:t>
      </w:r>
      <w:proofErr w:type="spellEnd"/>
      <w:r w:rsidRPr="008B4A15">
        <w:rPr>
          <w:rFonts w:ascii="Times New Roman" w:eastAsia="Times New Roman" w:hAnsi="Times New Roman" w:cs="Times New Roman"/>
          <w:bCs/>
          <w:kern w:val="36"/>
          <w:sz w:val="24"/>
          <w:szCs w:val="24"/>
          <w:lang w:eastAsia="ru-RU"/>
        </w:rPr>
        <w:t xml:space="preserve"> ценности народа, как особого способа познания жизни, как явления национальной и мировой культуры, средства сохранения и передачи нравственных ценностей и традиций;</w:t>
      </w:r>
    </w:p>
    <w:p w:rsidR="00412A22" w:rsidRPr="008B4A15" w:rsidRDefault="00412A22" w:rsidP="00412A22">
      <w:pPr>
        <w:pStyle w:val="ae"/>
        <w:numPr>
          <w:ilvl w:val="0"/>
          <w:numId w:val="1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осознание коммуникативно-эстетических возможностей русского языка на основе изучения произведений русской литературы;</w:t>
      </w:r>
    </w:p>
    <w:p w:rsidR="00412A22" w:rsidRPr="008B4A15" w:rsidRDefault="00412A22" w:rsidP="00412A22">
      <w:pPr>
        <w:pStyle w:val="ae"/>
        <w:numPr>
          <w:ilvl w:val="0"/>
          <w:numId w:val="1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осознание значимости чтения родной русской литературы для личного развития; для познания себя, мира, национальной истории и культуры; для культурной самоидентификации; для приобретения потребности в систематическом чтении русской литературы;</w:t>
      </w:r>
    </w:p>
    <w:p w:rsidR="00412A22" w:rsidRPr="008B4A15" w:rsidRDefault="00412A22" w:rsidP="00412A22">
      <w:pPr>
        <w:pStyle w:val="ae"/>
        <w:numPr>
          <w:ilvl w:val="0"/>
          <w:numId w:val="1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ориентировку в нравственном содержании прочитанного, соотнесение поступков героев с нравственными нормами, обоснование нравственной оценки поступков героев;</w:t>
      </w:r>
    </w:p>
    <w:p w:rsidR="00412A22" w:rsidRPr="008B4A15" w:rsidRDefault="00412A22" w:rsidP="00412A22">
      <w:pPr>
        <w:pStyle w:val="ae"/>
        <w:numPr>
          <w:ilvl w:val="0"/>
          <w:numId w:val="1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lastRenderedPageBreak/>
        <w:t>овладение элементарными представлениями о национальном своеобразии метафор, олицетворений, эпитетов;</w:t>
      </w:r>
    </w:p>
    <w:p w:rsidR="00412A22" w:rsidRPr="008B4A15" w:rsidRDefault="00412A22" w:rsidP="00412A22">
      <w:pPr>
        <w:pStyle w:val="ae"/>
        <w:numPr>
          <w:ilvl w:val="0"/>
          <w:numId w:val="1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совершенствование читательских умений (чтение вслух и про себя, владение элементарными приёмами интерпретации, анализа и преобразования художественных, научно-популярных и учебных текстов);</w:t>
      </w:r>
    </w:p>
    <w:p w:rsidR="00412A22" w:rsidRPr="008B4A15" w:rsidRDefault="00412A22" w:rsidP="00412A22">
      <w:pPr>
        <w:pStyle w:val="ae"/>
        <w:numPr>
          <w:ilvl w:val="0"/>
          <w:numId w:val="1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применение опыта чтения произведений русской литературы для речевого самосовершенствования (умения участвовать в обсуждении прослушанного/прочитанного текста, доказывать и подтверждать собственное мнение ссылками на текст;</w:t>
      </w:r>
    </w:p>
    <w:p w:rsidR="00412A22" w:rsidRPr="008B4A15" w:rsidRDefault="00412A22" w:rsidP="00412A22">
      <w:pPr>
        <w:pStyle w:val="ae"/>
        <w:numPr>
          <w:ilvl w:val="0"/>
          <w:numId w:val="1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передавать содержание прочитанного или прослушанного с учётом специфики текста в виде пересказа, полного или краткого; составлять устный рассказ на основе прочитанных произведений с учётом коммуникативной задачи (для разных адресатов), читать наизусть стихотворные произведения);</w:t>
      </w:r>
    </w:p>
    <w:p w:rsidR="00412A22" w:rsidRPr="008B4A15" w:rsidRDefault="00412A22" w:rsidP="00412A22">
      <w:pPr>
        <w:pStyle w:val="ae"/>
        <w:numPr>
          <w:ilvl w:val="0"/>
          <w:numId w:val="1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самостоятельный выбор интересующей литературы, обогащение собственного круга чтения;</w:t>
      </w:r>
    </w:p>
    <w:p w:rsidR="00412A22" w:rsidRPr="008B4A15" w:rsidRDefault="00412A22" w:rsidP="00412A22">
      <w:pPr>
        <w:pStyle w:val="ae"/>
        <w:numPr>
          <w:ilvl w:val="0"/>
          <w:numId w:val="13"/>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 xml:space="preserve"> использование справочных источников для получения дополнительной информации.</w:t>
      </w:r>
    </w:p>
    <w:p w:rsidR="00412A22" w:rsidRPr="008B4A15" w:rsidRDefault="00412A22" w:rsidP="00412A22">
      <w:pPr>
        <w:pStyle w:val="ae"/>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 xml:space="preserve">К концу обучения </w:t>
      </w:r>
      <w:r w:rsidRPr="008B4A15">
        <w:rPr>
          <w:rFonts w:ascii="Times New Roman" w:eastAsia="Times New Roman" w:hAnsi="Times New Roman" w:cs="Times New Roman"/>
          <w:b/>
          <w:bCs/>
          <w:kern w:val="36"/>
          <w:sz w:val="24"/>
          <w:szCs w:val="24"/>
          <w:lang w:eastAsia="ru-RU"/>
        </w:rPr>
        <w:t>в 1 классе</w:t>
      </w:r>
      <w:r w:rsidRPr="008B4A15">
        <w:rPr>
          <w:rFonts w:ascii="Times New Roman" w:eastAsia="Times New Roman" w:hAnsi="Times New Roman" w:cs="Times New Roman"/>
          <w:bCs/>
          <w:kern w:val="36"/>
          <w:sz w:val="24"/>
          <w:szCs w:val="24"/>
          <w:lang w:eastAsia="ru-RU"/>
        </w:rPr>
        <w:t xml:space="preserve"> обучающийся научится:</w:t>
      </w:r>
    </w:p>
    <w:p w:rsidR="00412A22" w:rsidRPr="008B4A15" w:rsidRDefault="00412A22" w:rsidP="00412A22">
      <w:pPr>
        <w:pStyle w:val="ae"/>
        <w:numPr>
          <w:ilvl w:val="0"/>
          <w:numId w:val="14"/>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осознавать значимость чтения родной русской литературы для познания себя, мира, национальной истории и культуры;</w:t>
      </w:r>
    </w:p>
    <w:p w:rsidR="00412A22" w:rsidRPr="008B4A15" w:rsidRDefault="00412A22" w:rsidP="00412A22">
      <w:pPr>
        <w:pStyle w:val="ae"/>
        <w:numPr>
          <w:ilvl w:val="0"/>
          <w:numId w:val="14"/>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владеть элементарными приёмами интерпретации произведений русской литературы;</w:t>
      </w:r>
    </w:p>
    <w:p w:rsidR="00412A22" w:rsidRPr="008B4A15" w:rsidRDefault="00412A22" w:rsidP="00412A22">
      <w:pPr>
        <w:pStyle w:val="ae"/>
        <w:numPr>
          <w:ilvl w:val="0"/>
          <w:numId w:val="14"/>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применять опыт чтения произведений русской  литературы для речевого самосовершенствования: участвовать в обсуждении прослушанного/прочитанного текста;</w:t>
      </w:r>
    </w:p>
    <w:p w:rsidR="00412A22" w:rsidRPr="008B4A15" w:rsidRDefault="00412A22" w:rsidP="00412A22">
      <w:pPr>
        <w:pStyle w:val="ae"/>
        <w:numPr>
          <w:ilvl w:val="0"/>
          <w:numId w:val="14"/>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использовать словарь учебника для получения дополнительной информации о значении слова;</w:t>
      </w:r>
    </w:p>
    <w:p w:rsidR="00412A22" w:rsidRPr="008B4A15" w:rsidRDefault="00412A22" w:rsidP="00412A22">
      <w:pPr>
        <w:pStyle w:val="ae"/>
        <w:numPr>
          <w:ilvl w:val="0"/>
          <w:numId w:val="14"/>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читать наизусть стихотворные произведения по собственному выбору.</w:t>
      </w:r>
    </w:p>
    <w:p w:rsidR="00412A22" w:rsidRPr="00412A22" w:rsidRDefault="00412A22" w:rsidP="00412A22">
      <w:pPr>
        <w:spacing w:after="0"/>
        <w:ind w:firstLine="709"/>
        <w:jc w:val="both"/>
        <w:rPr>
          <w:rFonts w:ascii="Times New Roman" w:eastAsia="Times New Roman" w:hAnsi="Times New Roman" w:cs="Times New Roman"/>
          <w:bCs/>
          <w:kern w:val="36"/>
          <w:sz w:val="24"/>
          <w:szCs w:val="24"/>
          <w:lang w:val="ru-RU" w:eastAsia="ru-RU"/>
        </w:rPr>
      </w:pPr>
      <w:r w:rsidRPr="00412A22">
        <w:rPr>
          <w:rFonts w:ascii="Times New Roman" w:eastAsia="Times New Roman" w:hAnsi="Times New Roman" w:cs="Times New Roman"/>
          <w:bCs/>
          <w:kern w:val="36"/>
          <w:sz w:val="24"/>
          <w:szCs w:val="24"/>
          <w:lang w:val="ru-RU" w:eastAsia="ru-RU"/>
        </w:rPr>
        <w:t xml:space="preserve">К концу обучения </w:t>
      </w:r>
      <w:r w:rsidRPr="00412A22">
        <w:rPr>
          <w:rFonts w:ascii="Times New Roman" w:eastAsia="Times New Roman" w:hAnsi="Times New Roman" w:cs="Times New Roman"/>
          <w:b/>
          <w:bCs/>
          <w:kern w:val="36"/>
          <w:sz w:val="24"/>
          <w:szCs w:val="24"/>
          <w:lang w:val="ru-RU" w:eastAsia="ru-RU"/>
        </w:rPr>
        <w:t>во 2 классе</w:t>
      </w:r>
      <w:r w:rsidRPr="00412A22">
        <w:rPr>
          <w:rFonts w:ascii="Times New Roman" w:eastAsia="Times New Roman" w:hAnsi="Times New Roman" w:cs="Times New Roman"/>
          <w:bCs/>
          <w:kern w:val="36"/>
          <w:sz w:val="24"/>
          <w:szCs w:val="24"/>
          <w:lang w:val="ru-RU" w:eastAsia="ru-RU"/>
        </w:rPr>
        <w:t xml:space="preserve"> обучающийся научится:</w:t>
      </w:r>
    </w:p>
    <w:p w:rsidR="00412A22" w:rsidRPr="008B4A15" w:rsidRDefault="00412A22" w:rsidP="00412A22">
      <w:pPr>
        <w:pStyle w:val="ae"/>
        <w:numPr>
          <w:ilvl w:val="0"/>
          <w:numId w:val="15"/>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ориентироваться в нравственном содержании прочитанного, соотносить поступки героев с нравственными нормами;</w:t>
      </w:r>
    </w:p>
    <w:p w:rsidR="00412A22" w:rsidRPr="008B4A15" w:rsidRDefault="00412A22" w:rsidP="00412A22">
      <w:pPr>
        <w:pStyle w:val="ae"/>
        <w:numPr>
          <w:ilvl w:val="0"/>
          <w:numId w:val="15"/>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владеть элементарными представлениями о национальном своеобразии метафор, олицетворений, эпитетов и видеть в тексте -данные средства художественной выразительности;</w:t>
      </w:r>
    </w:p>
    <w:p w:rsidR="00412A22" w:rsidRPr="008B4A15" w:rsidRDefault="00412A22" w:rsidP="00412A22">
      <w:pPr>
        <w:pStyle w:val="ae"/>
        <w:numPr>
          <w:ilvl w:val="0"/>
          <w:numId w:val="15"/>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совершенствовать в процессе чтения произведений русской литературы читательские умения: читать вслух и про себя,</w:t>
      </w:r>
    </w:p>
    <w:p w:rsidR="00412A22" w:rsidRPr="008B4A15" w:rsidRDefault="00412A22" w:rsidP="00412A22">
      <w:pPr>
        <w:pStyle w:val="ae"/>
        <w:numPr>
          <w:ilvl w:val="0"/>
          <w:numId w:val="15"/>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владеть элементарными приёмами интерпретации художественных и учебных текстов;</w:t>
      </w:r>
    </w:p>
    <w:p w:rsidR="00412A22" w:rsidRPr="008B4A15" w:rsidRDefault="00412A22" w:rsidP="00412A22">
      <w:pPr>
        <w:pStyle w:val="ae"/>
        <w:numPr>
          <w:ilvl w:val="0"/>
          <w:numId w:val="15"/>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применять опыт чтения произведений русской  литературы для речевого самосовершенствования: участвовать в обсуждении прослушанного/прочитанного текста, доказывать и подтверждать собственное мнение ссылками на текст;</w:t>
      </w:r>
    </w:p>
    <w:p w:rsidR="00412A22" w:rsidRPr="008B4A15" w:rsidRDefault="00412A22" w:rsidP="00412A22">
      <w:pPr>
        <w:pStyle w:val="ae"/>
        <w:numPr>
          <w:ilvl w:val="0"/>
          <w:numId w:val="15"/>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обогащать собственный круг чтения;</w:t>
      </w:r>
    </w:p>
    <w:p w:rsidR="00412A22" w:rsidRPr="008B4A15" w:rsidRDefault="00412A22" w:rsidP="00412A22">
      <w:pPr>
        <w:pStyle w:val="ae"/>
        <w:numPr>
          <w:ilvl w:val="0"/>
          <w:numId w:val="15"/>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соотносить впечатления от прочитанных и прослушанных произведений с впечатлениями от других видов искусства.</w:t>
      </w:r>
    </w:p>
    <w:p w:rsidR="00412A22" w:rsidRPr="00412A22" w:rsidRDefault="00412A22" w:rsidP="00412A22">
      <w:pPr>
        <w:spacing w:after="0"/>
        <w:ind w:firstLine="709"/>
        <w:jc w:val="both"/>
        <w:rPr>
          <w:rFonts w:ascii="Times New Roman" w:eastAsia="Times New Roman" w:hAnsi="Times New Roman" w:cs="Times New Roman"/>
          <w:bCs/>
          <w:kern w:val="36"/>
          <w:sz w:val="24"/>
          <w:szCs w:val="24"/>
          <w:lang w:val="ru-RU" w:eastAsia="ru-RU"/>
        </w:rPr>
      </w:pPr>
      <w:r w:rsidRPr="00412A22">
        <w:rPr>
          <w:rFonts w:ascii="Times New Roman" w:eastAsia="Times New Roman" w:hAnsi="Times New Roman" w:cs="Times New Roman"/>
          <w:bCs/>
          <w:kern w:val="36"/>
          <w:sz w:val="24"/>
          <w:szCs w:val="24"/>
          <w:lang w:val="ru-RU" w:eastAsia="ru-RU"/>
        </w:rPr>
        <w:t xml:space="preserve">К концу обучения </w:t>
      </w:r>
      <w:r w:rsidRPr="00412A22">
        <w:rPr>
          <w:rFonts w:ascii="Times New Roman" w:eastAsia="Times New Roman" w:hAnsi="Times New Roman" w:cs="Times New Roman"/>
          <w:b/>
          <w:bCs/>
          <w:kern w:val="36"/>
          <w:sz w:val="24"/>
          <w:szCs w:val="24"/>
          <w:lang w:val="ru-RU" w:eastAsia="ru-RU"/>
        </w:rPr>
        <w:t>в 3 классе</w:t>
      </w:r>
      <w:r w:rsidRPr="00412A22">
        <w:rPr>
          <w:rFonts w:ascii="Times New Roman" w:eastAsia="Times New Roman" w:hAnsi="Times New Roman" w:cs="Times New Roman"/>
          <w:bCs/>
          <w:kern w:val="36"/>
          <w:sz w:val="24"/>
          <w:szCs w:val="24"/>
          <w:lang w:val="ru-RU" w:eastAsia="ru-RU"/>
        </w:rPr>
        <w:t xml:space="preserve"> обучающийся научится:</w:t>
      </w:r>
    </w:p>
    <w:p w:rsidR="00412A22" w:rsidRPr="008B4A15" w:rsidRDefault="00412A22" w:rsidP="00412A22">
      <w:pPr>
        <w:pStyle w:val="ae"/>
        <w:numPr>
          <w:ilvl w:val="0"/>
          <w:numId w:val="16"/>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lastRenderedPageBreak/>
        <w:t>осознавать коммуникативно-эстетические возможности русского языка на основе изучения произведений русской литературы;</w:t>
      </w:r>
    </w:p>
    <w:p w:rsidR="00412A22" w:rsidRPr="008B4A15" w:rsidRDefault="00412A22" w:rsidP="00412A22">
      <w:pPr>
        <w:pStyle w:val="ae"/>
        <w:numPr>
          <w:ilvl w:val="0"/>
          <w:numId w:val="16"/>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осознавать родную литературу как национально-культурную ценность народа, как средство сохранения и передачи нравственных ценностей и традиций;</w:t>
      </w:r>
    </w:p>
    <w:p w:rsidR="00412A22" w:rsidRPr="008B4A15" w:rsidRDefault="00412A22" w:rsidP="00412A22">
      <w:pPr>
        <w:pStyle w:val="ae"/>
        <w:numPr>
          <w:ilvl w:val="0"/>
          <w:numId w:val="16"/>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давать и обосновывать нравственную оценку поступков героев;</w:t>
      </w:r>
    </w:p>
    <w:p w:rsidR="00412A22" w:rsidRPr="008B4A15" w:rsidRDefault="00412A22" w:rsidP="00412A22">
      <w:pPr>
        <w:pStyle w:val="ae"/>
        <w:numPr>
          <w:ilvl w:val="0"/>
          <w:numId w:val="16"/>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совершенствовать в процессе чтения произведений русской литературы читательские умения: читать вслух и про себя, владеть элементарными приёмами интерпретации и анализа художественных, научно-популярных и учебных текстов;</w:t>
      </w:r>
    </w:p>
    <w:p w:rsidR="00412A22" w:rsidRPr="008B4A15" w:rsidRDefault="00412A22" w:rsidP="00412A22">
      <w:pPr>
        <w:pStyle w:val="ae"/>
        <w:numPr>
          <w:ilvl w:val="0"/>
          <w:numId w:val="16"/>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применять опыт чтения произведений русской  литературы для речевого самосовершенствования: участвовать в обсуждении прослушанного/прочитанного текста, доказывать и подтверждать собственное мнение ссылками на текст; передавать содержание прочитанного или прослушанного с учётом специфики текста в виде пересказа (полного или краткого), пересказывать литературное произведение от имени одного из действующих лиц;</w:t>
      </w:r>
    </w:p>
    <w:p w:rsidR="00412A22" w:rsidRPr="008B4A15" w:rsidRDefault="00412A22" w:rsidP="00412A22">
      <w:pPr>
        <w:pStyle w:val="ae"/>
        <w:numPr>
          <w:ilvl w:val="0"/>
          <w:numId w:val="16"/>
        </w:numPr>
        <w:spacing w:after="0"/>
        <w:ind w:left="0" w:firstLine="709"/>
        <w:jc w:val="both"/>
        <w:rPr>
          <w:rFonts w:ascii="Times New Roman" w:eastAsia="Times New Roman" w:hAnsi="Times New Roman" w:cs="Times New Roman"/>
          <w:bCs/>
          <w:kern w:val="36"/>
          <w:sz w:val="24"/>
          <w:szCs w:val="24"/>
          <w:lang w:eastAsia="ru-RU"/>
        </w:rPr>
      </w:pPr>
      <w:r w:rsidRPr="008B4A15">
        <w:rPr>
          <w:rFonts w:ascii="Times New Roman" w:eastAsia="Times New Roman" w:hAnsi="Times New Roman" w:cs="Times New Roman"/>
          <w:bCs/>
          <w:kern w:val="36"/>
          <w:sz w:val="24"/>
          <w:szCs w:val="24"/>
          <w:lang w:eastAsia="ru-RU"/>
        </w:rPr>
        <w:t>пользоваться справочными источниками для понимания текста и получения дополнительной информации.</w:t>
      </w:r>
    </w:p>
    <w:p w:rsidR="00412A22" w:rsidRPr="00412A22" w:rsidRDefault="00412A22" w:rsidP="00412A22">
      <w:pPr>
        <w:spacing w:after="0"/>
        <w:jc w:val="center"/>
        <w:rPr>
          <w:rFonts w:ascii="Times New Roman" w:eastAsia="Times New Roman" w:hAnsi="Times New Roman" w:cs="Times New Roman"/>
          <w:bCs/>
          <w:kern w:val="36"/>
          <w:sz w:val="24"/>
          <w:szCs w:val="20"/>
          <w:lang w:val="ru-RU" w:eastAsia="ru-RU"/>
        </w:rPr>
      </w:pPr>
    </w:p>
    <w:p w:rsidR="00412A22" w:rsidRPr="00412A22" w:rsidRDefault="00412A22" w:rsidP="00412A22">
      <w:pPr>
        <w:spacing w:after="0"/>
        <w:jc w:val="center"/>
        <w:rPr>
          <w:rFonts w:ascii="Times New Roman" w:eastAsia="Times New Roman" w:hAnsi="Times New Roman" w:cs="Times New Roman"/>
          <w:bCs/>
          <w:kern w:val="36"/>
          <w:sz w:val="24"/>
          <w:szCs w:val="20"/>
          <w:lang w:val="ru-RU" w:eastAsia="ru-RU"/>
        </w:rPr>
      </w:pPr>
    </w:p>
    <w:p w:rsidR="00412A22" w:rsidRPr="00412A22" w:rsidRDefault="00412A22" w:rsidP="00412A22">
      <w:pPr>
        <w:spacing w:after="0"/>
        <w:jc w:val="center"/>
        <w:rPr>
          <w:rFonts w:ascii="Times New Roman" w:eastAsia="Times New Roman" w:hAnsi="Times New Roman" w:cs="Times New Roman"/>
          <w:bCs/>
          <w:kern w:val="36"/>
          <w:sz w:val="24"/>
          <w:szCs w:val="20"/>
          <w:lang w:val="ru-RU" w:eastAsia="ru-RU"/>
        </w:rPr>
      </w:pPr>
    </w:p>
    <w:p w:rsidR="00412A22" w:rsidRPr="001F321E" w:rsidRDefault="00412A22">
      <w:pPr>
        <w:rPr>
          <w:lang w:val="ru-RU"/>
        </w:rPr>
        <w:sectPr w:rsidR="00412A22" w:rsidRPr="001F321E">
          <w:pgSz w:w="11906" w:h="16383"/>
          <w:pgMar w:top="1134" w:right="850" w:bottom="1134" w:left="1701" w:header="720" w:footer="720" w:gutter="0"/>
          <w:cols w:space="720"/>
        </w:sectPr>
      </w:pPr>
    </w:p>
    <w:p w:rsidR="00093E81" w:rsidRDefault="00265DFA">
      <w:pPr>
        <w:spacing w:after="0"/>
        <w:ind w:left="120"/>
      </w:pPr>
      <w:bookmarkStart w:id="4" w:name="block-48238782"/>
      <w:bookmarkEnd w:id="3"/>
      <w:r w:rsidRPr="00825924">
        <w:rPr>
          <w:rFonts w:ascii="Times New Roman" w:hAnsi="Times New Roman"/>
          <w:b/>
          <w:color w:val="000000"/>
          <w:sz w:val="28"/>
          <w:lang w:val="ru-RU"/>
        </w:rPr>
        <w:lastRenderedPageBreak/>
        <w:t xml:space="preserve"> </w:t>
      </w:r>
      <w:r>
        <w:rPr>
          <w:rFonts w:ascii="Times New Roman" w:hAnsi="Times New Roman"/>
          <w:b/>
          <w:color w:val="000000"/>
          <w:sz w:val="28"/>
        </w:rPr>
        <w:t xml:space="preserve">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52"/>
        <w:gridCol w:w="4487"/>
        <w:gridCol w:w="1623"/>
        <w:gridCol w:w="1841"/>
        <w:gridCol w:w="1910"/>
        <w:gridCol w:w="2827"/>
      </w:tblGrid>
      <w:tr w:rsidR="00093E81">
        <w:trPr>
          <w:trHeight w:val="144"/>
          <w:tblCellSpacing w:w="20" w:type="nil"/>
        </w:trPr>
        <w:tc>
          <w:tcPr>
            <w:tcW w:w="505" w:type="dxa"/>
            <w:vMerge w:val="restart"/>
            <w:tcMar>
              <w:top w:w="50" w:type="dxa"/>
              <w:left w:w="100" w:type="dxa"/>
            </w:tcMar>
            <w:vAlign w:val="center"/>
          </w:tcPr>
          <w:p w:rsidR="00093E81" w:rsidRDefault="00265DFA">
            <w:pPr>
              <w:spacing w:after="0"/>
              <w:ind w:left="135"/>
            </w:pPr>
            <w:r>
              <w:rPr>
                <w:rFonts w:ascii="Times New Roman" w:hAnsi="Times New Roman"/>
                <w:b/>
                <w:color w:val="000000"/>
                <w:sz w:val="24"/>
              </w:rPr>
              <w:t xml:space="preserve">№ п/п </w:t>
            </w:r>
          </w:p>
          <w:p w:rsidR="00093E81" w:rsidRDefault="00093E81">
            <w:pPr>
              <w:spacing w:after="0"/>
              <w:ind w:left="135"/>
            </w:pPr>
          </w:p>
        </w:tc>
        <w:tc>
          <w:tcPr>
            <w:tcW w:w="2288" w:type="dxa"/>
            <w:vMerge w:val="restart"/>
            <w:tcMar>
              <w:top w:w="50" w:type="dxa"/>
              <w:left w:w="100" w:type="dxa"/>
            </w:tcMar>
            <w:vAlign w:val="center"/>
          </w:tcPr>
          <w:p w:rsidR="00093E81" w:rsidRDefault="00265DFA">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093E81" w:rsidRDefault="00093E81">
            <w:pPr>
              <w:spacing w:after="0"/>
              <w:ind w:left="135"/>
            </w:pPr>
          </w:p>
        </w:tc>
        <w:tc>
          <w:tcPr>
            <w:tcW w:w="0" w:type="auto"/>
            <w:gridSpan w:val="3"/>
            <w:tcMar>
              <w:top w:w="50" w:type="dxa"/>
              <w:left w:w="100" w:type="dxa"/>
            </w:tcMar>
            <w:vAlign w:val="center"/>
          </w:tcPr>
          <w:p w:rsidR="00093E81" w:rsidRDefault="00265DFA">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852" w:type="dxa"/>
            <w:vMerge w:val="restart"/>
            <w:tcMar>
              <w:top w:w="50" w:type="dxa"/>
              <w:left w:w="100" w:type="dxa"/>
            </w:tcMar>
            <w:vAlign w:val="center"/>
          </w:tcPr>
          <w:p w:rsidR="00093E81" w:rsidRDefault="00265DFA">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93E81" w:rsidRDefault="00093E81">
            <w:pPr>
              <w:spacing w:after="0"/>
              <w:ind w:left="135"/>
            </w:pPr>
          </w:p>
        </w:tc>
      </w:tr>
      <w:tr w:rsidR="00093E81">
        <w:trPr>
          <w:trHeight w:val="144"/>
          <w:tblCellSpacing w:w="20" w:type="nil"/>
        </w:trPr>
        <w:tc>
          <w:tcPr>
            <w:tcW w:w="0" w:type="auto"/>
            <w:vMerge/>
            <w:tcBorders>
              <w:top w:val="nil"/>
            </w:tcBorders>
            <w:tcMar>
              <w:top w:w="50" w:type="dxa"/>
              <w:left w:w="100" w:type="dxa"/>
            </w:tcMar>
          </w:tcPr>
          <w:p w:rsidR="00093E81" w:rsidRDefault="00093E81"/>
        </w:tc>
        <w:tc>
          <w:tcPr>
            <w:tcW w:w="0" w:type="auto"/>
            <w:vMerge/>
            <w:tcBorders>
              <w:top w:val="nil"/>
            </w:tcBorders>
            <w:tcMar>
              <w:top w:w="50" w:type="dxa"/>
              <w:left w:w="100" w:type="dxa"/>
            </w:tcMar>
          </w:tcPr>
          <w:p w:rsidR="00093E81" w:rsidRDefault="00093E81"/>
        </w:tc>
        <w:tc>
          <w:tcPr>
            <w:tcW w:w="1050" w:type="dxa"/>
            <w:tcMar>
              <w:top w:w="50" w:type="dxa"/>
              <w:left w:w="100" w:type="dxa"/>
            </w:tcMar>
            <w:vAlign w:val="center"/>
          </w:tcPr>
          <w:p w:rsidR="00093E81" w:rsidRDefault="00265DFA">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93E81" w:rsidRDefault="00093E81">
            <w:pPr>
              <w:spacing w:after="0"/>
              <w:ind w:left="135"/>
            </w:pPr>
          </w:p>
        </w:tc>
        <w:tc>
          <w:tcPr>
            <w:tcW w:w="1785" w:type="dxa"/>
            <w:tcMar>
              <w:top w:w="50" w:type="dxa"/>
              <w:left w:w="100" w:type="dxa"/>
            </w:tcMar>
            <w:vAlign w:val="center"/>
          </w:tcPr>
          <w:p w:rsidR="00093E81" w:rsidRDefault="00265DFA">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93E81" w:rsidRDefault="00093E81">
            <w:pPr>
              <w:spacing w:after="0"/>
              <w:ind w:left="135"/>
            </w:pPr>
          </w:p>
        </w:tc>
        <w:tc>
          <w:tcPr>
            <w:tcW w:w="1866" w:type="dxa"/>
            <w:tcMar>
              <w:top w:w="50" w:type="dxa"/>
              <w:left w:w="100" w:type="dxa"/>
            </w:tcMar>
            <w:vAlign w:val="center"/>
          </w:tcPr>
          <w:p w:rsidR="00093E81" w:rsidRDefault="00265DFA">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93E81" w:rsidRDefault="00093E81">
            <w:pPr>
              <w:spacing w:after="0"/>
              <w:ind w:left="135"/>
            </w:pPr>
          </w:p>
        </w:tc>
        <w:tc>
          <w:tcPr>
            <w:tcW w:w="0" w:type="auto"/>
            <w:vMerge/>
            <w:tcBorders>
              <w:top w:val="nil"/>
            </w:tcBorders>
            <w:tcMar>
              <w:top w:w="50" w:type="dxa"/>
              <w:left w:w="100" w:type="dxa"/>
            </w:tcMar>
          </w:tcPr>
          <w:p w:rsidR="00093E81" w:rsidRDefault="00093E81"/>
        </w:tc>
      </w:tr>
      <w:tr w:rsidR="00093E81">
        <w:trPr>
          <w:trHeight w:val="144"/>
          <w:tblCellSpacing w:w="20" w:type="nil"/>
        </w:trPr>
        <w:tc>
          <w:tcPr>
            <w:tcW w:w="0" w:type="auto"/>
            <w:gridSpan w:val="2"/>
            <w:tcMar>
              <w:top w:w="50" w:type="dxa"/>
              <w:left w:w="100" w:type="dxa"/>
            </w:tcMar>
            <w:vAlign w:val="center"/>
          </w:tcPr>
          <w:p w:rsidR="00093E81" w:rsidRPr="001F321E" w:rsidRDefault="00265DFA" w:rsidP="00825924">
            <w:pPr>
              <w:spacing w:after="0"/>
              <w:rPr>
                <w:lang w:val="ru-RU"/>
              </w:rPr>
            </w:pPr>
            <w:r w:rsidRPr="001F321E">
              <w:rPr>
                <w:rFonts w:ascii="Times New Roman" w:hAnsi="Times New Roman"/>
                <w:b/>
                <w:color w:val="000000"/>
                <w:sz w:val="24"/>
                <w:lang w:val="ru-RU"/>
              </w:rPr>
              <w:t>ОБЩЕЕ КОЛИЧЕСТВО ЧАСОВ ПО ПРОГРАММЕ</w:t>
            </w:r>
          </w:p>
        </w:tc>
        <w:tc>
          <w:tcPr>
            <w:tcW w:w="1651" w:type="dxa"/>
            <w:tcMar>
              <w:top w:w="50" w:type="dxa"/>
              <w:left w:w="100" w:type="dxa"/>
            </w:tcMar>
            <w:vAlign w:val="center"/>
          </w:tcPr>
          <w:p w:rsidR="00093E81" w:rsidRDefault="001F321E" w:rsidP="00825924">
            <w:pPr>
              <w:spacing w:after="0"/>
            </w:pPr>
            <w:r>
              <w:rPr>
                <w:rFonts w:ascii="Times New Roman" w:hAnsi="Times New Roman"/>
                <w:color w:val="000000"/>
                <w:sz w:val="24"/>
                <w:lang w:val="ru-RU"/>
              </w:rPr>
              <w:t>17</w:t>
            </w:r>
            <w:r w:rsidR="00265DFA">
              <w:rPr>
                <w:rFonts w:ascii="Times New Roman" w:hAnsi="Times New Roman"/>
                <w:color w:val="000000"/>
                <w:sz w:val="24"/>
              </w:rPr>
              <w:t xml:space="preserve"> </w:t>
            </w:r>
          </w:p>
        </w:tc>
        <w:tc>
          <w:tcPr>
            <w:tcW w:w="1785" w:type="dxa"/>
            <w:tcMar>
              <w:top w:w="50" w:type="dxa"/>
              <w:left w:w="100" w:type="dxa"/>
            </w:tcMar>
            <w:vAlign w:val="center"/>
          </w:tcPr>
          <w:p w:rsidR="00093E81" w:rsidRDefault="00265DFA">
            <w:pPr>
              <w:spacing w:after="0"/>
              <w:ind w:left="135"/>
              <w:jc w:val="center"/>
            </w:pPr>
            <w:r>
              <w:rPr>
                <w:rFonts w:ascii="Times New Roman" w:hAnsi="Times New Roman"/>
                <w:color w:val="000000"/>
                <w:sz w:val="24"/>
              </w:rPr>
              <w:t xml:space="preserve"> 0 </w:t>
            </w:r>
          </w:p>
        </w:tc>
        <w:tc>
          <w:tcPr>
            <w:tcW w:w="1866" w:type="dxa"/>
            <w:tcMar>
              <w:top w:w="50" w:type="dxa"/>
              <w:left w:w="100" w:type="dxa"/>
            </w:tcMar>
            <w:vAlign w:val="center"/>
          </w:tcPr>
          <w:p w:rsidR="00093E81" w:rsidRDefault="00265DFA">
            <w:pPr>
              <w:spacing w:after="0"/>
              <w:ind w:left="135"/>
              <w:jc w:val="center"/>
            </w:pPr>
            <w:r>
              <w:rPr>
                <w:rFonts w:ascii="Times New Roman" w:hAnsi="Times New Roman"/>
                <w:color w:val="000000"/>
                <w:sz w:val="24"/>
              </w:rPr>
              <w:t xml:space="preserve"> 0 </w:t>
            </w:r>
          </w:p>
        </w:tc>
        <w:tc>
          <w:tcPr>
            <w:tcW w:w="2852" w:type="dxa"/>
            <w:tcMar>
              <w:top w:w="50" w:type="dxa"/>
              <w:left w:w="100" w:type="dxa"/>
            </w:tcMar>
            <w:vAlign w:val="center"/>
          </w:tcPr>
          <w:p w:rsidR="00093E81" w:rsidRDefault="00093E81"/>
        </w:tc>
      </w:tr>
    </w:tbl>
    <w:p w:rsidR="00093E81" w:rsidRPr="001F321E" w:rsidRDefault="00093E81">
      <w:pPr>
        <w:rPr>
          <w:lang w:val="ru-RU"/>
        </w:rPr>
        <w:sectPr w:rsidR="00093E81" w:rsidRPr="001F321E">
          <w:pgSz w:w="16383" w:h="11906" w:orient="landscape"/>
          <w:pgMar w:top="1134" w:right="850" w:bottom="1134" w:left="1701" w:header="720" w:footer="720" w:gutter="0"/>
          <w:cols w:space="720"/>
        </w:sectPr>
      </w:pPr>
    </w:p>
    <w:p w:rsidR="001F321E" w:rsidRPr="001F321E" w:rsidRDefault="001F321E">
      <w:pPr>
        <w:rPr>
          <w:lang w:val="ru-RU"/>
        </w:rPr>
        <w:sectPr w:rsidR="001F321E" w:rsidRPr="001F321E">
          <w:pgSz w:w="16383" w:h="11906" w:orient="landscape"/>
          <w:pgMar w:top="1134" w:right="850" w:bottom="1134" w:left="1701" w:header="720" w:footer="720" w:gutter="0"/>
          <w:cols w:space="720"/>
        </w:sectPr>
      </w:pPr>
    </w:p>
    <w:p w:rsidR="00093E81" w:rsidRDefault="00265DFA" w:rsidP="001F321E">
      <w:pPr>
        <w:spacing w:after="0"/>
      </w:pPr>
      <w:bookmarkStart w:id="5" w:name="block-48238783"/>
      <w:bookmarkEnd w:id="4"/>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32"/>
        <w:gridCol w:w="4015"/>
        <w:gridCol w:w="1374"/>
        <w:gridCol w:w="1841"/>
        <w:gridCol w:w="1910"/>
        <w:gridCol w:w="1347"/>
        <w:gridCol w:w="2221"/>
      </w:tblGrid>
      <w:tr w:rsidR="00093E81">
        <w:trPr>
          <w:trHeight w:val="144"/>
          <w:tblCellSpacing w:w="20" w:type="nil"/>
        </w:trPr>
        <w:tc>
          <w:tcPr>
            <w:tcW w:w="443" w:type="dxa"/>
            <w:vMerge w:val="restart"/>
            <w:tcMar>
              <w:top w:w="50" w:type="dxa"/>
              <w:left w:w="100" w:type="dxa"/>
            </w:tcMar>
            <w:vAlign w:val="center"/>
          </w:tcPr>
          <w:p w:rsidR="00093E81" w:rsidRDefault="00265DFA">
            <w:pPr>
              <w:spacing w:after="0"/>
              <w:ind w:left="135"/>
            </w:pPr>
            <w:r>
              <w:rPr>
                <w:rFonts w:ascii="Times New Roman" w:hAnsi="Times New Roman"/>
                <w:b/>
                <w:color w:val="000000"/>
                <w:sz w:val="24"/>
              </w:rPr>
              <w:t xml:space="preserve">№ п/п </w:t>
            </w:r>
          </w:p>
          <w:p w:rsidR="00093E81" w:rsidRDefault="00093E81">
            <w:pPr>
              <w:spacing w:after="0"/>
              <w:ind w:left="135"/>
            </w:pPr>
          </w:p>
        </w:tc>
        <w:tc>
          <w:tcPr>
            <w:tcW w:w="2112" w:type="dxa"/>
            <w:vMerge w:val="restart"/>
            <w:tcMar>
              <w:top w:w="50" w:type="dxa"/>
              <w:left w:w="100" w:type="dxa"/>
            </w:tcMar>
            <w:vAlign w:val="center"/>
          </w:tcPr>
          <w:p w:rsidR="00093E81" w:rsidRDefault="00265DFA">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093E81" w:rsidRDefault="00093E81">
            <w:pPr>
              <w:spacing w:after="0"/>
              <w:ind w:left="135"/>
            </w:pPr>
          </w:p>
        </w:tc>
        <w:tc>
          <w:tcPr>
            <w:tcW w:w="0" w:type="auto"/>
            <w:gridSpan w:val="3"/>
            <w:tcMar>
              <w:top w:w="50" w:type="dxa"/>
              <w:left w:w="100" w:type="dxa"/>
            </w:tcMar>
            <w:vAlign w:val="center"/>
          </w:tcPr>
          <w:p w:rsidR="00093E81" w:rsidRDefault="00265DFA">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259" w:type="dxa"/>
            <w:vMerge w:val="restart"/>
            <w:tcMar>
              <w:top w:w="50" w:type="dxa"/>
              <w:left w:w="100" w:type="dxa"/>
            </w:tcMar>
            <w:vAlign w:val="center"/>
          </w:tcPr>
          <w:p w:rsidR="00093E81" w:rsidRDefault="00265DFA">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093E81" w:rsidRDefault="00093E81">
            <w:pPr>
              <w:spacing w:after="0"/>
              <w:ind w:left="135"/>
            </w:pPr>
          </w:p>
        </w:tc>
        <w:tc>
          <w:tcPr>
            <w:tcW w:w="2110" w:type="dxa"/>
            <w:vMerge w:val="restart"/>
            <w:tcMar>
              <w:top w:w="50" w:type="dxa"/>
              <w:left w:w="100" w:type="dxa"/>
            </w:tcMar>
            <w:vAlign w:val="center"/>
          </w:tcPr>
          <w:p w:rsidR="00093E81" w:rsidRDefault="00265DFA">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93E81" w:rsidRDefault="00093E81">
            <w:pPr>
              <w:spacing w:after="0"/>
              <w:ind w:left="135"/>
            </w:pPr>
          </w:p>
        </w:tc>
      </w:tr>
      <w:tr w:rsidR="00093E81">
        <w:trPr>
          <w:trHeight w:val="144"/>
          <w:tblCellSpacing w:w="20" w:type="nil"/>
        </w:trPr>
        <w:tc>
          <w:tcPr>
            <w:tcW w:w="0" w:type="auto"/>
            <w:vMerge/>
            <w:tcBorders>
              <w:top w:val="nil"/>
            </w:tcBorders>
            <w:tcMar>
              <w:top w:w="50" w:type="dxa"/>
              <w:left w:w="100" w:type="dxa"/>
            </w:tcMar>
          </w:tcPr>
          <w:p w:rsidR="00093E81" w:rsidRDefault="00093E81"/>
        </w:tc>
        <w:tc>
          <w:tcPr>
            <w:tcW w:w="0" w:type="auto"/>
            <w:vMerge/>
            <w:tcBorders>
              <w:top w:val="nil"/>
            </w:tcBorders>
            <w:tcMar>
              <w:top w:w="50" w:type="dxa"/>
              <w:left w:w="100" w:type="dxa"/>
            </w:tcMar>
          </w:tcPr>
          <w:p w:rsidR="00093E81" w:rsidRDefault="00093E81"/>
        </w:tc>
        <w:tc>
          <w:tcPr>
            <w:tcW w:w="945" w:type="dxa"/>
            <w:tcMar>
              <w:top w:w="50" w:type="dxa"/>
              <w:left w:w="100" w:type="dxa"/>
            </w:tcMar>
            <w:vAlign w:val="center"/>
          </w:tcPr>
          <w:p w:rsidR="00093E81" w:rsidRDefault="00265DFA">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93E81" w:rsidRDefault="00093E81">
            <w:pPr>
              <w:spacing w:after="0"/>
              <w:ind w:left="135"/>
            </w:pPr>
          </w:p>
        </w:tc>
        <w:tc>
          <w:tcPr>
            <w:tcW w:w="1661" w:type="dxa"/>
            <w:tcMar>
              <w:top w:w="50" w:type="dxa"/>
              <w:left w:w="100" w:type="dxa"/>
            </w:tcMar>
            <w:vAlign w:val="center"/>
          </w:tcPr>
          <w:p w:rsidR="00093E81" w:rsidRDefault="00265DFA">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93E81" w:rsidRDefault="00093E81">
            <w:pPr>
              <w:spacing w:after="0"/>
              <w:ind w:left="135"/>
            </w:pPr>
          </w:p>
        </w:tc>
        <w:tc>
          <w:tcPr>
            <w:tcW w:w="1751" w:type="dxa"/>
            <w:tcMar>
              <w:top w:w="50" w:type="dxa"/>
              <w:left w:w="100" w:type="dxa"/>
            </w:tcMar>
            <w:vAlign w:val="center"/>
          </w:tcPr>
          <w:p w:rsidR="00093E81" w:rsidRDefault="00265DFA">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93E81" w:rsidRDefault="00093E81">
            <w:pPr>
              <w:spacing w:after="0"/>
              <w:ind w:left="135"/>
            </w:pPr>
          </w:p>
        </w:tc>
        <w:tc>
          <w:tcPr>
            <w:tcW w:w="0" w:type="auto"/>
            <w:vMerge/>
            <w:tcBorders>
              <w:top w:val="nil"/>
            </w:tcBorders>
            <w:tcMar>
              <w:top w:w="50" w:type="dxa"/>
              <w:left w:w="100" w:type="dxa"/>
            </w:tcMar>
          </w:tcPr>
          <w:p w:rsidR="00093E81" w:rsidRDefault="00093E81"/>
        </w:tc>
        <w:tc>
          <w:tcPr>
            <w:tcW w:w="0" w:type="auto"/>
            <w:vMerge/>
            <w:tcBorders>
              <w:top w:val="nil"/>
            </w:tcBorders>
            <w:tcMar>
              <w:top w:w="50" w:type="dxa"/>
              <w:left w:w="100" w:type="dxa"/>
            </w:tcMar>
          </w:tcPr>
          <w:p w:rsidR="00093E81" w:rsidRDefault="00093E81"/>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1</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В. И. Воробьев. Я ничего не придумал (глава «Мой дневник»)</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2</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В. И. Воробьев. Я ничего не придумал (глава «Мой дневник»)</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3</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В. П. Крапивин. Сказки Севки Глущенко (глава «День рождения»)</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4</w:t>
            </w:r>
          </w:p>
        </w:tc>
        <w:tc>
          <w:tcPr>
            <w:tcW w:w="2112" w:type="dxa"/>
            <w:tcMar>
              <w:top w:w="50" w:type="dxa"/>
              <w:left w:w="100" w:type="dxa"/>
            </w:tcMar>
            <w:vAlign w:val="center"/>
          </w:tcPr>
          <w:p w:rsidR="00093E81" w:rsidRDefault="00265DFA">
            <w:pPr>
              <w:spacing w:after="0"/>
              <w:ind w:left="135"/>
            </w:pPr>
            <w:proofErr w:type="spellStart"/>
            <w:r>
              <w:rPr>
                <w:rFonts w:ascii="Times New Roman" w:hAnsi="Times New Roman"/>
                <w:color w:val="000000"/>
                <w:sz w:val="24"/>
              </w:rPr>
              <w:t>Пословицы</w:t>
            </w:r>
            <w:proofErr w:type="spellEnd"/>
            <w:r>
              <w:rPr>
                <w:rFonts w:ascii="Times New Roman" w:hAnsi="Times New Roman"/>
                <w:color w:val="000000"/>
                <w:sz w:val="24"/>
              </w:rPr>
              <w:t xml:space="preserve"> о </w:t>
            </w:r>
            <w:proofErr w:type="spellStart"/>
            <w:r>
              <w:rPr>
                <w:rFonts w:ascii="Times New Roman" w:hAnsi="Times New Roman"/>
                <w:color w:val="000000"/>
                <w:sz w:val="24"/>
              </w:rPr>
              <w:t>доброте</w:t>
            </w:r>
            <w:proofErr w:type="spellEnd"/>
            <w:r>
              <w:rPr>
                <w:rFonts w:ascii="Times New Roman" w:hAnsi="Times New Roman"/>
                <w:color w:val="000000"/>
                <w:sz w:val="24"/>
              </w:rPr>
              <w:t>.</w:t>
            </w:r>
          </w:p>
        </w:tc>
        <w:tc>
          <w:tcPr>
            <w:tcW w:w="945" w:type="dxa"/>
            <w:tcMar>
              <w:top w:w="50" w:type="dxa"/>
              <w:left w:w="100" w:type="dxa"/>
            </w:tcMar>
            <w:vAlign w:val="center"/>
          </w:tcPr>
          <w:p w:rsidR="00093E81" w:rsidRDefault="00265DFA">
            <w:pPr>
              <w:spacing w:after="0"/>
              <w:ind w:left="135"/>
              <w:jc w:val="center"/>
            </w:pPr>
            <w:r>
              <w:rPr>
                <w:rFonts w:ascii="Times New Roman" w:hAnsi="Times New Roman"/>
                <w:color w:val="000000"/>
                <w:sz w:val="24"/>
              </w:rPr>
              <w:t xml:space="preserve"> 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5</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Ю. А. Буковский. О Доброте — злой и доброй.</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6</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Ю. А. Буковский. О Доброте — злой и доброй.</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7</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В дружной семье и в холод тепло</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8</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 xml:space="preserve">. О. Ф. </w:t>
            </w:r>
            <w:proofErr w:type="spellStart"/>
            <w:r w:rsidRPr="001F321E">
              <w:rPr>
                <w:rFonts w:ascii="Times New Roman" w:hAnsi="Times New Roman"/>
                <w:color w:val="000000"/>
                <w:sz w:val="24"/>
                <w:lang w:val="ru-RU"/>
              </w:rPr>
              <w:t>Кургузов</w:t>
            </w:r>
            <w:proofErr w:type="spellEnd"/>
            <w:r w:rsidRPr="001F321E">
              <w:rPr>
                <w:rFonts w:ascii="Times New Roman" w:hAnsi="Times New Roman"/>
                <w:color w:val="000000"/>
                <w:sz w:val="24"/>
                <w:lang w:val="ru-RU"/>
              </w:rPr>
              <w:t>. Душа нараспашку</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9</w:t>
            </w:r>
          </w:p>
        </w:tc>
        <w:tc>
          <w:tcPr>
            <w:tcW w:w="2112" w:type="dxa"/>
            <w:tcMar>
              <w:top w:w="50" w:type="dxa"/>
              <w:left w:w="100" w:type="dxa"/>
            </w:tcMar>
            <w:vAlign w:val="center"/>
          </w:tcPr>
          <w:p w:rsidR="00093E81" w:rsidRDefault="00265DFA">
            <w:pPr>
              <w:spacing w:after="0"/>
              <w:ind w:left="135"/>
            </w:pPr>
            <w:proofErr w:type="spellStart"/>
            <w:r>
              <w:rPr>
                <w:rFonts w:ascii="Times New Roman" w:hAnsi="Times New Roman"/>
                <w:color w:val="000000"/>
                <w:sz w:val="24"/>
              </w:rPr>
              <w:t>Детские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фантазии</w:t>
            </w:r>
            <w:proofErr w:type="spellEnd"/>
          </w:p>
        </w:tc>
        <w:tc>
          <w:tcPr>
            <w:tcW w:w="945" w:type="dxa"/>
            <w:tcMar>
              <w:top w:w="50" w:type="dxa"/>
              <w:left w:w="100" w:type="dxa"/>
            </w:tcMar>
            <w:vAlign w:val="center"/>
          </w:tcPr>
          <w:p w:rsidR="00093E81" w:rsidRDefault="00265DFA">
            <w:pPr>
              <w:spacing w:after="0"/>
              <w:ind w:left="135"/>
              <w:jc w:val="center"/>
            </w:pPr>
            <w:r>
              <w:rPr>
                <w:rFonts w:ascii="Times New Roman" w:hAnsi="Times New Roman"/>
                <w:color w:val="000000"/>
                <w:sz w:val="24"/>
              </w:rPr>
              <w:t xml:space="preserve"> 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10</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В. П. Крапивин. Брат, которому семь (фрагмент главы «Зелёная грива»).</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11</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О. М. Гурьян. «Мальчик из Холмогор» (фрагмент).</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12</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 xml:space="preserve">В. А. </w:t>
            </w:r>
            <w:proofErr w:type="spellStart"/>
            <w:r w:rsidRPr="001F321E">
              <w:rPr>
                <w:rFonts w:ascii="Times New Roman" w:hAnsi="Times New Roman"/>
                <w:color w:val="000000"/>
                <w:sz w:val="24"/>
                <w:lang w:val="ru-RU"/>
              </w:rPr>
              <w:t>Бахревский</w:t>
            </w:r>
            <w:proofErr w:type="spellEnd"/>
            <w:r w:rsidRPr="001F321E">
              <w:rPr>
                <w:rFonts w:ascii="Times New Roman" w:hAnsi="Times New Roman"/>
                <w:color w:val="000000"/>
                <w:sz w:val="24"/>
                <w:lang w:val="ru-RU"/>
              </w:rPr>
              <w:t>. «Семён Дежнёв» (фрагмент).</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13</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 xml:space="preserve">Н. М. Коняев. «Правнуки </w:t>
            </w:r>
            <w:r w:rsidRPr="001F321E">
              <w:rPr>
                <w:rFonts w:ascii="Times New Roman" w:hAnsi="Times New Roman"/>
                <w:color w:val="000000"/>
                <w:sz w:val="24"/>
                <w:lang w:val="ru-RU"/>
              </w:rPr>
              <w:lastRenderedPageBreak/>
              <w:t>богатырей» (фрагмент).</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lastRenderedPageBreak/>
              <w:t>14</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А. Н. Майков. «Ломоносов» (фрагмент)</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15</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В. П. Астафьев. «</w:t>
            </w:r>
            <w:proofErr w:type="spellStart"/>
            <w:r w:rsidRPr="001F321E">
              <w:rPr>
                <w:rFonts w:ascii="Times New Roman" w:hAnsi="Times New Roman"/>
                <w:color w:val="000000"/>
                <w:sz w:val="24"/>
                <w:lang w:val="ru-RU"/>
              </w:rPr>
              <w:t>Зорькина</w:t>
            </w:r>
            <w:proofErr w:type="spellEnd"/>
            <w:r w:rsidRPr="001F321E">
              <w:rPr>
                <w:rFonts w:ascii="Times New Roman" w:hAnsi="Times New Roman"/>
                <w:color w:val="000000"/>
                <w:sz w:val="24"/>
                <w:lang w:val="ru-RU"/>
              </w:rPr>
              <w:t xml:space="preserve"> песня» (фрагмент).</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16</w:t>
            </w:r>
          </w:p>
        </w:tc>
        <w:tc>
          <w:tcPr>
            <w:tcW w:w="2112" w:type="dxa"/>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color w:val="000000"/>
                <w:sz w:val="24"/>
                <w:lang w:val="ru-RU"/>
              </w:rPr>
              <w:t>В. Д. Берестов. «У реки»</w:t>
            </w:r>
          </w:p>
        </w:tc>
        <w:tc>
          <w:tcPr>
            <w:tcW w:w="94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443" w:type="dxa"/>
            <w:tcMar>
              <w:top w:w="50" w:type="dxa"/>
              <w:left w:w="100" w:type="dxa"/>
            </w:tcMar>
            <w:vAlign w:val="center"/>
          </w:tcPr>
          <w:p w:rsidR="00093E81" w:rsidRDefault="00265DFA">
            <w:pPr>
              <w:spacing w:after="0"/>
            </w:pPr>
            <w:r>
              <w:rPr>
                <w:rFonts w:ascii="Times New Roman" w:hAnsi="Times New Roman"/>
                <w:color w:val="000000"/>
                <w:sz w:val="24"/>
              </w:rPr>
              <w:t>17</w:t>
            </w:r>
          </w:p>
        </w:tc>
        <w:tc>
          <w:tcPr>
            <w:tcW w:w="2112" w:type="dxa"/>
            <w:tcMar>
              <w:top w:w="50" w:type="dxa"/>
              <w:left w:w="100" w:type="dxa"/>
            </w:tcMar>
            <w:vAlign w:val="center"/>
          </w:tcPr>
          <w:p w:rsidR="00093E81" w:rsidRDefault="00265DFA">
            <w:pPr>
              <w:spacing w:after="0"/>
              <w:ind w:left="135"/>
            </w:pPr>
            <w:proofErr w:type="spellStart"/>
            <w:r>
              <w:rPr>
                <w:rFonts w:ascii="Times New Roman" w:hAnsi="Times New Roman"/>
                <w:color w:val="000000"/>
                <w:sz w:val="24"/>
              </w:rPr>
              <w:t>Итоговый</w:t>
            </w:r>
            <w:proofErr w:type="spellEnd"/>
            <w:r>
              <w:rPr>
                <w:rFonts w:ascii="Times New Roman" w:hAnsi="Times New Roman"/>
                <w:color w:val="000000"/>
                <w:sz w:val="24"/>
              </w:rPr>
              <w:t xml:space="preserve"> </w:t>
            </w:r>
            <w:proofErr w:type="spellStart"/>
            <w:r>
              <w:rPr>
                <w:rFonts w:ascii="Times New Roman" w:hAnsi="Times New Roman"/>
                <w:color w:val="000000"/>
                <w:sz w:val="24"/>
              </w:rPr>
              <w:t>опрос</w:t>
            </w:r>
            <w:proofErr w:type="spellEnd"/>
          </w:p>
        </w:tc>
        <w:tc>
          <w:tcPr>
            <w:tcW w:w="945" w:type="dxa"/>
            <w:tcMar>
              <w:top w:w="50" w:type="dxa"/>
              <w:left w:w="100" w:type="dxa"/>
            </w:tcMar>
            <w:vAlign w:val="center"/>
          </w:tcPr>
          <w:p w:rsidR="00093E81" w:rsidRDefault="00265DFA">
            <w:pPr>
              <w:spacing w:after="0"/>
              <w:ind w:left="135"/>
              <w:jc w:val="center"/>
            </w:pPr>
            <w:r>
              <w:rPr>
                <w:rFonts w:ascii="Times New Roman" w:hAnsi="Times New Roman"/>
                <w:color w:val="000000"/>
                <w:sz w:val="24"/>
              </w:rPr>
              <w:t xml:space="preserve"> 1 </w:t>
            </w:r>
          </w:p>
        </w:tc>
        <w:tc>
          <w:tcPr>
            <w:tcW w:w="1661" w:type="dxa"/>
            <w:tcMar>
              <w:top w:w="50" w:type="dxa"/>
              <w:left w:w="100" w:type="dxa"/>
            </w:tcMar>
            <w:vAlign w:val="center"/>
          </w:tcPr>
          <w:p w:rsidR="00093E81" w:rsidRDefault="00093E81">
            <w:pPr>
              <w:spacing w:after="0"/>
              <w:ind w:left="135"/>
              <w:jc w:val="center"/>
            </w:pPr>
          </w:p>
        </w:tc>
        <w:tc>
          <w:tcPr>
            <w:tcW w:w="1751" w:type="dxa"/>
            <w:tcMar>
              <w:top w:w="50" w:type="dxa"/>
              <w:left w:w="100" w:type="dxa"/>
            </w:tcMar>
            <w:vAlign w:val="center"/>
          </w:tcPr>
          <w:p w:rsidR="00093E81" w:rsidRDefault="00093E81">
            <w:pPr>
              <w:spacing w:after="0"/>
              <w:ind w:left="135"/>
              <w:jc w:val="center"/>
            </w:pPr>
          </w:p>
        </w:tc>
        <w:tc>
          <w:tcPr>
            <w:tcW w:w="1259" w:type="dxa"/>
            <w:tcMar>
              <w:top w:w="50" w:type="dxa"/>
              <w:left w:w="100" w:type="dxa"/>
            </w:tcMar>
            <w:vAlign w:val="center"/>
          </w:tcPr>
          <w:p w:rsidR="00093E81" w:rsidRDefault="00093E81">
            <w:pPr>
              <w:spacing w:after="0"/>
              <w:ind w:left="135"/>
            </w:pPr>
          </w:p>
        </w:tc>
        <w:tc>
          <w:tcPr>
            <w:tcW w:w="2110" w:type="dxa"/>
            <w:tcMar>
              <w:top w:w="50" w:type="dxa"/>
              <w:left w:w="100" w:type="dxa"/>
            </w:tcMar>
            <w:vAlign w:val="center"/>
          </w:tcPr>
          <w:p w:rsidR="00093E81" w:rsidRDefault="00093E81">
            <w:pPr>
              <w:spacing w:after="0"/>
              <w:ind w:left="135"/>
            </w:pPr>
          </w:p>
        </w:tc>
      </w:tr>
      <w:tr w:rsidR="00093E81">
        <w:trPr>
          <w:trHeight w:val="144"/>
          <w:tblCellSpacing w:w="20" w:type="nil"/>
        </w:trPr>
        <w:tc>
          <w:tcPr>
            <w:tcW w:w="0" w:type="auto"/>
            <w:gridSpan w:val="2"/>
            <w:tcMar>
              <w:top w:w="50" w:type="dxa"/>
              <w:left w:w="100" w:type="dxa"/>
            </w:tcMar>
            <w:vAlign w:val="center"/>
          </w:tcPr>
          <w:p w:rsidR="00093E81" w:rsidRPr="001F321E" w:rsidRDefault="00265DFA">
            <w:pPr>
              <w:spacing w:after="0"/>
              <w:ind w:left="135"/>
              <w:rPr>
                <w:lang w:val="ru-RU"/>
              </w:rPr>
            </w:pPr>
            <w:r w:rsidRPr="001F321E">
              <w:rPr>
                <w:rFonts w:ascii="Times New Roman" w:hAnsi="Times New Roman"/>
                <w:b/>
                <w:color w:val="000000"/>
                <w:sz w:val="24"/>
                <w:lang w:val="ru-RU"/>
              </w:rPr>
              <w:t>ОБЩЕЕ КОЛИЧЕСТВО ЧАСОВ ПО ПРОГРАММЕ</w:t>
            </w:r>
          </w:p>
        </w:tc>
        <w:tc>
          <w:tcPr>
            <w:tcW w:w="1485" w:type="dxa"/>
            <w:tcMar>
              <w:top w:w="50" w:type="dxa"/>
              <w:left w:w="100" w:type="dxa"/>
            </w:tcMar>
            <w:vAlign w:val="center"/>
          </w:tcPr>
          <w:p w:rsidR="00093E81" w:rsidRDefault="00265DFA">
            <w:pPr>
              <w:spacing w:after="0"/>
              <w:ind w:left="135"/>
              <w:jc w:val="center"/>
            </w:pPr>
            <w:r w:rsidRPr="001F321E">
              <w:rPr>
                <w:rFonts w:ascii="Times New Roman" w:hAnsi="Times New Roman"/>
                <w:color w:val="000000"/>
                <w:sz w:val="24"/>
                <w:lang w:val="ru-RU"/>
              </w:rPr>
              <w:t xml:space="preserve"> </w:t>
            </w:r>
            <w:r>
              <w:rPr>
                <w:rFonts w:ascii="Times New Roman" w:hAnsi="Times New Roman"/>
                <w:color w:val="000000"/>
                <w:sz w:val="24"/>
              </w:rPr>
              <w:t xml:space="preserve">17 </w:t>
            </w:r>
          </w:p>
        </w:tc>
        <w:tc>
          <w:tcPr>
            <w:tcW w:w="1661" w:type="dxa"/>
            <w:tcMar>
              <w:top w:w="50" w:type="dxa"/>
              <w:left w:w="100" w:type="dxa"/>
            </w:tcMar>
            <w:vAlign w:val="center"/>
          </w:tcPr>
          <w:p w:rsidR="00093E81" w:rsidRDefault="00265DFA">
            <w:pPr>
              <w:spacing w:after="0"/>
              <w:ind w:left="135"/>
              <w:jc w:val="center"/>
            </w:pPr>
            <w:r>
              <w:rPr>
                <w:rFonts w:ascii="Times New Roman" w:hAnsi="Times New Roman"/>
                <w:color w:val="000000"/>
                <w:sz w:val="24"/>
              </w:rPr>
              <w:t xml:space="preserve"> 0 </w:t>
            </w:r>
          </w:p>
        </w:tc>
        <w:tc>
          <w:tcPr>
            <w:tcW w:w="1751" w:type="dxa"/>
            <w:tcMar>
              <w:top w:w="50" w:type="dxa"/>
              <w:left w:w="100" w:type="dxa"/>
            </w:tcMar>
            <w:vAlign w:val="center"/>
          </w:tcPr>
          <w:p w:rsidR="00093E81" w:rsidRDefault="00265DFA">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093E81" w:rsidRDefault="00093E81"/>
        </w:tc>
      </w:tr>
    </w:tbl>
    <w:p w:rsidR="00093E81" w:rsidRDefault="00093E81">
      <w:pPr>
        <w:sectPr w:rsidR="00093E81">
          <w:pgSz w:w="16383" w:h="11906" w:orient="landscape"/>
          <w:pgMar w:top="1134" w:right="850" w:bottom="1134" w:left="1701" w:header="720" w:footer="720" w:gutter="0"/>
          <w:cols w:space="720"/>
        </w:sectPr>
      </w:pPr>
    </w:p>
    <w:p w:rsidR="00825924" w:rsidRDefault="00825924" w:rsidP="00825924">
      <w:pPr>
        <w:pStyle w:val="c112"/>
        <w:shd w:val="clear" w:color="auto" w:fill="FFFFFF"/>
        <w:spacing w:before="0" w:beforeAutospacing="0" w:after="0" w:afterAutospacing="0"/>
        <w:rPr>
          <w:color w:val="000000"/>
          <w:sz w:val="22"/>
          <w:szCs w:val="22"/>
        </w:rPr>
      </w:pPr>
      <w:r>
        <w:rPr>
          <w:rStyle w:val="c22"/>
          <w:rFonts w:eastAsiaTheme="majorEastAsia"/>
          <w:b/>
          <w:bCs/>
          <w:color w:val="000000"/>
        </w:rPr>
        <w:lastRenderedPageBreak/>
        <w:t>УЧЕБНО-МЕТОДИЧЕСКОЕ ОБЕСПЕЧЕНИЕ ОБРАЗОВАТЕЛЬНОГО ПРОЦЕССА</w:t>
      </w:r>
      <w:r>
        <w:rPr>
          <w:noProof/>
          <w:color w:val="000000"/>
          <w:sz w:val="22"/>
          <w:szCs w:val="22"/>
          <w:bdr w:val="single" w:sz="2" w:space="0" w:color="000000" w:frame="1"/>
        </w:rPr>
        <w:drawing>
          <wp:inline distT="0" distB="0" distL="0" distR="0" wp14:anchorId="37954B40" wp14:editId="7574963C">
            <wp:extent cx="3810000" cy="9525"/>
            <wp:effectExtent l="0" t="0" r="0" b="0"/>
            <wp:docPr id="2" name="Рисунок 2" descr="https://nsportal.ru/sites/default/files/docpreview_image/2022/12/06/rabochaya_programma_po_lit.chteniyurod_3kl.docx_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sportal.ru/sites/default/files/docpreview_image/2022/12/06/rabochaya_programma_po_lit.chteniyurod_3kl.docx_image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810000" cy="9525"/>
                    </a:xfrm>
                    <a:prstGeom prst="rect">
                      <a:avLst/>
                    </a:prstGeom>
                    <a:noFill/>
                    <a:ln>
                      <a:noFill/>
                    </a:ln>
                  </pic:spPr>
                </pic:pic>
              </a:graphicData>
            </a:graphic>
          </wp:inline>
        </w:drawing>
      </w:r>
    </w:p>
    <w:p w:rsidR="00825924" w:rsidRPr="00825924" w:rsidRDefault="00825924" w:rsidP="00825924">
      <w:pPr>
        <w:pStyle w:val="1"/>
        <w:pBdr>
          <w:bottom w:val="single" w:sz="6" w:space="0" w:color="D6DDB9"/>
        </w:pBdr>
        <w:shd w:val="clear" w:color="auto" w:fill="FFFFFF"/>
        <w:spacing w:before="120" w:after="120"/>
        <w:ind w:left="106"/>
        <w:rPr>
          <w:color w:val="000000"/>
          <w:sz w:val="24"/>
          <w:szCs w:val="24"/>
          <w:lang w:val="ru-RU"/>
        </w:rPr>
      </w:pPr>
      <w:r w:rsidRPr="00825924">
        <w:rPr>
          <w:rStyle w:val="c22"/>
          <w:color w:val="000000"/>
          <w:sz w:val="24"/>
          <w:szCs w:val="24"/>
          <w:lang w:val="ru-RU"/>
        </w:rPr>
        <w:t>ОБЯЗАТЕЛЬНЫЕ УЧЕБНЫЕ МАТЕРИАЛЫ ДЛЯ УЧЕНИКА</w:t>
      </w:r>
    </w:p>
    <w:p w:rsidR="00825924" w:rsidRDefault="00825924" w:rsidP="00825924">
      <w:pPr>
        <w:pStyle w:val="c130"/>
        <w:shd w:val="clear" w:color="auto" w:fill="FFFFFF"/>
        <w:spacing w:before="0" w:beforeAutospacing="0" w:after="0" w:afterAutospacing="0"/>
        <w:ind w:left="106"/>
        <w:rPr>
          <w:color w:val="000000"/>
          <w:sz w:val="22"/>
          <w:szCs w:val="22"/>
        </w:rPr>
      </w:pPr>
      <w:r>
        <w:rPr>
          <w:rStyle w:val="c31"/>
          <w:rFonts w:eastAsiaTheme="majorEastAsia"/>
          <w:color w:val="000000"/>
        </w:rPr>
        <w:t xml:space="preserve">Литературное чтение на родном (русском) языке (в 2 частях), 3 класс/ </w:t>
      </w:r>
      <w:proofErr w:type="spellStart"/>
      <w:proofErr w:type="gramStart"/>
      <w:r>
        <w:rPr>
          <w:rStyle w:val="c31"/>
          <w:rFonts w:eastAsiaTheme="majorEastAsia"/>
          <w:color w:val="000000"/>
        </w:rPr>
        <w:t>О.М.Александрова,М.И.Кузнецова</w:t>
      </w:r>
      <w:proofErr w:type="spellEnd"/>
      <w:proofErr w:type="gramEnd"/>
      <w:r>
        <w:rPr>
          <w:rStyle w:val="c31"/>
          <w:rFonts w:eastAsiaTheme="majorEastAsia"/>
          <w:color w:val="000000"/>
        </w:rPr>
        <w:t xml:space="preserve"> ,</w:t>
      </w:r>
      <w:proofErr w:type="spellStart"/>
      <w:r>
        <w:rPr>
          <w:rStyle w:val="c31"/>
          <w:rFonts w:eastAsiaTheme="majorEastAsia"/>
          <w:color w:val="000000"/>
        </w:rPr>
        <w:t>В.Ю.Романова</w:t>
      </w:r>
      <w:proofErr w:type="spellEnd"/>
      <w:r>
        <w:rPr>
          <w:rStyle w:val="c31"/>
          <w:rFonts w:eastAsiaTheme="majorEastAsia"/>
          <w:color w:val="000000"/>
        </w:rPr>
        <w:t>, Москва : Просвещение ,2021г.</w:t>
      </w:r>
    </w:p>
    <w:p w:rsidR="00825924" w:rsidRPr="00825924" w:rsidRDefault="00825924" w:rsidP="00825924">
      <w:pPr>
        <w:pStyle w:val="1"/>
        <w:pBdr>
          <w:bottom w:val="single" w:sz="6" w:space="0" w:color="D6DDB9"/>
        </w:pBdr>
        <w:shd w:val="clear" w:color="auto" w:fill="FFFFFF"/>
        <w:spacing w:before="120" w:after="120"/>
        <w:ind w:left="106"/>
        <w:rPr>
          <w:color w:val="000000"/>
          <w:sz w:val="24"/>
          <w:szCs w:val="24"/>
          <w:lang w:val="ru-RU"/>
        </w:rPr>
      </w:pPr>
      <w:r w:rsidRPr="00825924">
        <w:rPr>
          <w:rStyle w:val="c22"/>
          <w:color w:val="000000"/>
          <w:sz w:val="24"/>
          <w:szCs w:val="24"/>
          <w:lang w:val="ru-RU"/>
        </w:rPr>
        <w:t>МЕТОДИЧЕСКИЕ МАТЕРИАЛЫ ДЛЯ УЧИТЕЛЯ</w:t>
      </w:r>
    </w:p>
    <w:p w:rsidR="00825924" w:rsidRDefault="00825924" w:rsidP="00825924">
      <w:pPr>
        <w:pStyle w:val="c29"/>
        <w:shd w:val="clear" w:color="auto" w:fill="FFFFFF"/>
        <w:spacing w:before="0" w:beforeAutospacing="0" w:after="0" w:afterAutospacing="0"/>
        <w:ind w:left="106"/>
        <w:rPr>
          <w:color w:val="000000"/>
          <w:sz w:val="22"/>
          <w:szCs w:val="22"/>
        </w:rPr>
      </w:pPr>
      <w:r>
        <w:rPr>
          <w:rStyle w:val="c31"/>
          <w:rFonts w:eastAsiaTheme="majorEastAsia"/>
          <w:color w:val="000000"/>
        </w:rPr>
        <w:t xml:space="preserve">Литературное чтение на родном (русском) языке (в 2 частях), 3 класс/ </w:t>
      </w:r>
      <w:proofErr w:type="spellStart"/>
      <w:proofErr w:type="gramStart"/>
      <w:r>
        <w:rPr>
          <w:rStyle w:val="c31"/>
          <w:rFonts w:eastAsiaTheme="majorEastAsia"/>
          <w:color w:val="000000"/>
        </w:rPr>
        <w:t>О.М.Александрова,М.И.Кузнецова</w:t>
      </w:r>
      <w:proofErr w:type="spellEnd"/>
      <w:proofErr w:type="gramEnd"/>
      <w:r>
        <w:rPr>
          <w:rStyle w:val="c31"/>
          <w:rFonts w:eastAsiaTheme="majorEastAsia"/>
          <w:color w:val="000000"/>
        </w:rPr>
        <w:t xml:space="preserve"> ,</w:t>
      </w:r>
      <w:proofErr w:type="spellStart"/>
      <w:r>
        <w:rPr>
          <w:rStyle w:val="c31"/>
          <w:rFonts w:eastAsiaTheme="majorEastAsia"/>
          <w:color w:val="000000"/>
        </w:rPr>
        <w:t>В.Ю.Романова</w:t>
      </w:r>
      <w:proofErr w:type="spellEnd"/>
      <w:r>
        <w:rPr>
          <w:rStyle w:val="c31"/>
          <w:rFonts w:eastAsiaTheme="majorEastAsia"/>
          <w:color w:val="000000"/>
        </w:rPr>
        <w:t>, Москва : Просвещение ,2021г.</w:t>
      </w:r>
    </w:p>
    <w:p w:rsidR="00825924" w:rsidRDefault="00825924" w:rsidP="00825924">
      <w:pPr>
        <w:pStyle w:val="c7"/>
        <w:shd w:val="clear" w:color="auto" w:fill="FFFFFF"/>
        <w:spacing w:before="0" w:beforeAutospacing="0" w:after="0" w:afterAutospacing="0"/>
        <w:ind w:left="106"/>
        <w:rPr>
          <w:color w:val="000000"/>
          <w:sz w:val="22"/>
          <w:szCs w:val="22"/>
        </w:rPr>
      </w:pPr>
      <w:r>
        <w:rPr>
          <w:rStyle w:val="c22"/>
          <w:rFonts w:eastAsiaTheme="majorEastAsia"/>
          <w:b/>
          <w:bCs/>
          <w:color w:val="000000"/>
        </w:rPr>
        <w:t>ЦИФРОВЫЕ ОБРАЗОВАТЕЛЬНЫЕ РЕСУРСЫ И РЕСУРСЫ СЕТИ ИНТЕРНЕТ</w:t>
      </w:r>
    </w:p>
    <w:p w:rsidR="00825924" w:rsidRDefault="00825924" w:rsidP="00825924">
      <w:pPr>
        <w:pStyle w:val="c7"/>
        <w:shd w:val="clear" w:color="auto" w:fill="FFFFFF"/>
        <w:spacing w:before="0" w:beforeAutospacing="0" w:after="0" w:afterAutospacing="0"/>
        <w:rPr>
          <w:color w:val="000000"/>
          <w:sz w:val="22"/>
          <w:szCs w:val="22"/>
        </w:rPr>
      </w:pPr>
      <w:r>
        <w:rPr>
          <w:rStyle w:val="c31"/>
          <w:rFonts w:eastAsiaTheme="majorEastAsia"/>
          <w:color w:val="000000"/>
        </w:rPr>
        <w:t>http://school-collektion.edu/ru</w:t>
      </w:r>
    </w:p>
    <w:p w:rsidR="00825924" w:rsidRPr="00825924" w:rsidRDefault="00825924" w:rsidP="00825924">
      <w:pPr>
        <w:pStyle w:val="1"/>
        <w:pBdr>
          <w:bottom w:val="single" w:sz="6" w:space="0" w:color="D6DDB9"/>
        </w:pBdr>
        <w:shd w:val="clear" w:color="auto" w:fill="FFFFFF"/>
        <w:spacing w:before="0" w:after="0"/>
        <w:ind w:left="106"/>
        <w:rPr>
          <w:color w:val="000000"/>
          <w:sz w:val="24"/>
          <w:szCs w:val="24"/>
          <w:lang w:val="ru-RU"/>
        </w:rPr>
      </w:pPr>
      <w:r w:rsidRPr="00825924">
        <w:rPr>
          <w:rStyle w:val="c22"/>
          <w:color w:val="000000"/>
          <w:sz w:val="24"/>
          <w:szCs w:val="24"/>
          <w:lang w:val="ru-RU"/>
        </w:rPr>
        <w:t>МАТЕРИАЛЬНО-ТЕХНИЧЕСКОЕ ОБЕСПЕЧЕНИЕ ОБРАЗОВАТЕЛЬНОГО ПРОЦЕССА</w:t>
      </w:r>
      <w:r>
        <w:rPr>
          <w:noProof/>
          <w:color w:val="000000"/>
          <w:sz w:val="24"/>
          <w:szCs w:val="24"/>
          <w:bdr w:val="single" w:sz="2" w:space="0" w:color="000000" w:frame="1"/>
          <w:lang w:val="ru-RU" w:eastAsia="ru-RU"/>
        </w:rPr>
        <w:drawing>
          <wp:inline distT="0" distB="0" distL="0" distR="0" wp14:anchorId="14B480A6" wp14:editId="6BB815BA">
            <wp:extent cx="3810000" cy="9525"/>
            <wp:effectExtent l="0" t="0" r="0" b="0"/>
            <wp:docPr id="1" name="Рисунок 1" descr="https://nsportal.ru/sites/default/files/docpreview_image/2022/12/06/rabochaya_programma_po_lit.chteniyurod_3kl.docx_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nsportal.ru/sites/default/files/docpreview_image/2022/12/06/rabochaya_programma_po_lit.chteniyurod_3kl.docx_image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810000" cy="9525"/>
                    </a:xfrm>
                    <a:prstGeom prst="rect">
                      <a:avLst/>
                    </a:prstGeom>
                    <a:noFill/>
                    <a:ln>
                      <a:noFill/>
                    </a:ln>
                  </pic:spPr>
                </pic:pic>
              </a:graphicData>
            </a:graphic>
          </wp:inline>
        </w:drawing>
      </w:r>
    </w:p>
    <w:p w:rsidR="00825924" w:rsidRDefault="00825924" w:rsidP="00825924">
      <w:pPr>
        <w:pStyle w:val="c148"/>
        <w:shd w:val="clear" w:color="auto" w:fill="FFFFFF"/>
        <w:spacing w:before="0" w:beforeAutospacing="0" w:after="0" w:afterAutospacing="0"/>
        <w:ind w:left="106"/>
        <w:rPr>
          <w:color w:val="000000"/>
          <w:sz w:val="22"/>
          <w:szCs w:val="22"/>
        </w:rPr>
      </w:pPr>
      <w:r>
        <w:rPr>
          <w:rStyle w:val="c22"/>
          <w:rFonts w:eastAsiaTheme="majorEastAsia"/>
          <w:b/>
          <w:bCs/>
          <w:color w:val="000000"/>
        </w:rPr>
        <w:t>УЧЕБНОЕ ОБОРУДОВАНИЕ</w:t>
      </w:r>
    </w:p>
    <w:p w:rsidR="00825924" w:rsidRPr="00825924" w:rsidRDefault="00825924" w:rsidP="00825924">
      <w:pPr>
        <w:pStyle w:val="1"/>
        <w:pBdr>
          <w:bottom w:val="single" w:sz="6" w:space="0" w:color="D6DDB9"/>
        </w:pBdr>
        <w:shd w:val="clear" w:color="auto" w:fill="FFFFFF"/>
        <w:spacing w:before="120" w:after="120"/>
        <w:ind w:left="106"/>
        <w:rPr>
          <w:color w:val="000000"/>
          <w:sz w:val="24"/>
          <w:szCs w:val="24"/>
          <w:lang w:val="ru-RU"/>
        </w:rPr>
      </w:pPr>
      <w:r w:rsidRPr="00825924">
        <w:rPr>
          <w:rStyle w:val="c22"/>
          <w:color w:val="000000"/>
          <w:sz w:val="24"/>
          <w:szCs w:val="24"/>
          <w:lang w:val="ru-RU"/>
        </w:rPr>
        <w:t>ОБОРУДОВАНИЕ ДЛЯ ПРОВЕДЕНИЯ ЛАБОРАТОРНЫХ, ПРАКТИЧЕСКИХ РАБОТ, ДЕМОНСТРАЦИЙ</w:t>
      </w:r>
    </w:p>
    <w:p w:rsidR="00825924" w:rsidRPr="00825924" w:rsidRDefault="00825924" w:rsidP="00825924">
      <w:pPr>
        <w:ind w:firstLine="708"/>
        <w:rPr>
          <w:lang w:val="ru-RU"/>
        </w:rPr>
      </w:pPr>
    </w:p>
    <w:p w:rsidR="00093E81" w:rsidRPr="00825924" w:rsidRDefault="00825924" w:rsidP="00825924">
      <w:pPr>
        <w:tabs>
          <w:tab w:val="left" w:pos="825"/>
        </w:tabs>
        <w:rPr>
          <w:lang w:val="ru-RU"/>
        </w:rPr>
        <w:sectPr w:rsidR="00093E81" w:rsidRPr="00825924">
          <w:pgSz w:w="16383" w:h="11906" w:orient="landscape"/>
          <w:pgMar w:top="1134" w:right="850" w:bottom="1134" w:left="1701" w:header="720" w:footer="720" w:gutter="0"/>
          <w:cols w:space="720"/>
        </w:sectPr>
      </w:pPr>
      <w:r w:rsidRPr="00825924">
        <w:rPr>
          <w:lang w:val="ru-RU"/>
        </w:rPr>
        <w:tab/>
      </w:r>
    </w:p>
    <w:p w:rsidR="00093E81" w:rsidRPr="00825924" w:rsidRDefault="00093E81">
      <w:pPr>
        <w:rPr>
          <w:lang w:val="ru-RU"/>
        </w:rPr>
        <w:sectPr w:rsidR="00093E81" w:rsidRPr="00825924">
          <w:pgSz w:w="16383" w:h="11906" w:orient="landscape"/>
          <w:pgMar w:top="1134" w:right="850" w:bottom="1134" w:left="1701" w:header="720" w:footer="720" w:gutter="0"/>
          <w:cols w:space="720"/>
        </w:sectPr>
      </w:pPr>
    </w:p>
    <w:bookmarkEnd w:id="5"/>
    <w:p w:rsidR="00265DFA" w:rsidRPr="00825924" w:rsidRDefault="00265DFA">
      <w:pPr>
        <w:rPr>
          <w:lang w:val="ru-RU"/>
        </w:rPr>
      </w:pPr>
    </w:p>
    <w:sectPr w:rsidR="00265DFA" w:rsidRPr="00825924">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120BEC"/>
    <w:multiLevelType w:val="hybridMultilevel"/>
    <w:tmpl w:val="1160067E"/>
    <w:lvl w:ilvl="0" w:tplc="B192B8B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8A72945"/>
    <w:multiLevelType w:val="hybridMultilevel"/>
    <w:tmpl w:val="0E2AC1C0"/>
    <w:lvl w:ilvl="0" w:tplc="B192B8BC">
      <w:start w:val="1"/>
      <w:numFmt w:val="bullet"/>
      <w:lvlText w:val=""/>
      <w:lvlJc w:val="left"/>
      <w:pPr>
        <w:ind w:left="768" w:hanging="360"/>
      </w:pPr>
      <w:rPr>
        <w:rFonts w:ascii="Symbol" w:hAnsi="Symbol" w:hint="default"/>
      </w:rPr>
    </w:lvl>
    <w:lvl w:ilvl="1" w:tplc="04190003" w:tentative="1">
      <w:start w:val="1"/>
      <w:numFmt w:val="bullet"/>
      <w:lvlText w:val="o"/>
      <w:lvlJc w:val="left"/>
      <w:pPr>
        <w:ind w:left="1488" w:hanging="360"/>
      </w:pPr>
      <w:rPr>
        <w:rFonts w:ascii="Courier New" w:hAnsi="Courier New" w:cs="Courier New" w:hint="default"/>
      </w:rPr>
    </w:lvl>
    <w:lvl w:ilvl="2" w:tplc="04190005" w:tentative="1">
      <w:start w:val="1"/>
      <w:numFmt w:val="bullet"/>
      <w:lvlText w:val=""/>
      <w:lvlJc w:val="left"/>
      <w:pPr>
        <w:ind w:left="2208" w:hanging="360"/>
      </w:pPr>
      <w:rPr>
        <w:rFonts w:ascii="Wingdings" w:hAnsi="Wingdings" w:hint="default"/>
      </w:rPr>
    </w:lvl>
    <w:lvl w:ilvl="3" w:tplc="04190001" w:tentative="1">
      <w:start w:val="1"/>
      <w:numFmt w:val="bullet"/>
      <w:lvlText w:val=""/>
      <w:lvlJc w:val="left"/>
      <w:pPr>
        <w:ind w:left="2928" w:hanging="360"/>
      </w:pPr>
      <w:rPr>
        <w:rFonts w:ascii="Symbol" w:hAnsi="Symbol" w:hint="default"/>
      </w:rPr>
    </w:lvl>
    <w:lvl w:ilvl="4" w:tplc="04190003" w:tentative="1">
      <w:start w:val="1"/>
      <w:numFmt w:val="bullet"/>
      <w:lvlText w:val="o"/>
      <w:lvlJc w:val="left"/>
      <w:pPr>
        <w:ind w:left="3648" w:hanging="360"/>
      </w:pPr>
      <w:rPr>
        <w:rFonts w:ascii="Courier New" w:hAnsi="Courier New" w:cs="Courier New" w:hint="default"/>
      </w:rPr>
    </w:lvl>
    <w:lvl w:ilvl="5" w:tplc="04190005" w:tentative="1">
      <w:start w:val="1"/>
      <w:numFmt w:val="bullet"/>
      <w:lvlText w:val=""/>
      <w:lvlJc w:val="left"/>
      <w:pPr>
        <w:ind w:left="4368" w:hanging="360"/>
      </w:pPr>
      <w:rPr>
        <w:rFonts w:ascii="Wingdings" w:hAnsi="Wingdings" w:hint="default"/>
      </w:rPr>
    </w:lvl>
    <w:lvl w:ilvl="6" w:tplc="04190001" w:tentative="1">
      <w:start w:val="1"/>
      <w:numFmt w:val="bullet"/>
      <w:lvlText w:val=""/>
      <w:lvlJc w:val="left"/>
      <w:pPr>
        <w:ind w:left="5088" w:hanging="360"/>
      </w:pPr>
      <w:rPr>
        <w:rFonts w:ascii="Symbol" w:hAnsi="Symbol" w:hint="default"/>
      </w:rPr>
    </w:lvl>
    <w:lvl w:ilvl="7" w:tplc="04190003" w:tentative="1">
      <w:start w:val="1"/>
      <w:numFmt w:val="bullet"/>
      <w:lvlText w:val="o"/>
      <w:lvlJc w:val="left"/>
      <w:pPr>
        <w:ind w:left="5808" w:hanging="360"/>
      </w:pPr>
      <w:rPr>
        <w:rFonts w:ascii="Courier New" w:hAnsi="Courier New" w:cs="Courier New" w:hint="default"/>
      </w:rPr>
    </w:lvl>
    <w:lvl w:ilvl="8" w:tplc="04190005" w:tentative="1">
      <w:start w:val="1"/>
      <w:numFmt w:val="bullet"/>
      <w:lvlText w:val=""/>
      <w:lvlJc w:val="left"/>
      <w:pPr>
        <w:ind w:left="6528" w:hanging="360"/>
      </w:pPr>
      <w:rPr>
        <w:rFonts w:ascii="Wingdings" w:hAnsi="Wingdings" w:hint="default"/>
      </w:rPr>
    </w:lvl>
  </w:abstractNum>
  <w:abstractNum w:abstractNumId="2" w15:restartNumberingAfterBreak="0">
    <w:nsid w:val="107A470F"/>
    <w:multiLevelType w:val="hybridMultilevel"/>
    <w:tmpl w:val="2AD45BAA"/>
    <w:lvl w:ilvl="0" w:tplc="B192B8B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1BA4477"/>
    <w:multiLevelType w:val="hybridMultilevel"/>
    <w:tmpl w:val="73AE3CE2"/>
    <w:lvl w:ilvl="0" w:tplc="B192B8BC">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4" w15:restartNumberingAfterBreak="0">
    <w:nsid w:val="27BF0AA6"/>
    <w:multiLevelType w:val="hybridMultilevel"/>
    <w:tmpl w:val="6E4842B0"/>
    <w:lvl w:ilvl="0" w:tplc="B192B8BC">
      <w:start w:val="1"/>
      <w:numFmt w:val="bullet"/>
      <w:lvlText w:val=""/>
      <w:lvlJc w:val="left"/>
      <w:pPr>
        <w:ind w:left="2509" w:hanging="360"/>
      </w:pPr>
      <w:rPr>
        <w:rFonts w:ascii="Symbol" w:hAnsi="Symbol" w:hint="default"/>
      </w:rPr>
    </w:lvl>
    <w:lvl w:ilvl="1" w:tplc="04190003" w:tentative="1">
      <w:start w:val="1"/>
      <w:numFmt w:val="bullet"/>
      <w:lvlText w:val="o"/>
      <w:lvlJc w:val="left"/>
      <w:pPr>
        <w:ind w:left="3229" w:hanging="360"/>
      </w:pPr>
      <w:rPr>
        <w:rFonts w:ascii="Courier New" w:hAnsi="Courier New" w:cs="Courier New" w:hint="default"/>
      </w:rPr>
    </w:lvl>
    <w:lvl w:ilvl="2" w:tplc="04190005" w:tentative="1">
      <w:start w:val="1"/>
      <w:numFmt w:val="bullet"/>
      <w:lvlText w:val=""/>
      <w:lvlJc w:val="left"/>
      <w:pPr>
        <w:ind w:left="3949" w:hanging="360"/>
      </w:pPr>
      <w:rPr>
        <w:rFonts w:ascii="Wingdings" w:hAnsi="Wingdings" w:hint="default"/>
      </w:rPr>
    </w:lvl>
    <w:lvl w:ilvl="3" w:tplc="04190001" w:tentative="1">
      <w:start w:val="1"/>
      <w:numFmt w:val="bullet"/>
      <w:lvlText w:val=""/>
      <w:lvlJc w:val="left"/>
      <w:pPr>
        <w:ind w:left="4669" w:hanging="360"/>
      </w:pPr>
      <w:rPr>
        <w:rFonts w:ascii="Symbol" w:hAnsi="Symbol" w:hint="default"/>
      </w:rPr>
    </w:lvl>
    <w:lvl w:ilvl="4" w:tplc="04190003" w:tentative="1">
      <w:start w:val="1"/>
      <w:numFmt w:val="bullet"/>
      <w:lvlText w:val="o"/>
      <w:lvlJc w:val="left"/>
      <w:pPr>
        <w:ind w:left="5389" w:hanging="360"/>
      </w:pPr>
      <w:rPr>
        <w:rFonts w:ascii="Courier New" w:hAnsi="Courier New" w:cs="Courier New" w:hint="default"/>
      </w:rPr>
    </w:lvl>
    <w:lvl w:ilvl="5" w:tplc="04190005" w:tentative="1">
      <w:start w:val="1"/>
      <w:numFmt w:val="bullet"/>
      <w:lvlText w:val=""/>
      <w:lvlJc w:val="left"/>
      <w:pPr>
        <w:ind w:left="6109" w:hanging="360"/>
      </w:pPr>
      <w:rPr>
        <w:rFonts w:ascii="Wingdings" w:hAnsi="Wingdings" w:hint="default"/>
      </w:rPr>
    </w:lvl>
    <w:lvl w:ilvl="6" w:tplc="04190001" w:tentative="1">
      <w:start w:val="1"/>
      <w:numFmt w:val="bullet"/>
      <w:lvlText w:val=""/>
      <w:lvlJc w:val="left"/>
      <w:pPr>
        <w:ind w:left="6829" w:hanging="360"/>
      </w:pPr>
      <w:rPr>
        <w:rFonts w:ascii="Symbol" w:hAnsi="Symbol" w:hint="default"/>
      </w:rPr>
    </w:lvl>
    <w:lvl w:ilvl="7" w:tplc="04190003" w:tentative="1">
      <w:start w:val="1"/>
      <w:numFmt w:val="bullet"/>
      <w:lvlText w:val="o"/>
      <w:lvlJc w:val="left"/>
      <w:pPr>
        <w:ind w:left="7549" w:hanging="360"/>
      </w:pPr>
      <w:rPr>
        <w:rFonts w:ascii="Courier New" w:hAnsi="Courier New" w:cs="Courier New" w:hint="default"/>
      </w:rPr>
    </w:lvl>
    <w:lvl w:ilvl="8" w:tplc="04190005" w:tentative="1">
      <w:start w:val="1"/>
      <w:numFmt w:val="bullet"/>
      <w:lvlText w:val=""/>
      <w:lvlJc w:val="left"/>
      <w:pPr>
        <w:ind w:left="8269" w:hanging="360"/>
      </w:pPr>
      <w:rPr>
        <w:rFonts w:ascii="Wingdings" w:hAnsi="Wingdings" w:hint="default"/>
      </w:rPr>
    </w:lvl>
  </w:abstractNum>
  <w:abstractNum w:abstractNumId="5" w15:restartNumberingAfterBreak="0">
    <w:nsid w:val="32E830AD"/>
    <w:multiLevelType w:val="hybridMultilevel"/>
    <w:tmpl w:val="398AD12A"/>
    <w:lvl w:ilvl="0" w:tplc="B192B8B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34473B1D"/>
    <w:multiLevelType w:val="hybridMultilevel"/>
    <w:tmpl w:val="ECD08FC0"/>
    <w:lvl w:ilvl="0" w:tplc="B192B8B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4BE13598"/>
    <w:multiLevelType w:val="hybridMultilevel"/>
    <w:tmpl w:val="8CEE1730"/>
    <w:lvl w:ilvl="0" w:tplc="B192B8B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53466368"/>
    <w:multiLevelType w:val="hybridMultilevel"/>
    <w:tmpl w:val="D160C67C"/>
    <w:lvl w:ilvl="0" w:tplc="B192B8B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61C504C6"/>
    <w:multiLevelType w:val="hybridMultilevel"/>
    <w:tmpl w:val="A90A5AEC"/>
    <w:lvl w:ilvl="0" w:tplc="B192B8B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63C95C3E"/>
    <w:multiLevelType w:val="multilevel"/>
    <w:tmpl w:val="1B3C397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1" w15:restartNumberingAfterBreak="0">
    <w:nsid w:val="67D360A8"/>
    <w:multiLevelType w:val="hybridMultilevel"/>
    <w:tmpl w:val="9B6CFEA6"/>
    <w:lvl w:ilvl="0" w:tplc="B192B8B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6AE6599F"/>
    <w:multiLevelType w:val="multilevel"/>
    <w:tmpl w:val="CFC413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BA1476C"/>
    <w:multiLevelType w:val="hybridMultilevel"/>
    <w:tmpl w:val="7346ADA2"/>
    <w:lvl w:ilvl="0" w:tplc="B192B8B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6E4A6B0D"/>
    <w:multiLevelType w:val="hybridMultilevel"/>
    <w:tmpl w:val="3A96192E"/>
    <w:lvl w:ilvl="0" w:tplc="B192B8B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6E7421CD"/>
    <w:multiLevelType w:val="hybridMultilevel"/>
    <w:tmpl w:val="BBBA42EE"/>
    <w:lvl w:ilvl="0" w:tplc="B192B8B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6F0A2AD0"/>
    <w:multiLevelType w:val="hybridMultilevel"/>
    <w:tmpl w:val="5BE27FD8"/>
    <w:lvl w:ilvl="0" w:tplc="B192B8BC">
      <w:start w:val="1"/>
      <w:numFmt w:val="bullet"/>
      <w:lvlText w:val=""/>
      <w:lvlJc w:val="left"/>
      <w:pPr>
        <w:ind w:left="2149" w:hanging="360"/>
      </w:pPr>
      <w:rPr>
        <w:rFonts w:ascii="Symbol" w:hAnsi="Symbol"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7" w15:restartNumberingAfterBreak="0">
    <w:nsid w:val="7487275C"/>
    <w:multiLevelType w:val="hybridMultilevel"/>
    <w:tmpl w:val="7188EB34"/>
    <w:lvl w:ilvl="0" w:tplc="B192B8B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78135399"/>
    <w:multiLevelType w:val="hybridMultilevel"/>
    <w:tmpl w:val="C038B6A6"/>
    <w:lvl w:ilvl="0" w:tplc="B192B8B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7"/>
  </w:num>
  <w:num w:numId="2">
    <w:abstractNumId w:val="9"/>
  </w:num>
  <w:num w:numId="3">
    <w:abstractNumId w:val="2"/>
  </w:num>
  <w:num w:numId="4">
    <w:abstractNumId w:val="1"/>
  </w:num>
  <w:num w:numId="5">
    <w:abstractNumId w:val="14"/>
  </w:num>
  <w:num w:numId="6">
    <w:abstractNumId w:val="5"/>
  </w:num>
  <w:num w:numId="7">
    <w:abstractNumId w:val="13"/>
  </w:num>
  <w:num w:numId="8">
    <w:abstractNumId w:val="18"/>
  </w:num>
  <w:num w:numId="9">
    <w:abstractNumId w:val="0"/>
  </w:num>
  <w:num w:numId="10">
    <w:abstractNumId w:val="6"/>
  </w:num>
  <w:num w:numId="11">
    <w:abstractNumId w:val="17"/>
  </w:num>
  <w:num w:numId="12">
    <w:abstractNumId w:val="11"/>
  </w:num>
  <w:num w:numId="13">
    <w:abstractNumId w:val="8"/>
  </w:num>
  <w:num w:numId="14">
    <w:abstractNumId w:val="15"/>
  </w:num>
  <w:num w:numId="15">
    <w:abstractNumId w:val="3"/>
  </w:num>
  <w:num w:numId="16">
    <w:abstractNumId w:val="16"/>
  </w:num>
  <w:num w:numId="17">
    <w:abstractNumId w:val="4"/>
  </w:num>
  <w:num w:numId="18">
    <w:abstractNumId w:val="10"/>
  </w:num>
  <w:num w:numId="1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093E81"/>
    <w:rsid w:val="00093E81"/>
    <w:rsid w:val="001F321E"/>
    <w:rsid w:val="00265DFA"/>
    <w:rsid w:val="00412A22"/>
    <w:rsid w:val="005B6E0B"/>
    <w:rsid w:val="006A0CAB"/>
    <w:rsid w:val="00825924"/>
    <w:rsid w:val="008D6D3D"/>
    <w:rsid w:val="00AB1DB2"/>
    <w:rsid w:val="00E83771"/>
    <w:rsid w:val="00F40DC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CD3BAB"/>
  <w15:docId w15:val="{AE935198-37F0-4CDB-A3F2-387985C663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List Paragraph"/>
    <w:basedOn w:val="a"/>
    <w:uiPriority w:val="34"/>
    <w:qFormat/>
    <w:rsid w:val="001F321E"/>
    <w:pPr>
      <w:ind w:left="720"/>
      <w:contextualSpacing/>
    </w:pPr>
    <w:rPr>
      <w:lang w:val="ru-RU"/>
    </w:rPr>
  </w:style>
  <w:style w:type="paragraph" w:customStyle="1" w:styleId="c17">
    <w:name w:val="c17"/>
    <w:basedOn w:val="a"/>
    <w:rsid w:val="008D6D3D"/>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11">
    <w:name w:val="c11"/>
    <w:basedOn w:val="a"/>
    <w:rsid w:val="00E83771"/>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112">
    <w:name w:val="c112"/>
    <w:basedOn w:val="a"/>
    <w:rsid w:val="00825924"/>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c22">
    <w:name w:val="c22"/>
    <w:basedOn w:val="a0"/>
    <w:rsid w:val="00825924"/>
  </w:style>
  <w:style w:type="paragraph" w:customStyle="1" w:styleId="c130">
    <w:name w:val="c130"/>
    <w:basedOn w:val="a"/>
    <w:rsid w:val="00825924"/>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c31">
    <w:name w:val="c31"/>
    <w:basedOn w:val="a0"/>
    <w:rsid w:val="00825924"/>
  </w:style>
  <w:style w:type="paragraph" w:customStyle="1" w:styleId="c29">
    <w:name w:val="c29"/>
    <w:basedOn w:val="a"/>
    <w:rsid w:val="00825924"/>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7">
    <w:name w:val="c7"/>
    <w:basedOn w:val="a"/>
    <w:rsid w:val="00825924"/>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148">
    <w:name w:val="c148"/>
    <w:basedOn w:val="a"/>
    <w:rsid w:val="00825924"/>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
    <w:name w:val="Balloon Text"/>
    <w:basedOn w:val="a"/>
    <w:link w:val="af0"/>
    <w:uiPriority w:val="99"/>
    <w:semiHidden/>
    <w:unhideWhenUsed/>
    <w:rsid w:val="00825924"/>
    <w:pPr>
      <w:spacing w:after="0" w:line="240" w:lineRule="auto"/>
    </w:pPr>
    <w:rPr>
      <w:rFonts w:ascii="Segoe UI" w:hAnsi="Segoe UI" w:cs="Segoe UI"/>
      <w:sz w:val="18"/>
      <w:szCs w:val="18"/>
    </w:rPr>
  </w:style>
  <w:style w:type="character" w:customStyle="1" w:styleId="af0">
    <w:name w:val="Текст выноски Знак"/>
    <w:basedOn w:val="a0"/>
    <w:link w:val="af"/>
    <w:uiPriority w:val="99"/>
    <w:semiHidden/>
    <w:rsid w:val="00825924"/>
    <w:rPr>
      <w:rFonts w:ascii="Segoe UI" w:hAnsi="Segoe UI" w:cs="Segoe UI"/>
      <w:sz w:val="18"/>
      <w:szCs w:val="18"/>
    </w:rPr>
  </w:style>
  <w:style w:type="paragraph" w:customStyle="1" w:styleId="c132">
    <w:name w:val="c132"/>
    <w:basedOn w:val="a"/>
    <w:rsid w:val="00825924"/>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108">
    <w:name w:val="c108"/>
    <w:basedOn w:val="a"/>
    <w:rsid w:val="00825924"/>
    <w:pPr>
      <w:spacing w:before="100" w:beforeAutospacing="1" w:after="100" w:afterAutospacing="1" w:line="240" w:lineRule="auto"/>
    </w:pPr>
    <w:rPr>
      <w:rFonts w:ascii="Times New Roman" w:eastAsia="Times New Roman" w:hAnsi="Times New Roman" w:cs="Times New Roman"/>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9485353">
      <w:bodyDiv w:val="1"/>
      <w:marLeft w:val="0"/>
      <w:marRight w:val="0"/>
      <w:marTop w:val="0"/>
      <w:marBottom w:val="0"/>
      <w:divBdr>
        <w:top w:val="none" w:sz="0" w:space="0" w:color="auto"/>
        <w:left w:val="none" w:sz="0" w:space="0" w:color="auto"/>
        <w:bottom w:val="none" w:sz="0" w:space="0" w:color="auto"/>
        <w:right w:val="none" w:sz="0" w:space="0" w:color="auto"/>
      </w:divBdr>
    </w:div>
    <w:div w:id="1443722779">
      <w:bodyDiv w:val="1"/>
      <w:marLeft w:val="0"/>
      <w:marRight w:val="0"/>
      <w:marTop w:val="0"/>
      <w:marBottom w:val="0"/>
      <w:divBdr>
        <w:top w:val="none" w:sz="0" w:space="0" w:color="auto"/>
        <w:left w:val="none" w:sz="0" w:space="0" w:color="auto"/>
        <w:bottom w:val="none" w:sz="0" w:space="0" w:color="auto"/>
        <w:right w:val="none" w:sz="0" w:space="0" w:color="auto"/>
      </w:divBdr>
    </w:div>
    <w:div w:id="1467896259">
      <w:bodyDiv w:val="1"/>
      <w:marLeft w:val="0"/>
      <w:marRight w:val="0"/>
      <w:marTop w:val="0"/>
      <w:marBottom w:val="0"/>
      <w:divBdr>
        <w:top w:val="none" w:sz="0" w:space="0" w:color="auto"/>
        <w:left w:val="none" w:sz="0" w:space="0" w:color="auto"/>
        <w:bottom w:val="none" w:sz="0" w:space="0" w:color="auto"/>
        <w:right w:val="none" w:sz="0" w:space="0" w:color="auto"/>
      </w:divBdr>
    </w:div>
    <w:div w:id="14785242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98A11C-B6F2-4AEA-8869-99003E8E20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1</Pages>
  <Words>3644</Words>
  <Characters>20776</Characters>
  <Application>Microsoft Office Word</Application>
  <DocSecurity>0</DocSecurity>
  <Lines>173</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User</cp:lastModifiedBy>
  <cp:revision>6</cp:revision>
  <cp:lastPrinted>2024-11-07T10:23:00Z</cp:lastPrinted>
  <dcterms:created xsi:type="dcterms:W3CDTF">2024-11-07T08:31:00Z</dcterms:created>
  <dcterms:modified xsi:type="dcterms:W3CDTF">2024-11-07T10:41:00Z</dcterms:modified>
</cp:coreProperties>
</file>