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964" w:rsidRDefault="00DF0913" w:rsidP="00B63DC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0913">
        <w:rPr>
          <w:rFonts w:ascii="Arial" w:eastAsia="Times New Roman" w:hAnsi="Arial" w:cs="Arial"/>
          <w:color w:val="000000"/>
          <w:sz w:val="28"/>
          <w:szCs w:val="28"/>
          <w:lang w:eastAsia="ru-RU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Exch.Document.DC" ShapeID="_x0000_i1025" DrawAspect="Content" ObjectID="_1790401637" r:id="rId7"/>
        </w:object>
      </w:r>
    </w:p>
    <w:p w:rsidR="00286964" w:rsidRPr="00AF6A61" w:rsidRDefault="00286964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учебного предмета «</w:t>
      </w: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Индивидуальный проект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составлена д</w:t>
      </w:r>
      <w:r w:rsidR="00131B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ля учащихся 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10 </w:t>
      </w:r>
      <w:proofErr w:type="gramStart"/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 </w:t>
      </w:r>
      <w:r w:rsidR="00131B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11</w:t>
      </w:r>
      <w:proofErr w:type="gramEnd"/>
      <w:r w:rsidR="00131B9B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класса</w:t>
      </w:r>
      <w:r w:rsidR="00DF09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2024-2025 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учебный год на основании</w:t>
      </w:r>
    </w:p>
    <w:p w:rsidR="00AF6A61" w:rsidRPr="00AF6A61" w:rsidRDefault="00AF6A61" w:rsidP="00AF6A6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закона Российской Федерации от 29 декабря 2012 года № 273 – ФЗ «Об образовании в Российской Федерации»</w:t>
      </w:r>
    </w:p>
    <w:p w:rsidR="00AF6A61" w:rsidRPr="00AF6A61" w:rsidRDefault="00AF6A61" w:rsidP="00AF6A6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Федерального государственного образ</w:t>
      </w:r>
      <w:r w:rsidR="00DF09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овательного стандарта ФГОС СОО.</w:t>
      </w:r>
      <w:bookmarkStart w:id="0" w:name="_GoBack"/>
      <w:bookmarkEnd w:id="0"/>
    </w:p>
    <w:p w:rsidR="00AF6A61" w:rsidRPr="00AF6A61" w:rsidRDefault="00AF6A61" w:rsidP="00AF6A6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Основной образователь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ной программы МКОУ СОШ с. Новая </w:t>
      </w:r>
      <w:proofErr w:type="spellStart"/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Смаиль</w:t>
      </w:r>
      <w:proofErr w:type="spellEnd"/>
    </w:p>
    <w:p w:rsidR="00AF6A61" w:rsidRPr="00AF6A61" w:rsidRDefault="00286964" w:rsidP="00AF6A6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Учебного плана </w:t>
      </w:r>
      <w:r w:rsidR="00DF09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МКОУ СОШ с. Новая </w:t>
      </w:r>
      <w:proofErr w:type="spellStart"/>
      <w:r w:rsidR="00DF09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Смаиль</w:t>
      </w:r>
      <w:proofErr w:type="spellEnd"/>
      <w:r w:rsidR="00DF091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 2024-2025</w:t>
      </w:r>
      <w:r w:rsidR="00AF6A61"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учебный год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предна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значена для учащихся 10 и 11 класса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 ФГОС среднего общего образования, индивидуальный проект представляет собой особую форму деятельности учащихся (учебное исследование или учебный проект).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проект выполняется обучающимися самостоятельно по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д руководством </w:t>
      </w:r>
      <w:proofErr w:type="gramStart"/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учителя 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</w:t>
      </w:r>
      <w:proofErr w:type="gram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Результаты выполнения индивидуального проекта должны отражать: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навыков коммуникативной, учебно- исследовательской деятельности, критического мышления;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к инновационной, аналитической, творческой, интеллектуальной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проект выполняется обучающимся в течение одного или двух лет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Целью 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учебного курса «Индивидуальный проект» является создание условий для развития личности обучающегося, способной: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адаптироваться в условиях сложного, изменчивого мира;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проявлять социальную ответственность;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самостоятельно добывать новые знания, работать над развитием интеллекта;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конструктивно сотрудничать с окружающими людьми;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генерировать новые идеи, творчески мыслить.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реализации поставленной цели решаются следующие </w:t>
      </w: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обучение навыкам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проблематизации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(формулирования ведущей проблемы и под проблемы, постановки задач, вытекающих из этих проблем);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обучение поиску нужной информации, вычленению и усвоению необходимого знания из информационного поля;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обучение умению презентовать ход своей деятельности и ее результаты;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навыков конструктивного сотрудничества;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развитие навыков публичного выступления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тьюторские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технологии, проблемное обучение, учебное исследование, проблемно -поисковые технологии, творческие проекты).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Сроки 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реализации программы – 2 года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 10 по 11 классы.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 аттестации: предзащита/защита проекта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Место предмета «Индивидуальный проект» в учебном плане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Согласно учебному плану предмет «Индивидуальный проект» изучается</w:t>
      </w:r>
      <w:r w:rsidR="0028696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10 и в 11 классах в объеме </w:t>
      </w:r>
      <w:r w:rsidR="00286964" w:rsidRPr="00B63DC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34</w:t>
      </w:r>
      <w:r w:rsidRPr="00B63DC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/34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часов (</w:t>
      </w:r>
      <w:r w:rsidRPr="00B63DC3"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  <w:t>1 час в неделю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связи с тем, что в настоящее время в федеральном перечне учебников отсутствуют учебники и методические пособия по преподаванию предмета «Индивидуальный проект», при создании настоящей программы были использованы образовательные ресурсы сети Интернет, а также следующие учебные пособия:</w:t>
      </w:r>
    </w:p>
    <w:p w:rsidR="00AF6A61" w:rsidRDefault="00AF6A61" w:rsidP="00AF6A6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:rsidR="00B63DC3" w:rsidRDefault="00B63DC3" w:rsidP="00B63D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Pr="00AF6A61" w:rsidRDefault="00B63DC3" w:rsidP="00B63DC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Планируемые результаты изучения курса «Индивидуальный проект»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Обучающийся научится: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-выделять основные задачи по реализации поставленной цели в проекте и исследовательской работе;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-распознавать проблемы и ставить вопросы, формулировать на основании полученных результатов;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-отличать факты от суждений, мнений и оценок;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-оценивать ресурсы, в том числе и </w:t>
      </w:r>
      <w:proofErr w:type="gram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нематериальные(</w:t>
      </w:r>
      <w:proofErr w:type="gram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-работать с литературой, выделять главное;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-оформлять результаты своего исследования или отчет о выполнении проекта;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-грамотно, кратко и четко высказывать свои мысли, уметь отвечать на вопросы и аргументировать ответы;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Обучающийся получит возможность научиться: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-владению понятийным аппаратом проектно-исследовательской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-применению знания технологии выполнения самостоятельного исследования;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-реализовывать общую схему хода научного исследования: выдвигать гипотезу, ставить цель, задачи, планировать и осуществлять сбор материала, используя предложенные или известные методики проведения работ, оценивать полученные результаты с точки зрения поставленной цели, используя различные способы и методы обработки;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-грамотно использовать в своей работе литературные данные и материалы сайтов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Internet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-соблюдать правила оформления исследовательской работы и отчета о выполнении проекта;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-иллюстрировать полученные результаты, применяя статистику и современные информационные технологии;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-осознанно соблюдать правила сбора материала и его обработки и анализа;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-·прогнозировать результаты выполнения работ и проектов,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-адекватно оценивать риски реализации проекта и проведения исследования и предусматривать пути минимизации этих рисков;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-адекватно оценивать последствия реализации своего проекта (изменения, которые он повлечет в жизни других людей, сообществ);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отслеживать и принимать во внимание тенденции развития различных видов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деятельности, в том числе научных, учитывать их при постановке собственных целей;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-подготовить доклад и компьютерную презентацию по выполненной работе (проекту) для выступлений на научно-практической конференции;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-подготовить тезисы по результатам выполненной работы (проекта) для публикации;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-выбирать адекватные стратеги и коммуникации, гибко регулировать собственное речевое поведение.</w:t>
      </w:r>
    </w:p>
    <w:p w:rsid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-осознавать свою ответственность за достоверность полученных знаний, за качество выполненного проекта.</w:t>
      </w: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Pr="00AF6A61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Содержание учебного предмета, курса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 класс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1. Введение</w:t>
      </w:r>
    </w:p>
    <w:p w:rsid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AB4EA4" w:rsidRPr="00AF6A61" w:rsidRDefault="00AB4EA4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2. Инициализация проекта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безотметочной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Структура проектов, курсовых и исследовательских работ.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Виды переработки чужого текста. Понятия: конспект, тезисы, реферат, аннотация, рецензия.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Применение информационных технологий в исследовании, проекте, курсовых </w:t>
      </w:r>
      <w:proofErr w:type="spellStart"/>
      <w:proofErr w:type="gram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работах.Работа</w:t>
      </w:r>
      <w:proofErr w:type="spellEnd"/>
      <w:proofErr w:type="gram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Оформление промежуточных результатов проектной деятельности</w:t>
      </w:r>
    </w:p>
    <w:p w:rsid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AB4EA4" w:rsidRDefault="00AB4EA4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63DC3" w:rsidRPr="00AF6A61" w:rsidRDefault="00B63DC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11 класс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1. Введение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2. Управление оформлением и завершением проектов</w:t>
      </w:r>
    </w:p>
    <w:p w:rsid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AB4EA4" w:rsidRPr="00AF6A61" w:rsidRDefault="00AB4EA4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3. Защита результатов проектной деятельности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Раздел 4. Рефлексия проектной деятельности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Рефлексия проектной деятельности. Дальнейшее планирование осуществления проектов.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контроля за результатами освоение программы.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Формами отчетности проектной деятельности являются доклады, презентации, видеофильмы, фоторепортажи с комментариями, стендовые отчеты и т.д.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Предусматривается организация учебного процесса в двух взаимосвязанных и взаимодополняющих формах: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урочная форма, в которой учитель объясняет новый материал и консультирует учащихся в процессе выполнения ими практических заданий на компьютере;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Проект должен быть представлен на носителе информации вместе с описанием применения на бумажном носителе. В описании применения должна содержаться информация об инструментальном средстве разработки проекта, инструкция по его установке, а также описание его возможностей и применения.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течение учебного года осуществляется текущий и итоговый контроль за выполнением проекта.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Первый контроль осуществляется после прохождения теоретической части (цель контроля: качество усвоения теории создания проекта) и оценивается «зачтено-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незачтено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течение работы над учебным проектом контроль за ходом выполнения осуществляется два раза (в декабре и в апреле), в ходе которого обучающиеся совместно с руководителем представляют рабочие материалы и проделанную работу (оценивается «зачтено-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незачтено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»).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 за ходом выполнения краткосрочного социального проекта осуществляется один раз и оценивается «зачтено-не зачтено».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 время ученической научно-практической конференции работу оценивает экспертная группа, в состав которой входят педагоги – независимые эксперты и обучающиеся из числа наиболее успешных в области выполнения проектов и имеющие опыт защиты проектов на других конференциях.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качестве формы итоговой отчетности в конце изучения курса проводится конференция учащихся с предоставлением проектной работы. Итоговая аттестация включает в себя основные этапы контроля над выполнением работы:</w:t>
      </w:r>
    </w:p>
    <w:p w:rsidR="00AF6A61" w:rsidRPr="00AF6A61" w:rsidRDefault="00AF6A61" w:rsidP="00AF6A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защиту исследования (проекта);</w:t>
      </w:r>
    </w:p>
    <w:p w:rsidR="00AF6A61" w:rsidRPr="00AF6A61" w:rsidRDefault="00AF6A61" w:rsidP="00AF6A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обсуждение исследовательской работы (проекта) на заседании НОУ;</w:t>
      </w:r>
    </w:p>
    <w:p w:rsidR="00AF6A61" w:rsidRPr="00AF6A61" w:rsidRDefault="00AF6A61" w:rsidP="00AF6A6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предзащиту исследовательской работы (проекта) на заседании НОУ.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Форма итоговой аттестации – зачет.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Отбор содержания курса проводится с учетом другого вида работы – функционирования научно-исследовательского общества учащихся (НОУ), на заседаниях которого проводятся такие мероприятия, сопровождающие проектно-исследовательскую работу школьников как:</w:t>
      </w:r>
    </w:p>
    <w:p w:rsidR="00AF6A61" w:rsidRPr="00AF6A61" w:rsidRDefault="00AF6A61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защита проектов и исследовательских работ школьников;</w:t>
      </w:r>
    </w:p>
    <w:p w:rsidR="00AF6A61" w:rsidRPr="00AF6A61" w:rsidRDefault="00AF6A61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круглые столы, дискуссии, дебаты, посвященные обсуждению отдельных частей проектов, исследований школьников и проблем современной науки;</w:t>
      </w:r>
    </w:p>
    <w:p w:rsidR="00AF6A61" w:rsidRPr="00AF6A61" w:rsidRDefault="00AF6A61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предзащита завершенных проектов и исследовательских работ;</w:t>
      </w:r>
    </w:p>
    <w:p w:rsidR="00AF6A61" w:rsidRPr="00AF6A61" w:rsidRDefault="00AF6A61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защита завершенных проектов и исследовательских работ;</w:t>
      </w:r>
    </w:p>
    <w:p w:rsidR="00AF6A61" w:rsidRDefault="00AF6A61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итоговая конференция НОУ.</w:t>
      </w:r>
    </w:p>
    <w:p w:rsidR="00B63DC3" w:rsidRPr="00AF6A61" w:rsidRDefault="00B63DC3" w:rsidP="00AF6A6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Личностные, </w:t>
      </w:r>
      <w:proofErr w:type="spellStart"/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и предметные результаты освоения учебного предмета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Стандарт устанавливает требования к результатам освоения обучающимися основной образовательной программы: личностным, включающим готовность и способность обучающихся к саморазвитию и личностному самоопределению,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социуме;</w:t>
      </w:r>
    </w:p>
    <w:p w:rsidR="00AF6A61" w:rsidRPr="00AF6A61" w:rsidRDefault="00AF6A61" w:rsidP="00AF6A6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метапредметным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включающим освоенные обучающимися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межпредметные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:rsidR="00AF6A61" w:rsidRPr="00AF6A61" w:rsidRDefault="00AF6A61" w:rsidP="00AF6A6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предметным,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владение научной терминологией, ключевыми понятиями, методами и приёмами.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Личностные результаты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основной образовательной программы должны отражать: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 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 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готовность к служению Отечеству, его защите;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4)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5)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нравственное сознание и поведение на основе усвоения общечеловеческих ценностей;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9) готовность и способность к образованию,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14) 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результаты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освоения основной образовательной программы должны отражать: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6) умение определять назначение и функции различных социальных институтов;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8) 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проект выполняется обучающимся самостоятельно под руководством учителя (</w:t>
      </w: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тьютора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Результаты выполнения индивидуального проекта должны отражать: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навыков коммуникативной, учебно-исследовательской деятельности, критического мышления;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AF6A61" w:rsidRPr="00AF6A61" w:rsidRDefault="00AF6A61" w:rsidP="00AF6A6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Предметные результаты </w:t>
      </w: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освоения основной образовательной программы должны отражать:</w:t>
      </w:r>
    </w:p>
    <w:p w:rsidR="00AF6A61" w:rsidRPr="00AF6A61" w:rsidRDefault="00AF6A61" w:rsidP="00AF6A6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знание основ методологии исследовательской и проектной деятельности;</w:t>
      </w:r>
    </w:p>
    <w:p w:rsidR="00AF6A61" w:rsidRPr="00AF6A61" w:rsidRDefault="00AF6A61" w:rsidP="00AF6A6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структуру и правила оформления исследовательской и проектной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навыки формулировки темы исследовательской и проектной работы, доказывать ее актуальность;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умение составлять индивидуальный план исследовательской и проектной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выделять объект и предмет исследовательской и проектной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определять цель и задачи исследовательской и проектной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оформлять теоретические и экспериментальные результаты исследовательской и проектной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рецензировать чужую исследовательскую или проектную работы;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наблюдать за биологическими, экологическими и социальными явлениями;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описывать результаты наблюдений, обсуждения полученных фактов;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проводить опыт в соответствии с задачами, объяснить результаты;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проводить измерения с помощью различных приборов;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выполнять письменные инструкции правил безопасности;</w:t>
      </w:r>
    </w:p>
    <w:p w:rsidR="00AF6A61" w:rsidRPr="00AF6A61" w:rsidRDefault="00AF6A61" w:rsidP="00AF6A6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окончании изучения курса учащиеся должны владеть понятиями: </w:t>
      </w:r>
      <w:r w:rsidRPr="00AF6A61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абстракция, анализ, апробация, библиография, гипотеза исследования, дедукция, закон, индукция, концепция, моделирование, наблюдение, наука, обобщение, объект исследования, предмет исследования, принцип, рецензия, синтез, сравнение, теория, факт, эксперимент.</w:t>
      </w: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Тематическое планирование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5"/>
        <w:gridCol w:w="1900"/>
        <w:gridCol w:w="1675"/>
      </w:tblGrid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Введение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 часа</w:t>
            </w: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Инициализация проекта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 часа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7 часов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 часа</w:t>
            </w: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 часов</w:t>
            </w:r>
          </w:p>
        </w:tc>
      </w:tr>
      <w:tr w:rsidR="00AF6A61" w:rsidRPr="00AF6A61" w:rsidTr="00AF6A61">
        <w:tc>
          <w:tcPr>
            <w:tcW w:w="58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Рефлексия проектной деятельности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 час</w:t>
            </w:r>
          </w:p>
        </w:tc>
      </w:tr>
    </w:tbl>
    <w:p w:rsidR="00131B9B" w:rsidRDefault="00131B9B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DF0913" w:rsidRPr="00AF6A61" w:rsidRDefault="00DF0913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F6A61" w:rsidRPr="00AF6A61" w:rsidRDefault="00AF6A61" w:rsidP="00AF6A6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F6A61" w:rsidRPr="00AF6A61" w:rsidRDefault="00AF6A61" w:rsidP="00AF6A6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F6A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Календарно- тематическое планирование курса «Индивидуальный проект» 10 – 11 классы 2019-20 уч. год</w:t>
      </w:r>
    </w:p>
    <w:tbl>
      <w:tblPr>
        <w:tblW w:w="48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8"/>
        <w:gridCol w:w="11059"/>
        <w:gridCol w:w="1114"/>
        <w:gridCol w:w="1257"/>
      </w:tblGrid>
      <w:tr w:rsidR="00AF6A61" w:rsidRPr="00AF6A61" w:rsidTr="00AF6A61">
        <w:tc>
          <w:tcPr>
            <w:tcW w:w="25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3900" w:type="pct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раздела, темы</w:t>
            </w:r>
          </w:p>
        </w:tc>
        <w:tc>
          <w:tcPr>
            <w:tcW w:w="8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AF6A61" w:rsidRPr="00AF6A61" w:rsidTr="00AF6A61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F6A61" w:rsidRPr="00AF6A61" w:rsidRDefault="00AF6A61" w:rsidP="00AF6A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AF6A61" w:rsidRPr="00AF6A61" w:rsidRDefault="00AF6A61" w:rsidP="00AF6A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1. Введение 3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Понятия «индивидуальный проект», «проектная деятельность», «проектная культура».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Типология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rPr>
          <w:trHeight w:val="9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9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0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2. Инициализация проекта 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и проблема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Критерии оценивания проектов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Структура проектов, курсовых и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теоретического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rPr>
          <w:trHeight w:val="12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Виды переработки чужого текста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12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2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Логика действий при планировании работы.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Календарный график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с научной литературой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Методика работы в музеях, архивах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 и систематизация материалов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и формы представления данных.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0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3. Оформление промежуточных результатов проектной деятельности 7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пробных проектов, исследовательских работ.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Защита пробных проектов, исследовательских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5000" w:type="pct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мая - нерабочий день, поэтому урок №-34 объединяется с №-35 29.05</w:t>
            </w:r>
          </w:p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1. Введение 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2. Управление оформ</w:t>
            </w:r>
            <w:r w:rsidR="00F6568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лением и завершением проектов </w:t>
            </w:r>
            <w:r w:rsidR="003D491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701F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Мониторинг выполняемых работ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rPr>
          <w:trHeight w:val="60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6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Методы контроля исполнения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60" w:lineRule="atLeast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6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Управление завершением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Навыки монологической речи.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Аргументирующая речь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Публичное выступление и личность.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авторского доклада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3. Защита результатов проектной деятельности 5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Публичная защита результатов проектной деятельности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Экспертиза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Раздел 4. Рефлексия проектной деятельности 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F6A6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AF6A61" w:rsidRPr="00AF6A61" w:rsidTr="00AF6A61"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6A61" w:rsidRPr="00AF6A61" w:rsidRDefault="00AF6A61" w:rsidP="00AF6A6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8128B" w:rsidRDefault="00A8128B"/>
    <w:p w:rsidR="00AB4EA4" w:rsidRDefault="00AB4EA4"/>
    <w:p w:rsidR="00B63DC3" w:rsidRDefault="00B63DC3"/>
    <w:p w:rsidR="00B63DC3" w:rsidRDefault="00B63DC3"/>
    <w:p w:rsidR="00AB4EA4" w:rsidRDefault="00AB4EA4"/>
    <w:p w:rsidR="00AB4EA4" w:rsidRPr="003D491C" w:rsidRDefault="00AB4EA4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</w:t>
      </w:r>
      <w:r w:rsidRPr="003D491C">
        <w:rPr>
          <w:b/>
          <w:sz w:val="28"/>
          <w:szCs w:val="28"/>
        </w:rPr>
        <w:t>Календарно- тематическое планирование (11 класс, 34 часа)</w:t>
      </w: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42"/>
        <w:gridCol w:w="709"/>
        <w:gridCol w:w="1701"/>
        <w:gridCol w:w="142"/>
        <w:gridCol w:w="2551"/>
        <w:gridCol w:w="1701"/>
        <w:gridCol w:w="1418"/>
        <w:gridCol w:w="1260"/>
        <w:gridCol w:w="15"/>
        <w:gridCol w:w="30"/>
        <w:gridCol w:w="1104"/>
        <w:gridCol w:w="142"/>
        <w:gridCol w:w="284"/>
        <w:gridCol w:w="141"/>
        <w:gridCol w:w="426"/>
      </w:tblGrid>
      <w:tr w:rsidR="00AF701F" w:rsidTr="00B62C6D">
        <w:trPr>
          <w:trHeight w:val="405"/>
        </w:trPr>
        <w:tc>
          <w:tcPr>
            <w:tcW w:w="851" w:type="dxa"/>
            <w:vMerge w:val="restart"/>
          </w:tcPr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544" w:type="dxa"/>
            <w:gridSpan w:val="2"/>
            <w:vMerge w:val="restart"/>
          </w:tcPr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раздела, темы уроков</w:t>
            </w:r>
          </w:p>
        </w:tc>
        <w:tc>
          <w:tcPr>
            <w:tcW w:w="709" w:type="dxa"/>
            <w:vMerge w:val="restart"/>
          </w:tcPr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79579B">
              <w:rPr>
                <w:sz w:val="28"/>
                <w:szCs w:val="28"/>
              </w:rPr>
              <w:t>ол</w:t>
            </w:r>
          </w:p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1701" w:type="dxa"/>
            <w:vMerge w:val="restart"/>
          </w:tcPr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урока</w:t>
            </w:r>
          </w:p>
        </w:tc>
        <w:tc>
          <w:tcPr>
            <w:tcW w:w="2693" w:type="dxa"/>
            <w:gridSpan w:val="2"/>
            <w:vMerge w:val="restart"/>
          </w:tcPr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результаты(предметные)</w:t>
            </w:r>
          </w:p>
          <w:p w:rsidR="00AF701F" w:rsidRDefault="00AF70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Элементы содержания.</w:t>
            </w:r>
          </w:p>
        </w:tc>
        <w:tc>
          <w:tcPr>
            <w:tcW w:w="5670" w:type="dxa"/>
            <w:gridSpan w:val="7"/>
          </w:tcPr>
          <w:p w:rsidR="00AF701F" w:rsidRDefault="00516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Планируемый результат (личностные и метапредметные)</w:t>
            </w:r>
          </w:p>
        </w:tc>
        <w:tc>
          <w:tcPr>
            <w:tcW w:w="851" w:type="dxa"/>
            <w:gridSpan w:val="3"/>
          </w:tcPr>
          <w:p w:rsidR="00AF701F" w:rsidRDefault="005161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79579B" w:rsidTr="00B62C6D">
        <w:trPr>
          <w:trHeight w:val="615"/>
        </w:trPr>
        <w:tc>
          <w:tcPr>
            <w:tcW w:w="851" w:type="dxa"/>
            <w:vMerge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Merge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</w:t>
            </w:r>
          </w:p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1418" w:type="dxa"/>
          </w:tcPr>
          <w:p w:rsidR="0079579B" w:rsidRDefault="0079579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Регулятив</w:t>
            </w:r>
            <w:proofErr w:type="spellEnd"/>
          </w:p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127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075928">
              <w:rPr>
                <w:sz w:val="28"/>
                <w:szCs w:val="28"/>
              </w:rPr>
              <w:t>омм</w:t>
            </w:r>
          </w:p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1276" w:type="dxa"/>
            <w:gridSpan w:val="3"/>
          </w:tcPr>
          <w:p w:rsidR="0079579B" w:rsidRDefault="0079579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Лич</w:t>
            </w:r>
            <w:proofErr w:type="spellEnd"/>
            <w:r w:rsidR="000759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УУД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</w:tr>
      <w:tr w:rsidR="0079579B" w:rsidTr="00B62C6D">
        <w:tc>
          <w:tcPr>
            <w:tcW w:w="13892" w:type="dxa"/>
            <w:gridSpan w:val="11"/>
          </w:tcPr>
          <w:p w:rsidR="0079579B" w:rsidRPr="00F6568E" w:rsidRDefault="0079579B">
            <w:pPr>
              <w:rPr>
                <w:b/>
                <w:sz w:val="28"/>
                <w:szCs w:val="28"/>
              </w:rPr>
            </w:pPr>
            <w:r w:rsidRPr="00F6568E">
              <w:rPr>
                <w:b/>
                <w:sz w:val="28"/>
                <w:szCs w:val="28"/>
              </w:rPr>
              <w:t xml:space="preserve">                                                                             1 раздел. Введение (4 часа)</w:t>
            </w:r>
          </w:p>
        </w:tc>
        <w:tc>
          <w:tcPr>
            <w:tcW w:w="2127" w:type="dxa"/>
            <w:gridSpan w:val="6"/>
          </w:tcPr>
          <w:p w:rsidR="0079579B" w:rsidRPr="00F6568E" w:rsidRDefault="0079579B" w:rsidP="0079579B">
            <w:pPr>
              <w:rPr>
                <w:b/>
                <w:sz w:val="28"/>
                <w:szCs w:val="28"/>
              </w:rPr>
            </w:pPr>
          </w:p>
        </w:tc>
      </w:tr>
      <w:tr w:rsidR="0079579B" w:rsidTr="00B62C6D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итогов проектов 10 класса. Стартовая диагностика.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2693" w:type="dxa"/>
            <w:gridSpan w:val="2"/>
          </w:tcPr>
          <w:p w:rsidR="0079579B" w:rsidRDefault="007C6B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выполненных работ в 10 классе ,планирование  и </w:t>
            </w:r>
            <w:r w:rsidR="00844C52">
              <w:rPr>
                <w:sz w:val="28"/>
                <w:szCs w:val="28"/>
              </w:rPr>
              <w:t>предстоящей работы</w:t>
            </w:r>
          </w:p>
        </w:tc>
        <w:tc>
          <w:tcPr>
            <w:tcW w:w="1701" w:type="dxa"/>
          </w:tcPr>
          <w:p w:rsidR="0079579B" w:rsidRDefault="00844C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знаниями умениями при составлении проектов</w:t>
            </w:r>
          </w:p>
        </w:tc>
        <w:tc>
          <w:tcPr>
            <w:tcW w:w="1418" w:type="dxa"/>
          </w:tcPr>
          <w:p w:rsidR="0079579B" w:rsidRDefault="00844C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делать выводы, анализы </w:t>
            </w:r>
          </w:p>
        </w:tc>
        <w:tc>
          <w:tcPr>
            <w:tcW w:w="1275" w:type="dxa"/>
            <w:gridSpan w:val="2"/>
          </w:tcPr>
          <w:p w:rsidR="0079579B" w:rsidRDefault="000D0D4B" w:rsidP="000D0D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планировать свою работу.</w:t>
            </w:r>
          </w:p>
        </w:tc>
        <w:tc>
          <w:tcPr>
            <w:tcW w:w="1276" w:type="dxa"/>
            <w:gridSpan w:val="3"/>
          </w:tcPr>
          <w:p w:rsidR="0079579B" w:rsidRDefault="000D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интереса к проектной деятельности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B62C6D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2-3 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Корректировка проекта с учетом рекомендаций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</w:p>
        </w:tc>
        <w:tc>
          <w:tcPr>
            <w:tcW w:w="2693" w:type="dxa"/>
            <w:gridSpan w:val="2"/>
          </w:tcPr>
          <w:p w:rsidR="0079579B" w:rsidRDefault="000D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Корректировка исследовательского проекта с учетом р</w:t>
            </w:r>
            <w:r w:rsidR="008D3D0E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комендаций</w:t>
            </w:r>
          </w:p>
        </w:tc>
        <w:tc>
          <w:tcPr>
            <w:tcW w:w="1701" w:type="dxa"/>
          </w:tcPr>
          <w:p w:rsidR="0079579B" w:rsidRDefault="000D0D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навыками учебно- исследовательской </w:t>
            </w:r>
            <w:proofErr w:type="spellStart"/>
            <w:r>
              <w:rPr>
                <w:sz w:val="28"/>
                <w:szCs w:val="28"/>
              </w:rPr>
              <w:t>деятельност</w:t>
            </w:r>
            <w:proofErr w:type="spellEnd"/>
          </w:p>
        </w:tc>
        <w:tc>
          <w:tcPr>
            <w:tcW w:w="1418" w:type="dxa"/>
          </w:tcPr>
          <w:p w:rsidR="000D7744" w:rsidRDefault="000D7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Обсуждать в </w:t>
            </w:r>
            <w:proofErr w:type="spellStart"/>
            <w:r>
              <w:rPr>
                <w:sz w:val="28"/>
                <w:szCs w:val="28"/>
              </w:rPr>
              <w:t>коллективе,обмен</w:t>
            </w:r>
            <w:proofErr w:type="spellEnd"/>
            <w:r>
              <w:rPr>
                <w:sz w:val="28"/>
                <w:szCs w:val="28"/>
              </w:rPr>
              <w:t xml:space="preserve"> мнениями и согласованиями</w:t>
            </w:r>
          </w:p>
        </w:tc>
        <w:tc>
          <w:tcPr>
            <w:tcW w:w="1275" w:type="dxa"/>
            <w:gridSpan w:val="2"/>
          </w:tcPr>
          <w:p w:rsidR="0079579B" w:rsidRDefault="000D7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анализировать представленные работы</w:t>
            </w:r>
          </w:p>
        </w:tc>
        <w:tc>
          <w:tcPr>
            <w:tcW w:w="1276" w:type="dxa"/>
            <w:gridSpan w:val="3"/>
          </w:tcPr>
          <w:p w:rsidR="0079579B" w:rsidRDefault="000D77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</w:t>
            </w:r>
            <w:r w:rsidR="00B62C6D">
              <w:rPr>
                <w:sz w:val="28"/>
                <w:szCs w:val="28"/>
              </w:rPr>
              <w:t>умение анализировать (креативность и критическое мышление)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B62C6D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деятельности с учетом рекомендаций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</w:t>
            </w:r>
          </w:p>
        </w:tc>
        <w:tc>
          <w:tcPr>
            <w:tcW w:w="2693" w:type="dxa"/>
            <w:gridSpan w:val="2"/>
          </w:tcPr>
          <w:p w:rsidR="0079579B" w:rsidRDefault="00B62C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работы</w:t>
            </w:r>
            <w:r w:rsidR="008D3D0E">
              <w:rPr>
                <w:sz w:val="28"/>
                <w:szCs w:val="28"/>
              </w:rPr>
              <w:t>, знание  основ методологии исследовательской и проектной деятельности</w:t>
            </w:r>
          </w:p>
        </w:tc>
        <w:tc>
          <w:tcPr>
            <w:tcW w:w="1701" w:type="dxa"/>
          </w:tcPr>
          <w:p w:rsidR="0079579B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навыками учебно- исследовательской </w:t>
            </w:r>
            <w:proofErr w:type="spellStart"/>
            <w:r>
              <w:rPr>
                <w:sz w:val="28"/>
                <w:szCs w:val="28"/>
              </w:rPr>
              <w:t>деятельност</w:t>
            </w:r>
            <w:proofErr w:type="spellEnd"/>
          </w:p>
        </w:tc>
        <w:tc>
          <w:tcPr>
            <w:tcW w:w="1418" w:type="dxa"/>
          </w:tcPr>
          <w:p w:rsidR="0079579B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Обсуждать в </w:t>
            </w:r>
            <w:proofErr w:type="spellStart"/>
            <w:r>
              <w:rPr>
                <w:sz w:val="28"/>
                <w:szCs w:val="28"/>
              </w:rPr>
              <w:t>коллективе,обмен</w:t>
            </w:r>
            <w:proofErr w:type="spellEnd"/>
            <w:r>
              <w:rPr>
                <w:sz w:val="28"/>
                <w:szCs w:val="28"/>
              </w:rPr>
              <w:t xml:space="preserve"> мнениями и согласованиями</w:t>
            </w:r>
          </w:p>
        </w:tc>
        <w:tc>
          <w:tcPr>
            <w:tcW w:w="1275" w:type="dxa"/>
            <w:gridSpan w:val="2"/>
          </w:tcPr>
          <w:p w:rsidR="0079579B" w:rsidRDefault="00FA6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планированию</w:t>
            </w:r>
          </w:p>
        </w:tc>
        <w:tc>
          <w:tcPr>
            <w:tcW w:w="1276" w:type="dxa"/>
            <w:gridSpan w:val="3"/>
          </w:tcPr>
          <w:p w:rsidR="0079579B" w:rsidRDefault="00FA6A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</w:t>
            </w:r>
            <w:proofErr w:type="spellStart"/>
            <w:r>
              <w:rPr>
                <w:sz w:val="28"/>
                <w:szCs w:val="28"/>
              </w:rPr>
              <w:t>навыкпв</w:t>
            </w:r>
            <w:proofErr w:type="spellEnd"/>
            <w:r>
              <w:rPr>
                <w:sz w:val="28"/>
                <w:szCs w:val="28"/>
              </w:rPr>
              <w:t xml:space="preserve"> сбора и обработки информации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B62C6D">
        <w:tc>
          <w:tcPr>
            <w:tcW w:w="13892" w:type="dxa"/>
            <w:gridSpan w:val="11"/>
            <w:tcBorders>
              <w:bottom w:val="single" w:sz="4" w:space="0" w:color="auto"/>
            </w:tcBorders>
          </w:tcPr>
          <w:p w:rsidR="0079579B" w:rsidRPr="003D491C" w:rsidRDefault="0079579B">
            <w:pPr>
              <w:rPr>
                <w:b/>
                <w:sz w:val="28"/>
                <w:szCs w:val="28"/>
              </w:rPr>
            </w:pPr>
            <w:r w:rsidRPr="003D491C">
              <w:rPr>
                <w:b/>
                <w:sz w:val="28"/>
                <w:szCs w:val="28"/>
              </w:rPr>
              <w:t xml:space="preserve">                                                                            2 раздел. Управление оформлением и завершением проектов (24 часа)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</w:tcPr>
          <w:p w:rsidR="0079579B" w:rsidRPr="003D491C" w:rsidRDefault="0079579B" w:rsidP="0079579B">
            <w:pPr>
              <w:rPr>
                <w:b/>
                <w:sz w:val="28"/>
                <w:szCs w:val="28"/>
              </w:rPr>
            </w:pPr>
          </w:p>
        </w:tc>
      </w:tr>
      <w:tr w:rsidR="0079579B" w:rsidTr="008C6454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5- 6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информационных технологий, работа в сети Интернет.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79579B" w:rsidRDefault="00097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701" w:type="dxa"/>
            <w:tcBorders>
              <w:top w:val="nil"/>
            </w:tcBorders>
          </w:tcPr>
          <w:p w:rsidR="0079579B" w:rsidRDefault="00097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использования информационными технологиями</w:t>
            </w:r>
          </w:p>
        </w:tc>
        <w:tc>
          <w:tcPr>
            <w:tcW w:w="1418" w:type="dxa"/>
          </w:tcPr>
          <w:p w:rsidR="0079579B" w:rsidRDefault="00097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использовать полезную информацию в проекте</w:t>
            </w:r>
          </w:p>
        </w:tc>
        <w:tc>
          <w:tcPr>
            <w:tcW w:w="1275" w:type="dxa"/>
            <w:gridSpan w:val="2"/>
          </w:tcPr>
          <w:p w:rsidR="0079579B" w:rsidRDefault="0010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работать сети Интернет</w:t>
            </w:r>
          </w:p>
        </w:tc>
        <w:tc>
          <w:tcPr>
            <w:tcW w:w="1276" w:type="dxa"/>
            <w:gridSpan w:val="3"/>
          </w:tcPr>
          <w:p w:rsidR="0079579B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использования  информации с интернета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8C6454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Компьютерная обработка данных исследования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79579B" w:rsidRDefault="008D3D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Технологии компьютерной обраб</w:t>
            </w:r>
            <w:r w:rsidR="004A0028">
              <w:rPr>
                <w:sz w:val="28"/>
                <w:szCs w:val="28"/>
              </w:rPr>
              <w:t>отки</w:t>
            </w:r>
          </w:p>
        </w:tc>
        <w:tc>
          <w:tcPr>
            <w:tcW w:w="1701" w:type="dxa"/>
          </w:tcPr>
          <w:p w:rsidR="0079579B" w:rsidRDefault="00034D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использования информационными технологиями</w:t>
            </w:r>
          </w:p>
        </w:tc>
        <w:tc>
          <w:tcPr>
            <w:tcW w:w="1418" w:type="dxa"/>
          </w:tcPr>
          <w:p w:rsidR="0079579B" w:rsidRDefault="00034D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использовать полезную информацию в проекте</w:t>
            </w:r>
          </w:p>
        </w:tc>
        <w:tc>
          <w:tcPr>
            <w:tcW w:w="1275" w:type="dxa"/>
            <w:gridSpan w:val="2"/>
          </w:tcPr>
          <w:p w:rsidR="0079579B" w:rsidRDefault="00105AB7" w:rsidP="0010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обрабатывать </w:t>
            </w:r>
            <w:r w:rsidR="004A0028">
              <w:rPr>
                <w:sz w:val="28"/>
                <w:szCs w:val="28"/>
              </w:rPr>
              <w:t>получен. знаний</w:t>
            </w:r>
          </w:p>
        </w:tc>
        <w:tc>
          <w:tcPr>
            <w:tcW w:w="1276" w:type="dxa"/>
            <w:gridSpan w:val="3"/>
          </w:tcPr>
          <w:p w:rsidR="0079579B" w:rsidRDefault="004A0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компьютерной обработки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8C6454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9- 10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Библиография, справочная </w:t>
            </w:r>
            <w:r>
              <w:rPr>
                <w:sz w:val="28"/>
                <w:szCs w:val="28"/>
              </w:rPr>
              <w:lastRenderedPageBreak/>
              <w:t>литература, каталоги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1843" w:type="dxa"/>
            <w:gridSpan w:val="2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Изучение </w:t>
            </w:r>
            <w:r>
              <w:rPr>
                <w:sz w:val="28"/>
                <w:szCs w:val="28"/>
              </w:rPr>
              <w:lastRenderedPageBreak/>
              <w:t>нового материала</w:t>
            </w:r>
          </w:p>
        </w:tc>
        <w:tc>
          <w:tcPr>
            <w:tcW w:w="2551" w:type="dxa"/>
          </w:tcPr>
          <w:p w:rsidR="0079579B" w:rsidRDefault="00D50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Работать с </w:t>
            </w:r>
            <w:r>
              <w:rPr>
                <w:sz w:val="28"/>
                <w:szCs w:val="28"/>
              </w:rPr>
              <w:lastRenderedPageBreak/>
              <w:t>различными источниками, в том числе первоисточниками грамотно их цитировать, оформлять библиографический список по проблеме.</w:t>
            </w:r>
          </w:p>
        </w:tc>
        <w:tc>
          <w:tcPr>
            <w:tcW w:w="1701" w:type="dxa"/>
          </w:tcPr>
          <w:p w:rsidR="0079579B" w:rsidRDefault="00097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Владение </w:t>
            </w:r>
            <w:r>
              <w:rPr>
                <w:sz w:val="28"/>
                <w:szCs w:val="28"/>
              </w:rPr>
              <w:lastRenderedPageBreak/>
              <w:t>навыками работы с библиогрфией,справочной литературой и каталогами</w:t>
            </w:r>
          </w:p>
        </w:tc>
        <w:tc>
          <w:tcPr>
            <w:tcW w:w="1418" w:type="dxa"/>
          </w:tcPr>
          <w:p w:rsidR="0079579B" w:rsidRDefault="00097A7D" w:rsidP="004A6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Ум</w:t>
            </w:r>
            <w:r w:rsidR="00443F00">
              <w:rPr>
                <w:sz w:val="28"/>
                <w:szCs w:val="28"/>
              </w:rPr>
              <w:t xml:space="preserve">ение </w:t>
            </w:r>
            <w:r w:rsidR="00443F00">
              <w:rPr>
                <w:sz w:val="28"/>
                <w:szCs w:val="28"/>
              </w:rPr>
              <w:lastRenderedPageBreak/>
              <w:t>находить нужную инф</w:t>
            </w:r>
            <w:r w:rsidR="004A6A7C">
              <w:rPr>
                <w:sz w:val="28"/>
                <w:szCs w:val="28"/>
              </w:rPr>
              <w:t xml:space="preserve">ормацию. </w:t>
            </w:r>
          </w:p>
        </w:tc>
        <w:tc>
          <w:tcPr>
            <w:tcW w:w="1275" w:type="dxa"/>
            <w:gridSpan w:val="2"/>
          </w:tcPr>
          <w:p w:rsidR="0079579B" w:rsidRDefault="00DA02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</w:t>
            </w:r>
            <w:r>
              <w:rPr>
                <w:sz w:val="28"/>
                <w:szCs w:val="28"/>
              </w:rPr>
              <w:lastRenderedPageBreak/>
              <w:t>обрабатывать нужную информацию</w:t>
            </w:r>
          </w:p>
        </w:tc>
        <w:tc>
          <w:tcPr>
            <w:tcW w:w="1276" w:type="dxa"/>
            <w:gridSpan w:val="3"/>
          </w:tcPr>
          <w:p w:rsidR="0079579B" w:rsidRDefault="00097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Формир</w:t>
            </w:r>
            <w:r>
              <w:rPr>
                <w:sz w:val="28"/>
                <w:szCs w:val="28"/>
              </w:rPr>
              <w:lastRenderedPageBreak/>
              <w:t xml:space="preserve">ование умений использования  информации с </w:t>
            </w:r>
            <w:r w:rsidR="00DA02CD">
              <w:rPr>
                <w:sz w:val="28"/>
                <w:szCs w:val="28"/>
              </w:rPr>
              <w:t>дополнительных источников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79579B" w:rsidTr="008C6454">
        <w:tc>
          <w:tcPr>
            <w:tcW w:w="851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11-12</w:t>
            </w:r>
          </w:p>
        </w:tc>
        <w:tc>
          <w:tcPr>
            <w:tcW w:w="3544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 и систематизация материалов по проектной работе.</w:t>
            </w:r>
          </w:p>
        </w:tc>
        <w:tc>
          <w:tcPr>
            <w:tcW w:w="709" w:type="dxa"/>
          </w:tcPr>
          <w:p w:rsidR="0079579B" w:rsidRDefault="00795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79579B" w:rsidRDefault="00075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79579B" w:rsidRDefault="00350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 материалов собранных  при работе над проектом, систематизировать.</w:t>
            </w:r>
          </w:p>
        </w:tc>
        <w:tc>
          <w:tcPr>
            <w:tcW w:w="1701" w:type="dxa"/>
          </w:tcPr>
          <w:p w:rsidR="0079579B" w:rsidRDefault="00350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работать с информацией</w:t>
            </w:r>
          </w:p>
        </w:tc>
        <w:tc>
          <w:tcPr>
            <w:tcW w:w="1418" w:type="dxa"/>
          </w:tcPr>
          <w:p w:rsidR="0079579B" w:rsidRDefault="00350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приводить в систему, собранную информацию</w:t>
            </w:r>
          </w:p>
        </w:tc>
        <w:tc>
          <w:tcPr>
            <w:tcW w:w="1275" w:type="dxa"/>
            <w:gridSpan w:val="2"/>
          </w:tcPr>
          <w:p w:rsidR="0079579B" w:rsidRDefault="00D31D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ИКТ, в процессе обработки информации</w:t>
            </w:r>
          </w:p>
        </w:tc>
        <w:tc>
          <w:tcPr>
            <w:tcW w:w="1276" w:type="dxa"/>
            <w:gridSpan w:val="3"/>
          </w:tcPr>
          <w:p w:rsidR="0079579B" w:rsidRDefault="00350C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работы с информацией</w:t>
            </w:r>
          </w:p>
        </w:tc>
        <w:tc>
          <w:tcPr>
            <w:tcW w:w="425" w:type="dxa"/>
            <w:gridSpan w:val="2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79579B" w:rsidRDefault="0079579B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процессы исполнения, контроля и завершения проекта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C7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 методами и приемами  для контроля и завершения проекта</w:t>
            </w:r>
          </w:p>
        </w:tc>
        <w:tc>
          <w:tcPr>
            <w:tcW w:w="1701" w:type="dxa"/>
          </w:tcPr>
          <w:p w:rsidR="008C6454" w:rsidRDefault="00D31D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обрабатывать результаты исследования.</w:t>
            </w:r>
          </w:p>
        </w:tc>
        <w:tc>
          <w:tcPr>
            <w:tcW w:w="1418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самостоятельно </w:t>
            </w:r>
            <w:r w:rsidR="00762578">
              <w:rPr>
                <w:sz w:val="28"/>
                <w:szCs w:val="28"/>
              </w:rPr>
              <w:t>выбирать методы работы над проектом</w:t>
            </w:r>
          </w:p>
        </w:tc>
        <w:tc>
          <w:tcPr>
            <w:tcW w:w="1260" w:type="dxa"/>
          </w:tcPr>
          <w:p w:rsidR="008C6454" w:rsidRDefault="001A6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анализировать проделанную </w:t>
            </w:r>
            <w:proofErr w:type="spellStart"/>
            <w:r>
              <w:rPr>
                <w:sz w:val="28"/>
                <w:szCs w:val="28"/>
              </w:rPr>
              <w:t>рабоу</w:t>
            </w:r>
            <w:proofErr w:type="spellEnd"/>
          </w:p>
        </w:tc>
        <w:tc>
          <w:tcPr>
            <w:tcW w:w="1291" w:type="dxa"/>
            <w:gridSpan w:val="4"/>
          </w:tcPr>
          <w:p w:rsidR="008C6454" w:rsidRDefault="00913246">
            <w:pPr>
              <w:rPr>
                <w:sz w:val="28"/>
                <w:szCs w:val="28"/>
              </w:rPr>
            </w:pPr>
            <w:r w:rsidRPr="00913246">
              <w:rPr>
                <w:sz w:val="28"/>
                <w:szCs w:val="28"/>
              </w:rPr>
              <w:t>Формирование навыков работы с информацией</w:t>
            </w:r>
            <w:r w:rsidRPr="00913246">
              <w:rPr>
                <w:sz w:val="28"/>
                <w:szCs w:val="28"/>
              </w:rPr>
              <w:tab/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15 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выполняемых работ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8C6454" w:rsidRDefault="00D50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и применять на практике методы исследовательской деятельности.</w:t>
            </w:r>
          </w:p>
        </w:tc>
        <w:tc>
          <w:tcPr>
            <w:tcW w:w="1701" w:type="dxa"/>
          </w:tcPr>
          <w:p w:rsidR="008C6454" w:rsidRDefault="009C2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самостоятельно определять цели деятельности.</w:t>
            </w:r>
          </w:p>
        </w:tc>
        <w:tc>
          <w:tcPr>
            <w:tcW w:w="1418" w:type="dxa"/>
          </w:tcPr>
          <w:p w:rsidR="008C6454" w:rsidRDefault="0076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критический оценивать и интерпретировать информацию.</w:t>
            </w:r>
          </w:p>
        </w:tc>
        <w:tc>
          <w:tcPr>
            <w:tcW w:w="1260" w:type="dxa"/>
          </w:tcPr>
          <w:p w:rsidR="008C6454" w:rsidRDefault="00105AB7">
            <w:pPr>
              <w:rPr>
                <w:sz w:val="28"/>
                <w:szCs w:val="28"/>
              </w:rPr>
            </w:pPr>
            <w:r w:rsidRPr="00105AB7">
              <w:rPr>
                <w:sz w:val="28"/>
                <w:szCs w:val="28"/>
              </w:rPr>
              <w:t>Умение добывать и использовать знания</w:t>
            </w:r>
          </w:p>
        </w:tc>
        <w:tc>
          <w:tcPr>
            <w:tcW w:w="1291" w:type="dxa"/>
            <w:gridSpan w:val="4"/>
          </w:tcPr>
          <w:p w:rsidR="008C6454" w:rsidRDefault="00C7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познавательной рефлексии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контроля исполнения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D50B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и применять на практике методы исследовательской деятельности адекватные задачам исследования.</w:t>
            </w:r>
          </w:p>
        </w:tc>
        <w:tc>
          <w:tcPr>
            <w:tcW w:w="1701" w:type="dxa"/>
          </w:tcPr>
          <w:p w:rsidR="008C6454" w:rsidRDefault="009C2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самостоятельно контролировать и корректировать деятельность.</w:t>
            </w:r>
          </w:p>
        </w:tc>
        <w:tc>
          <w:tcPr>
            <w:tcW w:w="1418" w:type="dxa"/>
          </w:tcPr>
          <w:p w:rsidR="008C6454" w:rsidRDefault="000A6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делать выводы, анализы.</w:t>
            </w:r>
          </w:p>
        </w:tc>
        <w:tc>
          <w:tcPr>
            <w:tcW w:w="1260" w:type="dxa"/>
          </w:tcPr>
          <w:p w:rsidR="008C6454" w:rsidRDefault="001A6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самостоятельно определять методы контроля </w:t>
            </w:r>
          </w:p>
        </w:tc>
        <w:tc>
          <w:tcPr>
            <w:tcW w:w="1291" w:type="dxa"/>
            <w:gridSpan w:val="4"/>
          </w:tcPr>
          <w:p w:rsidR="008C6454" w:rsidRDefault="00C7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Способность к инновационной, аналитической, творческой, интеллектуальной деятельности. 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завершением проекта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A5296D" w:rsidRDefault="004A6A7C" w:rsidP="00A52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Систематизация </w:t>
            </w:r>
            <w:r w:rsidR="00A5296D">
              <w:rPr>
                <w:sz w:val="28"/>
                <w:szCs w:val="28"/>
              </w:rPr>
              <w:t>полученных данных.</w:t>
            </w:r>
          </w:p>
        </w:tc>
        <w:tc>
          <w:tcPr>
            <w:tcW w:w="1701" w:type="dxa"/>
          </w:tcPr>
          <w:p w:rsidR="008C6454" w:rsidRDefault="00A52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умениями выявлять закономерности </w:t>
            </w:r>
            <w:r>
              <w:rPr>
                <w:sz w:val="28"/>
                <w:szCs w:val="28"/>
              </w:rPr>
              <w:lastRenderedPageBreak/>
              <w:t>завершения проекта.</w:t>
            </w:r>
          </w:p>
        </w:tc>
        <w:tc>
          <w:tcPr>
            <w:tcW w:w="1418" w:type="dxa"/>
          </w:tcPr>
          <w:p w:rsidR="008C6454" w:rsidRDefault="005D72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объединять в единое целое </w:t>
            </w:r>
            <w:r>
              <w:rPr>
                <w:sz w:val="28"/>
                <w:szCs w:val="28"/>
              </w:rPr>
              <w:lastRenderedPageBreak/>
              <w:t>полученную информацию</w:t>
            </w:r>
          </w:p>
        </w:tc>
        <w:tc>
          <w:tcPr>
            <w:tcW w:w="1260" w:type="dxa"/>
          </w:tcPr>
          <w:p w:rsidR="008C6454" w:rsidRDefault="00A529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дать точную формулировку </w:t>
            </w:r>
            <w:r>
              <w:rPr>
                <w:sz w:val="28"/>
                <w:szCs w:val="28"/>
              </w:rPr>
              <w:lastRenderedPageBreak/>
              <w:t>выводам.</w:t>
            </w:r>
          </w:p>
        </w:tc>
        <w:tc>
          <w:tcPr>
            <w:tcW w:w="1291" w:type="dxa"/>
            <w:gridSpan w:val="4"/>
          </w:tcPr>
          <w:p w:rsidR="008C6454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Владение навыками разреше</w:t>
            </w:r>
            <w:r>
              <w:rPr>
                <w:sz w:val="28"/>
                <w:szCs w:val="28"/>
              </w:rPr>
              <w:lastRenderedPageBreak/>
              <w:t>ния проблем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20-21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8C6454" w:rsidRDefault="001A6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и способность к самостоятельной, творческой и ответственной деятельности.</w:t>
            </w:r>
          </w:p>
        </w:tc>
        <w:tc>
          <w:tcPr>
            <w:tcW w:w="1701" w:type="dxa"/>
          </w:tcPr>
          <w:p w:rsidR="008C6454" w:rsidRDefault="009C2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разрешения проблем.</w:t>
            </w:r>
          </w:p>
        </w:tc>
        <w:tc>
          <w:tcPr>
            <w:tcW w:w="1418" w:type="dxa"/>
          </w:tcPr>
          <w:p w:rsidR="008C6454" w:rsidRDefault="000A6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 продуктивно общаться взаимодействовать</w:t>
            </w:r>
          </w:p>
        </w:tc>
        <w:tc>
          <w:tcPr>
            <w:tcW w:w="1260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4"/>
          </w:tcPr>
          <w:p w:rsidR="008C6454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критический оценивать и интерпретировать  информацию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 проекта. Составление архива проекта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93597F" w:rsidP="0093597F">
            <w:pPr>
              <w:rPr>
                <w:sz w:val="28"/>
                <w:szCs w:val="28"/>
              </w:rPr>
            </w:pPr>
            <w:r w:rsidRPr="0093597F">
              <w:rPr>
                <w:sz w:val="28"/>
                <w:szCs w:val="28"/>
              </w:rPr>
              <w:t xml:space="preserve">Работать с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документами, составление архива проекта.</w:t>
            </w:r>
          </w:p>
        </w:tc>
        <w:tc>
          <w:tcPr>
            <w:tcW w:w="1701" w:type="dxa"/>
          </w:tcPr>
          <w:p w:rsidR="008C6454" w:rsidRDefault="009C2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 навыками составления архива проекта.</w:t>
            </w:r>
          </w:p>
        </w:tc>
        <w:tc>
          <w:tcPr>
            <w:tcW w:w="1418" w:type="dxa"/>
          </w:tcPr>
          <w:p w:rsidR="008C6454" w:rsidRDefault="000A6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Сознательное отношение к составлению архива проекта.</w:t>
            </w:r>
          </w:p>
        </w:tc>
        <w:tc>
          <w:tcPr>
            <w:tcW w:w="1260" w:type="dxa"/>
          </w:tcPr>
          <w:p w:rsidR="008C6454" w:rsidRDefault="0010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составлять письменный отчет .</w:t>
            </w:r>
          </w:p>
        </w:tc>
        <w:tc>
          <w:tcPr>
            <w:tcW w:w="1291" w:type="dxa"/>
            <w:gridSpan w:val="4"/>
          </w:tcPr>
          <w:p w:rsidR="008C6454" w:rsidRDefault="00C753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умения составлять архив проекта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архива проекта: электронный вариант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93597F">
            <w:pPr>
              <w:rPr>
                <w:sz w:val="28"/>
                <w:szCs w:val="28"/>
              </w:rPr>
            </w:pPr>
            <w:r w:rsidRPr="0093597F">
              <w:rPr>
                <w:sz w:val="28"/>
                <w:szCs w:val="28"/>
              </w:rPr>
              <w:t xml:space="preserve">Работать с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документами, составление  электронного архива проекта</w:t>
            </w:r>
          </w:p>
        </w:tc>
        <w:tc>
          <w:tcPr>
            <w:tcW w:w="1701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 навыками составления архива проекта в </w:t>
            </w:r>
            <w:r>
              <w:rPr>
                <w:sz w:val="28"/>
                <w:szCs w:val="28"/>
              </w:rPr>
              <w:lastRenderedPageBreak/>
              <w:t>электронном виде.</w:t>
            </w:r>
          </w:p>
        </w:tc>
        <w:tc>
          <w:tcPr>
            <w:tcW w:w="1418" w:type="dxa"/>
          </w:tcPr>
          <w:p w:rsidR="008C6454" w:rsidRDefault="000A6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Сознательное отношение к </w:t>
            </w:r>
            <w:proofErr w:type="spellStart"/>
            <w:r>
              <w:rPr>
                <w:sz w:val="28"/>
                <w:szCs w:val="28"/>
              </w:rPr>
              <w:t>электрон</w:t>
            </w:r>
            <w:r>
              <w:rPr>
                <w:sz w:val="28"/>
                <w:szCs w:val="28"/>
              </w:rPr>
              <w:lastRenderedPageBreak/>
              <w:t>осоставлению</w:t>
            </w:r>
            <w:proofErr w:type="spellEnd"/>
            <w:r>
              <w:rPr>
                <w:sz w:val="28"/>
                <w:szCs w:val="28"/>
              </w:rPr>
              <w:t xml:space="preserve"> архива проекта</w:t>
            </w:r>
          </w:p>
        </w:tc>
        <w:tc>
          <w:tcPr>
            <w:tcW w:w="1260" w:type="dxa"/>
          </w:tcPr>
          <w:p w:rsidR="008C6454" w:rsidRDefault="0010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составлять электронный </w:t>
            </w:r>
            <w:r>
              <w:rPr>
                <w:sz w:val="28"/>
                <w:szCs w:val="28"/>
              </w:rPr>
              <w:lastRenderedPageBreak/>
              <w:t>вариант отчета</w:t>
            </w:r>
          </w:p>
        </w:tc>
        <w:tc>
          <w:tcPr>
            <w:tcW w:w="1291" w:type="dxa"/>
            <w:gridSpan w:val="4"/>
          </w:tcPr>
          <w:p w:rsidR="008C6454" w:rsidRDefault="001A5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Формировать умения составлять архив </w:t>
            </w:r>
            <w:r>
              <w:rPr>
                <w:sz w:val="28"/>
                <w:szCs w:val="28"/>
              </w:rPr>
              <w:lastRenderedPageBreak/>
              <w:t>проекта в электронном виде.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предпосылки успеха публичного выступления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8C6454" w:rsidRDefault="009359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 основ успеха публичного выступления</w:t>
            </w:r>
          </w:p>
        </w:tc>
        <w:tc>
          <w:tcPr>
            <w:tcW w:w="1701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выбирать успешные стратегии   для публичного выступления.</w:t>
            </w:r>
          </w:p>
        </w:tc>
        <w:tc>
          <w:tcPr>
            <w:tcW w:w="1418" w:type="dxa"/>
          </w:tcPr>
          <w:p w:rsidR="008C6454" w:rsidRDefault="0010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 творческих способностей</w:t>
            </w:r>
          </w:p>
        </w:tc>
        <w:tc>
          <w:tcPr>
            <w:tcW w:w="1260" w:type="dxa"/>
          </w:tcPr>
          <w:p w:rsidR="008C6454" w:rsidRDefault="00E15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терминологией</w:t>
            </w:r>
          </w:p>
        </w:tc>
        <w:tc>
          <w:tcPr>
            <w:tcW w:w="1291" w:type="dxa"/>
            <w:gridSpan w:val="4"/>
          </w:tcPr>
          <w:p w:rsidR="008C6454" w:rsidRDefault="00BB66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чувства ответственности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Навыки монологической речи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8C6454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Знание правил монологической речи</w:t>
            </w:r>
          </w:p>
        </w:tc>
        <w:tc>
          <w:tcPr>
            <w:tcW w:w="1701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выбирать успешные стратегии   для публичного выступления</w:t>
            </w:r>
          </w:p>
        </w:tc>
        <w:tc>
          <w:tcPr>
            <w:tcW w:w="1418" w:type="dxa"/>
          </w:tcPr>
          <w:p w:rsidR="008C6454" w:rsidRDefault="0021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продуктивно общаться и взаимодействовать </w:t>
            </w:r>
          </w:p>
        </w:tc>
        <w:tc>
          <w:tcPr>
            <w:tcW w:w="1260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1291" w:type="dxa"/>
            <w:gridSpan w:val="4"/>
          </w:tcPr>
          <w:p w:rsidR="008C6454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языковыми средствами .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Аргументирующая речь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C84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процесса исследования</w:t>
            </w:r>
            <w:r w:rsidR="00284652">
              <w:rPr>
                <w:sz w:val="28"/>
                <w:szCs w:val="28"/>
              </w:rPr>
              <w:t>, доводы, аргументы</w:t>
            </w:r>
          </w:p>
        </w:tc>
        <w:tc>
          <w:tcPr>
            <w:tcW w:w="1701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выбирать успешные стратегии   для публичного </w:t>
            </w:r>
            <w:r>
              <w:rPr>
                <w:sz w:val="28"/>
                <w:szCs w:val="28"/>
              </w:rPr>
              <w:lastRenderedPageBreak/>
              <w:t>выступления</w:t>
            </w:r>
          </w:p>
        </w:tc>
        <w:tc>
          <w:tcPr>
            <w:tcW w:w="1418" w:type="dxa"/>
          </w:tcPr>
          <w:p w:rsidR="008C6454" w:rsidRDefault="00C84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Формулирование выводов ми оценка полученн</w:t>
            </w:r>
            <w:r>
              <w:rPr>
                <w:sz w:val="28"/>
                <w:szCs w:val="28"/>
              </w:rPr>
              <w:lastRenderedPageBreak/>
              <w:t>ых результатов</w:t>
            </w:r>
          </w:p>
        </w:tc>
        <w:tc>
          <w:tcPr>
            <w:tcW w:w="1260" w:type="dxa"/>
          </w:tcPr>
          <w:p w:rsidR="008C6454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Аргументировать результаты исследо</w:t>
            </w:r>
            <w:r>
              <w:rPr>
                <w:sz w:val="28"/>
                <w:szCs w:val="28"/>
              </w:rPr>
              <w:lastRenderedPageBreak/>
              <w:t>ваний</w:t>
            </w:r>
          </w:p>
        </w:tc>
        <w:tc>
          <w:tcPr>
            <w:tcW w:w="1291" w:type="dxa"/>
            <w:gridSpan w:val="4"/>
          </w:tcPr>
          <w:p w:rsidR="008C6454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</w:t>
            </w:r>
            <w:proofErr w:type="spellStart"/>
            <w:r>
              <w:rPr>
                <w:sz w:val="28"/>
                <w:szCs w:val="28"/>
              </w:rPr>
              <w:t>ясно,логично</w:t>
            </w:r>
            <w:proofErr w:type="spellEnd"/>
            <w:r>
              <w:rPr>
                <w:sz w:val="28"/>
                <w:szCs w:val="28"/>
              </w:rPr>
              <w:t xml:space="preserve"> излагать свою точку </w:t>
            </w:r>
            <w:r>
              <w:rPr>
                <w:sz w:val="28"/>
                <w:szCs w:val="28"/>
              </w:rPr>
              <w:lastRenderedPageBreak/>
              <w:t>зрения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27 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Публичное выступление и личность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знаний</w:t>
            </w:r>
          </w:p>
        </w:tc>
        <w:tc>
          <w:tcPr>
            <w:tcW w:w="2551" w:type="dxa"/>
          </w:tcPr>
          <w:p w:rsidR="008C6454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риторические приемы публичных выступлений.</w:t>
            </w:r>
          </w:p>
        </w:tc>
        <w:tc>
          <w:tcPr>
            <w:tcW w:w="1701" w:type="dxa"/>
          </w:tcPr>
          <w:p w:rsidR="008C6454" w:rsidRDefault="00E8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выбирать успешные стратегии   для публичного выступления</w:t>
            </w:r>
          </w:p>
        </w:tc>
        <w:tc>
          <w:tcPr>
            <w:tcW w:w="1418" w:type="dxa"/>
          </w:tcPr>
          <w:p w:rsidR="008C6454" w:rsidRDefault="0021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ясно, логично и точно излагать свою точку зрения, использовать адекватные языковые средства.</w:t>
            </w:r>
          </w:p>
        </w:tc>
        <w:tc>
          <w:tcPr>
            <w:tcW w:w="1260" w:type="dxa"/>
          </w:tcPr>
          <w:p w:rsidR="008C6454" w:rsidRDefault="00C84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вести дискуссию</w:t>
            </w:r>
          </w:p>
        </w:tc>
        <w:tc>
          <w:tcPr>
            <w:tcW w:w="1291" w:type="dxa"/>
            <w:gridSpan w:val="4"/>
          </w:tcPr>
          <w:p w:rsidR="008C6454" w:rsidRDefault="00C843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8C6454" w:rsidTr="008C6454">
        <w:tc>
          <w:tcPr>
            <w:tcW w:w="851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544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авторского доклада</w:t>
            </w:r>
          </w:p>
        </w:tc>
        <w:tc>
          <w:tcPr>
            <w:tcW w:w="709" w:type="dxa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8C6454" w:rsidRDefault="004A6A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риторические приемы публичных выступлений.</w:t>
            </w:r>
          </w:p>
        </w:tc>
        <w:tc>
          <w:tcPr>
            <w:tcW w:w="1701" w:type="dxa"/>
          </w:tcPr>
          <w:p w:rsidR="008C6454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выбирать успешные стратегии   для публичного выступления</w:t>
            </w:r>
          </w:p>
        </w:tc>
        <w:tc>
          <w:tcPr>
            <w:tcW w:w="1418" w:type="dxa"/>
          </w:tcPr>
          <w:p w:rsidR="008C6454" w:rsidRDefault="0021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ясно, логично и точно излагать свою точку зрения, использовать </w:t>
            </w:r>
            <w:r>
              <w:rPr>
                <w:sz w:val="28"/>
                <w:szCs w:val="28"/>
              </w:rPr>
              <w:lastRenderedPageBreak/>
              <w:t>адекватные языковые средства</w:t>
            </w:r>
          </w:p>
        </w:tc>
        <w:tc>
          <w:tcPr>
            <w:tcW w:w="1260" w:type="dxa"/>
          </w:tcPr>
          <w:p w:rsidR="008C6454" w:rsidRDefault="00E15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Письменное предъявление информации.</w:t>
            </w:r>
          </w:p>
        </w:tc>
        <w:tc>
          <w:tcPr>
            <w:tcW w:w="1291" w:type="dxa"/>
            <w:gridSpan w:val="4"/>
          </w:tcPr>
          <w:p w:rsidR="008C6454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навыками познавательной рефлексии.</w:t>
            </w:r>
          </w:p>
        </w:tc>
        <w:tc>
          <w:tcPr>
            <w:tcW w:w="425" w:type="dxa"/>
            <w:gridSpan w:val="2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8C6454" w:rsidRDefault="008C6454">
            <w:pPr>
              <w:rPr>
                <w:sz w:val="28"/>
                <w:szCs w:val="28"/>
              </w:rPr>
            </w:pPr>
          </w:p>
        </w:tc>
      </w:tr>
      <w:tr w:rsidR="00A507DC" w:rsidTr="0079579B">
        <w:tc>
          <w:tcPr>
            <w:tcW w:w="16019" w:type="dxa"/>
            <w:gridSpan w:val="17"/>
          </w:tcPr>
          <w:p w:rsidR="00A507DC" w:rsidRPr="00A507DC" w:rsidRDefault="00A507DC">
            <w:pPr>
              <w:rPr>
                <w:b/>
                <w:sz w:val="28"/>
                <w:szCs w:val="28"/>
              </w:rPr>
            </w:pPr>
            <w:r w:rsidRPr="00A507DC">
              <w:rPr>
                <w:b/>
                <w:sz w:val="28"/>
                <w:szCs w:val="28"/>
              </w:rPr>
              <w:lastRenderedPageBreak/>
              <w:t xml:space="preserve">                                                                3 раздел. Защита результатов проектной деятельности (5 часов)</w:t>
            </w:r>
          </w:p>
        </w:tc>
      </w:tr>
      <w:tr w:rsidR="00171465" w:rsidTr="00171465">
        <w:tc>
          <w:tcPr>
            <w:tcW w:w="851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544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Публичная защита результатов проектной деятельности</w:t>
            </w:r>
          </w:p>
        </w:tc>
        <w:tc>
          <w:tcPr>
            <w:tcW w:w="709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171465" w:rsidRDefault="00BA1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</w:t>
            </w:r>
          </w:p>
        </w:tc>
        <w:tc>
          <w:tcPr>
            <w:tcW w:w="2551" w:type="dxa"/>
          </w:tcPr>
          <w:p w:rsidR="00171465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риторические приемы публичных выступлений.</w:t>
            </w:r>
          </w:p>
        </w:tc>
        <w:tc>
          <w:tcPr>
            <w:tcW w:w="1701" w:type="dxa"/>
          </w:tcPr>
          <w:p w:rsidR="00171465" w:rsidRDefault="00BA1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общепринятыми знаниями представления полученной информации.</w:t>
            </w:r>
          </w:p>
        </w:tc>
        <w:tc>
          <w:tcPr>
            <w:tcW w:w="1418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Оформлять результаты.</w:t>
            </w:r>
          </w:p>
        </w:tc>
        <w:tc>
          <w:tcPr>
            <w:tcW w:w="1260" w:type="dxa"/>
          </w:tcPr>
          <w:p w:rsidR="00171465" w:rsidRDefault="00E8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вести дискуссию</w:t>
            </w:r>
          </w:p>
        </w:tc>
        <w:tc>
          <w:tcPr>
            <w:tcW w:w="1149" w:type="dxa"/>
            <w:gridSpan w:val="3"/>
          </w:tcPr>
          <w:p w:rsidR="00171465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</w:t>
            </w:r>
            <w:r w:rsidR="00E87BDA">
              <w:rPr>
                <w:sz w:val="28"/>
                <w:szCs w:val="28"/>
              </w:rPr>
              <w:t>ясно, логично</w:t>
            </w:r>
            <w:r>
              <w:rPr>
                <w:sz w:val="28"/>
                <w:szCs w:val="28"/>
              </w:rPr>
              <w:t xml:space="preserve"> излагать свою точку зрения</w:t>
            </w:r>
          </w:p>
        </w:tc>
        <w:tc>
          <w:tcPr>
            <w:tcW w:w="426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</w:tr>
      <w:tr w:rsidR="00171465" w:rsidTr="00171465">
        <w:tc>
          <w:tcPr>
            <w:tcW w:w="851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544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Публичная защита результатов проектной деятельности. Промежуточная аттестация.</w:t>
            </w:r>
          </w:p>
        </w:tc>
        <w:tc>
          <w:tcPr>
            <w:tcW w:w="709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</w:t>
            </w:r>
          </w:p>
        </w:tc>
        <w:tc>
          <w:tcPr>
            <w:tcW w:w="2551" w:type="dxa"/>
          </w:tcPr>
          <w:p w:rsidR="00171465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риторические приемы публичных выступлений.</w:t>
            </w:r>
          </w:p>
        </w:tc>
        <w:tc>
          <w:tcPr>
            <w:tcW w:w="1701" w:type="dxa"/>
          </w:tcPr>
          <w:p w:rsidR="00171465" w:rsidRDefault="00BA1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общепринятыми знаниями представления полученной информации</w:t>
            </w:r>
          </w:p>
        </w:tc>
        <w:tc>
          <w:tcPr>
            <w:tcW w:w="1418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правила публичных выступлений</w:t>
            </w:r>
          </w:p>
        </w:tc>
        <w:tc>
          <w:tcPr>
            <w:tcW w:w="1260" w:type="dxa"/>
          </w:tcPr>
          <w:p w:rsidR="00171465" w:rsidRDefault="00E15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вести дискуссию</w:t>
            </w:r>
          </w:p>
        </w:tc>
        <w:tc>
          <w:tcPr>
            <w:tcW w:w="1149" w:type="dxa"/>
            <w:gridSpan w:val="3"/>
          </w:tcPr>
          <w:p w:rsidR="00171465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</w:t>
            </w:r>
            <w:proofErr w:type="spellStart"/>
            <w:r>
              <w:rPr>
                <w:sz w:val="28"/>
                <w:szCs w:val="28"/>
              </w:rPr>
              <w:t>ясно,логично</w:t>
            </w:r>
            <w:proofErr w:type="spellEnd"/>
            <w:r>
              <w:rPr>
                <w:sz w:val="28"/>
                <w:szCs w:val="28"/>
              </w:rPr>
              <w:t xml:space="preserve"> излагать свою точку зрения</w:t>
            </w:r>
          </w:p>
        </w:tc>
        <w:tc>
          <w:tcPr>
            <w:tcW w:w="426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</w:tr>
      <w:tr w:rsidR="00171465" w:rsidTr="00171465">
        <w:tc>
          <w:tcPr>
            <w:tcW w:w="851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544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Публичная защита результатов проектной деятельности</w:t>
            </w:r>
          </w:p>
        </w:tc>
        <w:tc>
          <w:tcPr>
            <w:tcW w:w="709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171465" w:rsidRDefault="00BA1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</w:t>
            </w:r>
          </w:p>
        </w:tc>
        <w:tc>
          <w:tcPr>
            <w:tcW w:w="2551" w:type="dxa"/>
          </w:tcPr>
          <w:p w:rsidR="00171465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риторические приемы публичных выступлений.</w:t>
            </w:r>
          </w:p>
        </w:tc>
        <w:tc>
          <w:tcPr>
            <w:tcW w:w="1701" w:type="dxa"/>
          </w:tcPr>
          <w:p w:rsidR="00171465" w:rsidRDefault="00BA13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Владение общепринятыми знаниями </w:t>
            </w:r>
            <w:r>
              <w:rPr>
                <w:sz w:val="28"/>
                <w:szCs w:val="28"/>
              </w:rPr>
              <w:lastRenderedPageBreak/>
              <w:t>представления полученной информации</w:t>
            </w:r>
          </w:p>
        </w:tc>
        <w:tc>
          <w:tcPr>
            <w:tcW w:w="1418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Демонстрация приобретенных </w:t>
            </w:r>
            <w:r>
              <w:rPr>
                <w:sz w:val="28"/>
                <w:szCs w:val="28"/>
              </w:rPr>
              <w:lastRenderedPageBreak/>
              <w:t>знаний и умений</w:t>
            </w:r>
          </w:p>
        </w:tc>
        <w:tc>
          <w:tcPr>
            <w:tcW w:w="1260" w:type="dxa"/>
          </w:tcPr>
          <w:p w:rsidR="00171465" w:rsidRDefault="00E8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Умение </w:t>
            </w:r>
          </w:p>
        </w:tc>
        <w:tc>
          <w:tcPr>
            <w:tcW w:w="1149" w:type="dxa"/>
            <w:gridSpan w:val="3"/>
          </w:tcPr>
          <w:p w:rsidR="00171465" w:rsidRDefault="00B674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Умение </w:t>
            </w:r>
            <w:r w:rsidR="001A5167">
              <w:rPr>
                <w:sz w:val="28"/>
                <w:szCs w:val="28"/>
              </w:rPr>
              <w:t>ясно, логично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излагать свою точку зрения</w:t>
            </w:r>
          </w:p>
        </w:tc>
        <w:tc>
          <w:tcPr>
            <w:tcW w:w="426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</w:tr>
      <w:tr w:rsidR="00171465" w:rsidTr="00171465">
        <w:tc>
          <w:tcPr>
            <w:tcW w:w="851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32-33</w:t>
            </w:r>
          </w:p>
        </w:tc>
        <w:tc>
          <w:tcPr>
            <w:tcW w:w="3544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Экспертиза проектов</w:t>
            </w:r>
          </w:p>
        </w:tc>
        <w:tc>
          <w:tcPr>
            <w:tcW w:w="709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2"/>
          </w:tcPr>
          <w:p w:rsidR="00171465" w:rsidRDefault="00B87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</w:t>
            </w:r>
          </w:p>
        </w:tc>
        <w:tc>
          <w:tcPr>
            <w:tcW w:w="2551" w:type="dxa"/>
          </w:tcPr>
          <w:p w:rsidR="00171465" w:rsidRDefault="003B52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итогов</w:t>
            </w:r>
          </w:p>
        </w:tc>
        <w:tc>
          <w:tcPr>
            <w:tcW w:w="1701" w:type="dxa"/>
          </w:tcPr>
          <w:p w:rsidR="00171465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определять назначение  и функции различных социальных институтов.</w:t>
            </w:r>
          </w:p>
        </w:tc>
        <w:tc>
          <w:tcPr>
            <w:tcW w:w="1418" w:type="dxa"/>
          </w:tcPr>
          <w:p w:rsidR="00171465" w:rsidRDefault="002101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к образованию</w:t>
            </w:r>
            <w:r w:rsidR="001A6C51">
              <w:rPr>
                <w:sz w:val="28"/>
                <w:szCs w:val="28"/>
              </w:rPr>
              <w:t>.</w:t>
            </w:r>
          </w:p>
        </w:tc>
        <w:tc>
          <w:tcPr>
            <w:tcW w:w="1260" w:type="dxa"/>
          </w:tcPr>
          <w:p w:rsidR="00171465" w:rsidRDefault="00E8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Аргументировать результаты исследований</w:t>
            </w:r>
          </w:p>
        </w:tc>
        <w:tc>
          <w:tcPr>
            <w:tcW w:w="1149" w:type="dxa"/>
            <w:gridSpan w:val="3"/>
          </w:tcPr>
          <w:p w:rsidR="00171465" w:rsidRDefault="001A5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Формировать  умения подводить итоги</w:t>
            </w:r>
          </w:p>
        </w:tc>
        <w:tc>
          <w:tcPr>
            <w:tcW w:w="426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</w:tr>
      <w:tr w:rsidR="0079579B" w:rsidTr="0079579B">
        <w:tc>
          <w:tcPr>
            <w:tcW w:w="16019" w:type="dxa"/>
            <w:gridSpan w:val="17"/>
          </w:tcPr>
          <w:p w:rsidR="0079579B" w:rsidRPr="0079579B" w:rsidRDefault="0079579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 w:rsidRPr="0079579B">
              <w:rPr>
                <w:b/>
                <w:sz w:val="28"/>
                <w:szCs w:val="28"/>
              </w:rPr>
              <w:t>4 раздел. Рефлексия проектной  деятельности (1 час)</w:t>
            </w:r>
          </w:p>
        </w:tc>
      </w:tr>
      <w:tr w:rsidR="00171465" w:rsidTr="00171465">
        <w:tc>
          <w:tcPr>
            <w:tcW w:w="851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3402" w:type="dxa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Дальнейшее планирование осуществления проектов</w:t>
            </w:r>
          </w:p>
        </w:tc>
        <w:tc>
          <w:tcPr>
            <w:tcW w:w="851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2551" w:type="dxa"/>
          </w:tcPr>
          <w:p w:rsidR="00171465" w:rsidRDefault="00B875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дальнейшей работы над проектом.</w:t>
            </w:r>
          </w:p>
        </w:tc>
        <w:tc>
          <w:tcPr>
            <w:tcW w:w="1701" w:type="dxa"/>
          </w:tcPr>
          <w:p w:rsidR="00171465" w:rsidRDefault="008340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определять назначение  и функции различных социальных институтов</w:t>
            </w:r>
          </w:p>
        </w:tc>
        <w:tc>
          <w:tcPr>
            <w:tcW w:w="1418" w:type="dxa"/>
          </w:tcPr>
          <w:p w:rsidR="00171465" w:rsidRDefault="001A6C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планировать дальнейшую перспективу проекта.</w:t>
            </w:r>
          </w:p>
        </w:tc>
        <w:tc>
          <w:tcPr>
            <w:tcW w:w="1305" w:type="dxa"/>
            <w:gridSpan w:val="3"/>
          </w:tcPr>
          <w:p w:rsidR="00171465" w:rsidRDefault="00E87B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Аргументировать результаты исследований</w:t>
            </w:r>
          </w:p>
        </w:tc>
        <w:tc>
          <w:tcPr>
            <w:tcW w:w="1104" w:type="dxa"/>
          </w:tcPr>
          <w:p w:rsidR="00171465" w:rsidRDefault="001A51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планировать дальнейшее развитие проекта</w:t>
            </w:r>
          </w:p>
        </w:tc>
        <w:tc>
          <w:tcPr>
            <w:tcW w:w="426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171465" w:rsidRDefault="00171465">
            <w:pPr>
              <w:rPr>
                <w:sz w:val="28"/>
                <w:szCs w:val="28"/>
              </w:rPr>
            </w:pPr>
          </w:p>
        </w:tc>
      </w:tr>
      <w:tr w:rsidR="00AF701F" w:rsidTr="00171465">
        <w:tc>
          <w:tcPr>
            <w:tcW w:w="851" w:type="dxa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gridSpan w:val="4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  <w:gridSpan w:val="2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AF701F" w:rsidRDefault="00AF701F">
            <w:pPr>
              <w:rPr>
                <w:sz w:val="28"/>
                <w:szCs w:val="28"/>
              </w:rPr>
            </w:pPr>
          </w:p>
        </w:tc>
      </w:tr>
    </w:tbl>
    <w:p w:rsidR="0079579B" w:rsidRPr="00AB4EA4" w:rsidRDefault="0079579B">
      <w:pPr>
        <w:rPr>
          <w:sz w:val="28"/>
          <w:szCs w:val="28"/>
        </w:rPr>
      </w:pPr>
    </w:p>
    <w:p w:rsidR="00AB4EA4" w:rsidRDefault="00AB4EA4"/>
    <w:p w:rsidR="00AB4EA4" w:rsidRDefault="00AB4EA4"/>
    <w:p w:rsidR="00AB4EA4" w:rsidRDefault="00AB4EA4"/>
    <w:p w:rsidR="00AB4EA4" w:rsidRDefault="00AB4EA4"/>
    <w:p w:rsidR="00AB4EA4" w:rsidRDefault="00AB4EA4"/>
    <w:p w:rsidR="00AB4EA4" w:rsidRDefault="00AB4EA4"/>
    <w:p w:rsidR="00AB4EA4" w:rsidRDefault="00AB4EA4"/>
    <w:sectPr w:rsidR="00AB4EA4" w:rsidSect="00AB4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82251"/>
    <w:multiLevelType w:val="multilevel"/>
    <w:tmpl w:val="8C422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F469C6"/>
    <w:multiLevelType w:val="multilevel"/>
    <w:tmpl w:val="2408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434495"/>
    <w:multiLevelType w:val="multilevel"/>
    <w:tmpl w:val="BBD2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04225F"/>
    <w:multiLevelType w:val="multilevel"/>
    <w:tmpl w:val="C0C0F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7B6D08"/>
    <w:multiLevelType w:val="multilevel"/>
    <w:tmpl w:val="1DD6D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CA4CC0"/>
    <w:multiLevelType w:val="multilevel"/>
    <w:tmpl w:val="3BA20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F4527E"/>
    <w:multiLevelType w:val="multilevel"/>
    <w:tmpl w:val="C2468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CB1411"/>
    <w:multiLevelType w:val="multilevel"/>
    <w:tmpl w:val="146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61"/>
    <w:rsid w:val="00034D2E"/>
    <w:rsid w:val="00075928"/>
    <w:rsid w:val="00097A7D"/>
    <w:rsid w:val="000A6A1C"/>
    <w:rsid w:val="000D0D4B"/>
    <w:rsid w:val="000D7744"/>
    <w:rsid w:val="00105AB7"/>
    <w:rsid w:val="00131B9B"/>
    <w:rsid w:val="00171465"/>
    <w:rsid w:val="001A5167"/>
    <w:rsid w:val="001A6C51"/>
    <w:rsid w:val="002101D3"/>
    <w:rsid w:val="00284652"/>
    <w:rsid w:val="00286964"/>
    <w:rsid w:val="002C393D"/>
    <w:rsid w:val="00350C5B"/>
    <w:rsid w:val="003B52AB"/>
    <w:rsid w:val="003D491C"/>
    <w:rsid w:val="00443F00"/>
    <w:rsid w:val="004A0028"/>
    <w:rsid w:val="004A56E3"/>
    <w:rsid w:val="004A6A7C"/>
    <w:rsid w:val="00516169"/>
    <w:rsid w:val="00540784"/>
    <w:rsid w:val="005B766C"/>
    <w:rsid w:val="005D72EC"/>
    <w:rsid w:val="00687B35"/>
    <w:rsid w:val="00762578"/>
    <w:rsid w:val="0079579B"/>
    <w:rsid w:val="007C6BFF"/>
    <w:rsid w:val="00834028"/>
    <w:rsid w:val="00844C52"/>
    <w:rsid w:val="008C45C0"/>
    <w:rsid w:val="008C6454"/>
    <w:rsid w:val="008D3D0E"/>
    <w:rsid w:val="00913246"/>
    <w:rsid w:val="0093597F"/>
    <w:rsid w:val="009C2364"/>
    <w:rsid w:val="00A507DC"/>
    <w:rsid w:val="00A5296D"/>
    <w:rsid w:val="00A8128B"/>
    <w:rsid w:val="00AB4EA4"/>
    <w:rsid w:val="00AF6A61"/>
    <w:rsid w:val="00AF701F"/>
    <w:rsid w:val="00B11026"/>
    <w:rsid w:val="00B62C6D"/>
    <w:rsid w:val="00B63DC3"/>
    <w:rsid w:val="00B6744D"/>
    <w:rsid w:val="00B85BE8"/>
    <w:rsid w:val="00B87519"/>
    <w:rsid w:val="00BA138F"/>
    <w:rsid w:val="00BB6638"/>
    <w:rsid w:val="00C75341"/>
    <w:rsid w:val="00C84364"/>
    <w:rsid w:val="00D31DAB"/>
    <w:rsid w:val="00D50B68"/>
    <w:rsid w:val="00D95710"/>
    <w:rsid w:val="00DA02CD"/>
    <w:rsid w:val="00DF0913"/>
    <w:rsid w:val="00E15259"/>
    <w:rsid w:val="00E43715"/>
    <w:rsid w:val="00E87BDA"/>
    <w:rsid w:val="00F6568E"/>
    <w:rsid w:val="00FA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70020"/>
  <w15:docId w15:val="{29680FAD-F582-4BB6-806E-449E706A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568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7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7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E036D-81EC-4036-9CF1-2831666F2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5631</Words>
  <Characters>32100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2021-10-11T19:27:00Z</cp:lastPrinted>
  <dcterms:created xsi:type="dcterms:W3CDTF">2020-09-01T17:51:00Z</dcterms:created>
  <dcterms:modified xsi:type="dcterms:W3CDTF">2024-10-14T06:01:00Z</dcterms:modified>
</cp:coreProperties>
</file>