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1B67" w:rsidRPr="00D419FE" w:rsidRDefault="008E7915" w:rsidP="008E7915">
      <w:pPr>
        <w:ind w:left="-709"/>
        <w:rPr>
          <w:lang w:val="ru-RU"/>
        </w:rPr>
        <w:sectPr w:rsidR="00691B67" w:rsidRPr="00D419FE">
          <w:pgSz w:w="11906" w:h="16383"/>
          <w:pgMar w:top="1134" w:right="850" w:bottom="1134" w:left="1701" w:header="720" w:footer="720" w:gutter="0"/>
          <w:cols w:space="720"/>
        </w:sectPr>
      </w:pPr>
      <w:bookmarkStart w:id="0" w:name="block-40879213"/>
      <w:bookmarkStart w:id="1" w:name="_GoBack"/>
      <w:r w:rsidRPr="008E7915">
        <w:rPr>
          <w:rFonts w:ascii="Times New Roman" w:hAnsi="Times New Roman"/>
          <w:b/>
          <w:noProof/>
          <w:color w:val="000000"/>
          <w:sz w:val="28"/>
          <w:lang w:val="ru-RU" w:eastAsia="ru-RU"/>
        </w:rPr>
        <w:drawing>
          <wp:inline distT="0" distB="0" distL="0" distR="0">
            <wp:extent cx="6515100" cy="895762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516063" cy="8958948"/>
                    </a:xfrm>
                    <a:prstGeom prst="rect">
                      <a:avLst/>
                    </a:prstGeom>
                    <a:noFill/>
                    <a:ln>
                      <a:noFill/>
                    </a:ln>
                  </pic:spPr>
                </pic:pic>
              </a:graphicData>
            </a:graphic>
          </wp:inline>
        </w:drawing>
      </w:r>
      <w:bookmarkEnd w:id="1"/>
    </w:p>
    <w:p w:rsidR="00691B67" w:rsidRPr="00D419FE" w:rsidRDefault="00D419FE">
      <w:pPr>
        <w:spacing w:after="0" w:line="264" w:lineRule="auto"/>
        <w:ind w:firstLine="600"/>
        <w:jc w:val="both"/>
        <w:rPr>
          <w:lang w:val="ru-RU"/>
        </w:rPr>
      </w:pPr>
      <w:bookmarkStart w:id="2" w:name="block-40879212"/>
      <w:bookmarkEnd w:id="0"/>
      <w:r w:rsidRPr="00D419FE">
        <w:rPr>
          <w:rFonts w:ascii="Times New Roman" w:hAnsi="Times New Roman"/>
          <w:b/>
          <w:color w:val="000000"/>
          <w:sz w:val="28"/>
          <w:lang w:val="ru-RU"/>
        </w:rPr>
        <w:lastRenderedPageBreak/>
        <w:t>ПОЯСНИТЕЛЬНАЯ ЗАПИСКА</w:t>
      </w:r>
    </w:p>
    <w:p w:rsidR="00691B67" w:rsidRPr="00D419FE" w:rsidRDefault="00D419FE">
      <w:pPr>
        <w:spacing w:after="0" w:line="264" w:lineRule="auto"/>
        <w:ind w:firstLine="600"/>
        <w:jc w:val="both"/>
        <w:rPr>
          <w:lang w:val="ru-RU"/>
        </w:rPr>
      </w:pPr>
      <w:r w:rsidRPr="00D419FE">
        <w:rPr>
          <w:rFonts w:ascii="Times New Roman" w:hAnsi="Times New Roman"/>
          <w:color w:val="000000"/>
          <w:sz w:val="28"/>
          <w:lang w:val="ru-RU"/>
        </w:rPr>
        <w:t>Рабочая программа по географии среднего общего образования на базовом уровне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представленных в ф</w:t>
      </w:r>
      <w:r w:rsidRPr="00D419FE">
        <w:rPr>
          <w:rFonts w:ascii="Times New Roman" w:hAnsi="Times New Roman"/>
          <w:color w:val="333333"/>
          <w:sz w:val="28"/>
          <w:lang w:val="ru-RU"/>
        </w:rPr>
        <w:t xml:space="preserve">едеральной рабочей </w:t>
      </w:r>
      <w:r w:rsidRPr="00D419FE">
        <w:rPr>
          <w:rFonts w:ascii="Times New Roman" w:hAnsi="Times New Roman"/>
          <w:color w:val="000000"/>
          <w:sz w:val="28"/>
          <w:lang w:val="ru-RU"/>
        </w:rPr>
        <w:t xml:space="preserve">программе воспитания. </w:t>
      </w:r>
    </w:p>
    <w:p w:rsidR="00691B67" w:rsidRPr="00D419FE" w:rsidRDefault="00D419FE">
      <w:pPr>
        <w:spacing w:after="0" w:line="264" w:lineRule="auto"/>
        <w:ind w:firstLine="600"/>
        <w:jc w:val="both"/>
        <w:rPr>
          <w:lang w:val="ru-RU"/>
        </w:rPr>
      </w:pPr>
      <w:r w:rsidRPr="00D419FE">
        <w:rPr>
          <w:rFonts w:ascii="Times New Roman" w:hAnsi="Times New Roman"/>
          <w:color w:val="000000"/>
          <w:sz w:val="28"/>
          <w:lang w:val="ru-RU"/>
        </w:rPr>
        <w:t xml:space="preserve">Рабочая программа среднего общего образования на базовом уровне отражает основные требования Федерального государственного образовательного стандарта среднего общего образования к личностным, </w:t>
      </w:r>
      <w:proofErr w:type="spellStart"/>
      <w:r w:rsidRPr="00D419FE">
        <w:rPr>
          <w:rFonts w:ascii="Times New Roman" w:hAnsi="Times New Roman"/>
          <w:color w:val="000000"/>
          <w:sz w:val="28"/>
          <w:lang w:val="ru-RU"/>
        </w:rPr>
        <w:t>метапредметным</w:t>
      </w:r>
      <w:proofErr w:type="spellEnd"/>
      <w:r w:rsidRPr="00D419FE">
        <w:rPr>
          <w:rFonts w:ascii="Times New Roman" w:hAnsi="Times New Roman"/>
          <w:color w:val="000000"/>
          <w:sz w:val="28"/>
          <w:lang w:val="ru-RU"/>
        </w:rPr>
        <w:t xml:space="preserve"> и предметным результатам освоения образовательных программ и составлена с учётом Концепции развития географического образования в Российской Федерации, принятой на Всероссийском съезде учителей географии и утверждённой Решением Коллегии Министерства просвещения и науки Российской Федерации от 24.12.2018 года.</w:t>
      </w:r>
    </w:p>
    <w:p w:rsidR="00691B67" w:rsidRPr="00D419FE" w:rsidRDefault="00D419FE">
      <w:pPr>
        <w:spacing w:after="0" w:line="264" w:lineRule="auto"/>
        <w:ind w:firstLine="600"/>
        <w:jc w:val="both"/>
        <w:rPr>
          <w:lang w:val="ru-RU"/>
        </w:rPr>
      </w:pPr>
      <w:r w:rsidRPr="00D419FE">
        <w:rPr>
          <w:rFonts w:ascii="Times New Roman" w:hAnsi="Times New Roman"/>
          <w:b/>
          <w:color w:val="000000"/>
          <w:sz w:val="28"/>
          <w:lang w:val="ru-RU"/>
        </w:rPr>
        <w:t>ОБЩАЯ ХАРАКТЕРИСТИКА ПРЕДМЕТА «ГЕОГРАФИЯ»</w:t>
      </w:r>
    </w:p>
    <w:p w:rsidR="00691B67" w:rsidRPr="00D419FE" w:rsidRDefault="00D419FE">
      <w:pPr>
        <w:spacing w:after="0" w:line="264" w:lineRule="auto"/>
        <w:ind w:firstLine="600"/>
        <w:jc w:val="both"/>
        <w:rPr>
          <w:lang w:val="ru-RU"/>
        </w:rPr>
      </w:pPr>
      <w:r w:rsidRPr="00D419FE">
        <w:rPr>
          <w:rFonts w:ascii="Times New Roman" w:hAnsi="Times New Roman"/>
          <w:color w:val="000000"/>
          <w:sz w:val="28"/>
          <w:lang w:val="ru-RU"/>
        </w:rPr>
        <w:t xml:space="preserve">География – это один из немногих учебных предметов, способных успешно выполнить задачу интеграции содержания образования в области естественных и общественных наук. </w:t>
      </w:r>
    </w:p>
    <w:p w:rsidR="00691B67" w:rsidRPr="00D419FE" w:rsidRDefault="00D419FE">
      <w:pPr>
        <w:spacing w:after="0" w:line="264" w:lineRule="auto"/>
        <w:ind w:firstLine="600"/>
        <w:jc w:val="both"/>
        <w:rPr>
          <w:lang w:val="ru-RU"/>
        </w:rPr>
      </w:pPr>
      <w:r w:rsidRPr="00D419FE">
        <w:rPr>
          <w:rFonts w:ascii="Times New Roman" w:hAnsi="Times New Roman"/>
          <w:color w:val="000000"/>
          <w:sz w:val="28"/>
          <w:lang w:val="ru-RU"/>
        </w:rPr>
        <w:t xml:space="preserve">В основу содержания учебного предмета положено изучение единого 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w:t>
      </w:r>
      <w:proofErr w:type="spellStart"/>
      <w:r w:rsidRPr="00D419FE">
        <w:rPr>
          <w:rFonts w:ascii="Times New Roman" w:hAnsi="Times New Roman"/>
          <w:color w:val="000000"/>
          <w:sz w:val="28"/>
          <w:lang w:val="ru-RU"/>
        </w:rPr>
        <w:t>интегративность</w:t>
      </w:r>
      <w:proofErr w:type="spellEnd"/>
      <w:r w:rsidRPr="00D419FE">
        <w:rPr>
          <w:rFonts w:ascii="Times New Roman" w:hAnsi="Times New Roman"/>
          <w:color w:val="000000"/>
          <w:sz w:val="28"/>
          <w:lang w:val="ru-RU"/>
        </w:rPr>
        <w:t xml:space="preserve">, </w:t>
      </w:r>
      <w:proofErr w:type="spellStart"/>
      <w:r w:rsidRPr="00D419FE">
        <w:rPr>
          <w:rFonts w:ascii="Times New Roman" w:hAnsi="Times New Roman"/>
          <w:color w:val="000000"/>
          <w:sz w:val="28"/>
          <w:lang w:val="ru-RU"/>
        </w:rPr>
        <w:t>междисциплинарность</w:t>
      </w:r>
      <w:proofErr w:type="spellEnd"/>
      <w:r w:rsidRPr="00D419FE">
        <w:rPr>
          <w:rFonts w:ascii="Times New Roman" w:hAnsi="Times New Roman"/>
          <w:color w:val="000000"/>
          <w:sz w:val="28"/>
          <w:lang w:val="ru-RU"/>
        </w:rPr>
        <w:t xml:space="preserve">, практико-ориентированность, </w:t>
      </w:r>
      <w:proofErr w:type="spellStart"/>
      <w:r w:rsidRPr="00D419FE">
        <w:rPr>
          <w:rFonts w:ascii="Times New Roman" w:hAnsi="Times New Roman"/>
          <w:color w:val="000000"/>
          <w:sz w:val="28"/>
          <w:lang w:val="ru-RU"/>
        </w:rPr>
        <w:t>экологизация</w:t>
      </w:r>
      <w:proofErr w:type="spellEnd"/>
      <w:r w:rsidRPr="00D419FE">
        <w:rPr>
          <w:rFonts w:ascii="Times New Roman" w:hAnsi="Times New Roman"/>
          <w:color w:val="000000"/>
          <w:sz w:val="28"/>
          <w:lang w:val="ru-RU"/>
        </w:rPr>
        <w:t xml:space="preserve"> и </w:t>
      </w:r>
      <w:proofErr w:type="spellStart"/>
      <w:r w:rsidRPr="00D419FE">
        <w:rPr>
          <w:rFonts w:ascii="Times New Roman" w:hAnsi="Times New Roman"/>
          <w:color w:val="000000"/>
          <w:sz w:val="28"/>
          <w:lang w:val="ru-RU"/>
        </w:rPr>
        <w:t>гуманизация</w:t>
      </w:r>
      <w:proofErr w:type="spellEnd"/>
      <w:r w:rsidRPr="00D419FE">
        <w:rPr>
          <w:rFonts w:ascii="Times New Roman" w:hAnsi="Times New Roman"/>
          <w:color w:val="000000"/>
          <w:sz w:val="28"/>
          <w:lang w:val="ru-RU"/>
        </w:rPr>
        <w:t xml:space="preserve"> географии, что позволило более чётко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социально-экономических, </w:t>
      </w:r>
      <w:proofErr w:type="spellStart"/>
      <w:r w:rsidRPr="00D419FE">
        <w:rPr>
          <w:rFonts w:ascii="Times New Roman" w:hAnsi="Times New Roman"/>
          <w:color w:val="000000"/>
          <w:sz w:val="28"/>
          <w:lang w:val="ru-RU"/>
        </w:rPr>
        <w:t>геоэкологических</w:t>
      </w:r>
      <w:proofErr w:type="spellEnd"/>
      <w:r w:rsidRPr="00D419FE">
        <w:rPr>
          <w:rFonts w:ascii="Times New Roman" w:hAnsi="Times New Roman"/>
          <w:color w:val="000000"/>
          <w:sz w:val="28"/>
          <w:lang w:val="ru-RU"/>
        </w:rPr>
        <w:t xml:space="preserve"> событий и процессов.</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ЦЕЛИ ИЗУЧЕНИЯ ПРЕДМЕТА «ГЕОГРАФИЯ»</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Цели изучения географии на базовом уровне в средней школе направлены на:</w:t>
      </w:r>
    </w:p>
    <w:p w:rsidR="00691B67" w:rsidRPr="00F86100" w:rsidRDefault="00D419FE">
      <w:pPr>
        <w:spacing w:after="0" w:line="264" w:lineRule="auto"/>
        <w:ind w:firstLine="600"/>
        <w:jc w:val="both"/>
        <w:rPr>
          <w:lang w:val="ru-RU"/>
        </w:rPr>
      </w:pPr>
      <w:r w:rsidRPr="00B2160F">
        <w:rPr>
          <w:rFonts w:ascii="Times New Roman" w:hAnsi="Times New Roman"/>
          <w:color w:val="000000"/>
          <w:sz w:val="28"/>
          <w:lang w:val="ru-RU"/>
        </w:rPr>
        <w:t xml:space="preserve">1) 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w:t>
      </w:r>
      <w:r>
        <w:rPr>
          <w:rFonts w:ascii="Times New Roman" w:hAnsi="Times New Roman"/>
          <w:color w:val="000000"/>
          <w:sz w:val="28"/>
        </w:rPr>
        <w:t>c</w:t>
      </w:r>
      <w:r w:rsidRPr="00B2160F">
        <w:rPr>
          <w:rFonts w:ascii="Times New Roman" w:hAnsi="Times New Roman"/>
          <w:color w:val="000000"/>
          <w:sz w:val="28"/>
          <w:lang w:val="ru-RU"/>
        </w:rPr>
        <w:t xml:space="preserve"> ролью </w:t>
      </w:r>
      <w:r w:rsidRPr="00F86100">
        <w:rPr>
          <w:rFonts w:ascii="Times New Roman" w:hAnsi="Times New Roman"/>
          <w:color w:val="000000"/>
          <w:sz w:val="28"/>
          <w:lang w:val="ru-RU"/>
        </w:rPr>
        <w:t>России как составной части мирового сообщества;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lastRenderedPageBreak/>
        <w:t>2) 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3) формирование системы географических знаний как компонента научной картины мира, завершение формирования основ географической культуры;</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4) 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5) приобретение опыта разнообразной деятельности, направленной на достижение целей устойчивого развития.</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МЕСТО УЧЕБНОГО ПРЕДМЕТА «ГЕОГРАФИЯ» В УЧЕБНОМ ПЛАНЕ</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Учебным планом на изучение географии на базовом уровне в 10-11 классах отводится 68 часов: по одному часу в неделю в 10 и 11 классах.</w:t>
      </w:r>
    </w:p>
    <w:p w:rsidR="00691B67" w:rsidRDefault="00691B67">
      <w:pPr>
        <w:rPr>
          <w:lang w:val="ru-RU"/>
        </w:rPr>
      </w:pPr>
    </w:p>
    <w:p w:rsidR="00000455" w:rsidRDefault="00000455" w:rsidP="00000455">
      <w:pPr>
        <w:pStyle w:val="af0"/>
        <w:ind w:left="0" w:firstLine="0"/>
        <w:jc w:val="left"/>
        <w:rPr>
          <w:b/>
          <w:spacing w:val="-7"/>
        </w:rPr>
      </w:pPr>
      <w:r w:rsidRPr="0023649F">
        <w:rPr>
          <w:b/>
        </w:rPr>
        <w:t>Реализация</w:t>
      </w:r>
      <w:r w:rsidRPr="0023649F">
        <w:rPr>
          <w:b/>
          <w:spacing w:val="-8"/>
        </w:rPr>
        <w:t xml:space="preserve"> </w:t>
      </w:r>
      <w:r w:rsidRPr="0023649F">
        <w:rPr>
          <w:b/>
        </w:rPr>
        <w:t>воспитательного</w:t>
      </w:r>
      <w:r w:rsidRPr="0023649F">
        <w:rPr>
          <w:b/>
          <w:spacing w:val="-10"/>
        </w:rPr>
        <w:t xml:space="preserve"> </w:t>
      </w:r>
      <w:r w:rsidRPr="0023649F">
        <w:rPr>
          <w:b/>
        </w:rPr>
        <w:t>потенциала</w:t>
      </w:r>
      <w:r w:rsidRPr="0023649F">
        <w:rPr>
          <w:b/>
          <w:spacing w:val="-7"/>
        </w:rPr>
        <w:t xml:space="preserve"> </w:t>
      </w:r>
      <w:r w:rsidRPr="0023649F">
        <w:rPr>
          <w:b/>
        </w:rPr>
        <w:t>урока</w:t>
      </w:r>
      <w:r w:rsidRPr="0023649F">
        <w:rPr>
          <w:b/>
          <w:spacing w:val="-7"/>
        </w:rPr>
        <w:t xml:space="preserve"> </w:t>
      </w:r>
    </w:p>
    <w:p w:rsidR="00000455" w:rsidRPr="0023649F" w:rsidRDefault="00000455" w:rsidP="00000455">
      <w:pPr>
        <w:pStyle w:val="af0"/>
        <w:ind w:left="0" w:firstLine="0"/>
        <w:jc w:val="left"/>
        <w:rPr>
          <w:spacing w:val="-58"/>
        </w:rPr>
      </w:pPr>
    </w:p>
    <w:p w:rsidR="00000455" w:rsidRPr="0023649F" w:rsidRDefault="00000455" w:rsidP="00000455">
      <w:pPr>
        <w:tabs>
          <w:tab w:val="left" w:pos="1395"/>
        </w:tabs>
        <w:spacing w:before="8"/>
        <w:rPr>
          <w:rFonts w:ascii="Times New Roman" w:hAnsi="Times New Roman" w:cs="Times New Roman"/>
          <w:sz w:val="28"/>
          <w:szCs w:val="28"/>
          <w:lang w:val="ru-RU"/>
        </w:rPr>
      </w:pPr>
      <w:r w:rsidRPr="0023649F">
        <w:rPr>
          <w:rFonts w:ascii="Times New Roman" w:hAnsi="Times New Roman" w:cs="Times New Roman"/>
          <w:sz w:val="28"/>
          <w:szCs w:val="28"/>
          <w:lang w:val="ru-RU"/>
        </w:rPr>
        <w:t>- 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своего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личностного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отношения</w:t>
      </w:r>
      <w:r w:rsidRPr="0023649F">
        <w:rPr>
          <w:rFonts w:ascii="Times New Roman" w:hAnsi="Times New Roman" w:cs="Times New Roman"/>
          <w:spacing w:val="-4"/>
          <w:sz w:val="28"/>
          <w:szCs w:val="28"/>
          <w:lang w:val="ru-RU"/>
        </w:rPr>
        <w:t xml:space="preserve"> </w:t>
      </w:r>
      <w:r w:rsidRPr="0023649F">
        <w:rPr>
          <w:rFonts w:ascii="Times New Roman" w:hAnsi="Times New Roman" w:cs="Times New Roman"/>
          <w:sz w:val="28"/>
          <w:szCs w:val="28"/>
          <w:lang w:val="ru-RU"/>
        </w:rPr>
        <w:t>к</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изучаемым</w:t>
      </w:r>
      <w:r w:rsidRPr="0023649F">
        <w:rPr>
          <w:rFonts w:ascii="Times New Roman" w:hAnsi="Times New Roman" w:cs="Times New Roman"/>
          <w:spacing w:val="-3"/>
          <w:sz w:val="28"/>
          <w:szCs w:val="28"/>
          <w:lang w:val="ru-RU"/>
        </w:rPr>
        <w:t xml:space="preserve"> </w:t>
      </w:r>
      <w:r w:rsidRPr="0023649F">
        <w:rPr>
          <w:rFonts w:ascii="Times New Roman" w:hAnsi="Times New Roman" w:cs="Times New Roman"/>
          <w:sz w:val="28"/>
          <w:szCs w:val="28"/>
          <w:lang w:val="ru-RU"/>
        </w:rPr>
        <w:t>событиям,</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явлениям,</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лицам;</w:t>
      </w:r>
    </w:p>
    <w:p w:rsidR="00000455" w:rsidRPr="0023649F" w:rsidRDefault="00000455" w:rsidP="00000455">
      <w:pPr>
        <w:tabs>
          <w:tab w:val="left" w:pos="1395"/>
        </w:tabs>
        <w:spacing w:before="5"/>
        <w:rPr>
          <w:rFonts w:ascii="Times New Roman" w:hAnsi="Times New Roman" w:cs="Times New Roman"/>
          <w:sz w:val="28"/>
          <w:szCs w:val="28"/>
          <w:lang w:val="ru-RU"/>
        </w:rPr>
      </w:pPr>
      <w:r>
        <w:rPr>
          <w:sz w:val="28"/>
          <w:szCs w:val="28"/>
          <w:lang w:val="ru-RU"/>
        </w:rPr>
        <w:t xml:space="preserve">- </w:t>
      </w:r>
      <w:r w:rsidRPr="0023649F">
        <w:rPr>
          <w:rFonts w:ascii="Times New Roman" w:hAnsi="Times New Roman" w:cs="Times New Roman"/>
          <w:sz w:val="28"/>
          <w:szCs w:val="28"/>
          <w:lang w:val="ru-RU"/>
        </w:rPr>
        <w:t>применение интерактивных форм учебной работы - интеллектуальных, стимулирующих</w:t>
      </w:r>
      <w:r w:rsidRPr="0023649F">
        <w:rPr>
          <w:rFonts w:ascii="Times New Roman" w:hAnsi="Times New Roman" w:cs="Times New Roman"/>
          <w:spacing w:val="-57"/>
          <w:sz w:val="28"/>
          <w:szCs w:val="28"/>
          <w:lang w:val="ru-RU"/>
        </w:rPr>
        <w:t xml:space="preserve"> </w:t>
      </w:r>
      <w:r w:rsidRPr="0023649F">
        <w:rPr>
          <w:rFonts w:ascii="Times New Roman" w:hAnsi="Times New Roman" w:cs="Times New Roman"/>
          <w:sz w:val="28"/>
          <w:szCs w:val="28"/>
          <w:lang w:val="ru-RU"/>
        </w:rPr>
        <w:t>познавательную мотивацию игровых методик, дискуссий, дающих возможность приобрести опыт</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ведения</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конструктивного</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диалога;</w:t>
      </w:r>
      <w:r w:rsidRPr="0023649F">
        <w:rPr>
          <w:rFonts w:ascii="Times New Roman" w:hAnsi="Times New Roman" w:cs="Times New Roman"/>
          <w:spacing w:val="-7"/>
          <w:sz w:val="28"/>
          <w:szCs w:val="28"/>
          <w:lang w:val="ru-RU"/>
        </w:rPr>
        <w:t xml:space="preserve"> </w:t>
      </w:r>
      <w:r w:rsidRPr="0023649F">
        <w:rPr>
          <w:rFonts w:ascii="Times New Roman" w:hAnsi="Times New Roman" w:cs="Times New Roman"/>
          <w:sz w:val="28"/>
          <w:szCs w:val="28"/>
          <w:lang w:val="ru-RU"/>
        </w:rPr>
        <w:t>групповой</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работы,</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которая</w:t>
      </w:r>
      <w:r w:rsidRPr="0023649F">
        <w:rPr>
          <w:rFonts w:ascii="Times New Roman" w:hAnsi="Times New Roman" w:cs="Times New Roman"/>
          <w:spacing w:val="-5"/>
          <w:sz w:val="28"/>
          <w:szCs w:val="28"/>
          <w:lang w:val="ru-RU"/>
        </w:rPr>
        <w:t xml:space="preserve"> </w:t>
      </w:r>
      <w:r w:rsidRPr="0023649F">
        <w:rPr>
          <w:rFonts w:ascii="Times New Roman" w:hAnsi="Times New Roman" w:cs="Times New Roman"/>
          <w:sz w:val="28"/>
          <w:szCs w:val="28"/>
          <w:lang w:val="ru-RU"/>
        </w:rPr>
        <w:t>учит</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строить</w:t>
      </w:r>
      <w:r w:rsidRPr="0023649F">
        <w:rPr>
          <w:rFonts w:ascii="Times New Roman" w:hAnsi="Times New Roman" w:cs="Times New Roman"/>
          <w:spacing w:val="-7"/>
          <w:sz w:val="28"/>
          <w:szCs w:val="28"/>
          <w:lang w:val="ru-RU"/>
        </w:rPr>
        <w:t xml:space="preserve"> </w:t>
      </w:r>
      <w:r w:rsidRPr="0023649F">
        <w:rPr>
          <w:rFonts w:ascii="Times New Roman" w:hAnsi="Times New Roman" w:cs="Times New Roman"/>
          <w:sz w:val="28"/>
          <w:szCs w:val="28"/>
          <w:lang w:val="ru-RU"/>
        </w:rPr>
        <w:t>отношения</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действовать</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в</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команде,</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способствует</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развитию</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критического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мышления;</w:t>
      </w:r>
    </w:p>
    <w:p w:rsidR="00000455" w:rsidRDefault="00000455" w:rsidP="00000455">
      <w:pPr>
        <w:spacing w:line="240" w:lineRule="auto"/>
        <w:jc w:val="both"/>
        <w:rPr>
          <w:rFonts w:ascii="Times New Roman" w:hAnsi="Times New Roman" w:cs="Times New Roman"/>
          <w:sz w:val="28"/>
          <w:szCs w:val="28"/>
          <w:lang w:val="ru-RU"/>
        </w:rPr>
      </w:pPr>
      <w:r w:rsidRPr="0023649F">
        <w:rPr>
          <w:rFonts w:ascii="Times New Roman" w:hAnsi="Times New Roman" w:cs="Times New Roman"/>
          <w:spacing w:val="-1"/>
          <w:sz w:val="28"/>
          <w:szCs w:val="28"/>
          <w:lang w:val="ru-RU"/>
        </w:rPr>
        <w:t>- инициирование</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поддержку</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исследовательской</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проектной</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деятельности</w:t>
      </w:r>
      <w:r w:rsidRPr="0023649F">
        <w:rPr>
          <w:rFonts w:ascii="Times New Roman" w:hAnsi="Times New Roman" w:cs="Times New Roman"/>
          <w:spacing w:val="-6"/>
          <w:sz w:val="28"/>
          <w:szCs w:val="28"/>
          <w:lang w:val="ru-RU"/>
        </w:rPr>
        <w:t xml:space="preserve"> </w:t>
      </w:r>
      <w:r w:rsidRPr="0023649F">
        <w:rPr>
          <w:rFonts w:ascii="Times New Roman" w:hAnsi="Times New Roman" w:cs="Times New Roman"/>
          <w:sz w:val="28"/>
          <w:szCs w:val="28"/>
          <w:lang w:val="ru-RU"/>
        </w:rPr>
        <w:t>обучающихся</w:t>
      </w:r>
      <w:r w:rsidRPr="0023649F">
        <w:rPr>
          <w:rFonts w:ascii="Times New Roman" w:hAnsi="Times New Roman" w:cs="Times New Roman"/>
          <w:spacing w:val="-58"/>
          <w:sz w:val="28"/>
          <w:szCs w:val="28"/>
          <w:lang w:val="ru-RU"/>
        </w:rPr>
        <w:t xml:space="preserve"> </w:t>
      </w:r>
      <w:r w:rsidRPr="0023649F">
        <w:rPr>
          <w:rFonts w:ascii="Times New Roman" w:hAnsi="Times New Roman" w:cs="Times New Roman"/>
          <w:sz w:val="28"/>
          <w:szCs w:val="28"/>
          <w:lang w:val="ru-RU"/>
        </w:rPr>
        <w:t>в</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форме</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индивидуальных</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12"/>
          <w:sz w:val="28"/>
          <w:szCs w:val="28"/>
          <w:lang w:val="ru-RU"/>
        </w:rPr>
        <w:t xml:space="preserve"> </w:t>
      </w:r>
      <w:r w:rsidRPr="0023649F">
        <w:rPr>
          <w:rFonts w:ascii="Times New Roman" w:hAnsi="Times New Roman" w:cs="Times New Roman"/>
          <w:sz w:val="28"/>
          <w:szCs w:val="28"/>
          <w:lang w:val="ru-RU"/>
        </w:rPr>
        <w:t>групповых</w:t>
      </w:r>
      <w:r w:rsidRPr="0023649F">
        <w:rPr>
          <w:rFonts w:ascii="Times New Roman" w:hAnsi="Times New Roman" w:cs="Times New Roman"/>
          <w:spacing w:val="-12"/>
          <w:sz w:val="28"/>
          <w:szCs w:val="28"/>
          <w:lang w:val="ru-RU"/>
        </w:rPr>
        <w:t xml:space="preserve"> </w:t>
      </w:r>
      <w:r w:rsidRPr="0023649F">
        <w:rPr>
          <w:rFonts w:ascii="Times New Roman" w:hAnsi="Times New Roman" w:cs="Times New Roman"/>
          <w:sz w:val="28"/>
          <w:szCs w:val="28"/>
          <w:lang w:val="ru-RU"/>
        </w:rPr>
        <w:t>проектов;</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применение</w:t>
      </w:r>
      <w:r w:rsidRPr="0023649F">
        <w:rPr>
          <w:rFonts w:ascii="Times New Roman" w:hAnsi="Times New Roman" w:cs="Times New Roman"/>
          <w:spacing w:val="-13"/>
          <w:sz w:val="28"/>
          <w:szCs w:val="28"/>
          <w:lang w:val="ru-RU"/>
        </w:rPr>
        <w:t xml:space="preserve"> </w:t>
      </w:r>
      <w:r w:rsidRPr="0023649F">
        <w:rPr>
          <w:rFonts w:ascii="Times New Roman" w:hAnsi="Times New Roman" w:cs="Times New Roman"/>
          <w:sz w:val="28"/>
          <w:szCs w:val="28"/>
          <w:lang w:val="ru-RU"/>
        </w:rPr>
        <w:t>активных</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форм</w:t>
      </w:r>
      <w:r w:rsidRPr="0023649F">
        <w:rPr>
          <w:rFonts w:ascii="Times New Roman" w:hAnsi="Times New Roman" w:cs="Times New Roman"/>
          <w:spacing w:val="-13"/>
          <w:sz w:val="28"/>
          <w:szCs w:val="28"/>
          <w:lang w:val="ru-RU"/>
        </w:rPr>
        <w:t xml:space="preserve"> </w:t>
      </w:r>
      <w:r w:rsidRPr="0023649F">
        <w:rPr>
          <w:rFonts w:ascii="Times New Roman" w:hAnsi="Times New Roman" w:cs="Times New Roman"/>
          <w:sz w:val="28"/>
          <w:szCs w:val="28"/>
          <w:lang w:val="ru-RU"/>
        </w:rPr>
        <w:t>организации</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учебной деятельности на уроке: учебные дискуссии, викторины, ролевые, деловые и настольные</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игры</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1"/>
          <w:sz w:val="28"/>
          <w:szCs w:val="28"/>
          <w:lang w:val="ru-RU"/>
        </w:rPr>
        <w:t xml:space="preserve"> </w:t>
      </w:r>
      <w:r>
        <w:rPr>
          <w:rFonts w:ascii="Times New Roman" w:hAnsi="Times New Roman" w:cs="Times New Roman"/>
          <w:sz w:val="28"/>
          <w:szCs w:val="28"/>
          <w:lang w:val="ru-RU"/>
        </w:rPr>
        <w:t>т. п.</w:t>
      </w:r>
    </w:p>
    <w:p w:rsidR="00000455" w:rsidRDefault="00000455" w:rsidP="00000455">
      <w:pPr>
        <w:spacing w:line="240" w:lineRule="auto"/>
        <w:jc w:val="both"/>
        <w:rPr>
          <w:rFonts w:ascii="Times New Roman" w:hAnsi="Times New Roman"/>
          <w:b/>
          <w:color w:val="000000"/>
          <w:sz w:val="28"/>
          <w:lang w:val="ru-RU"/>
        </w:rPr>
      </w:pPr>
    </w:p>
    <w:p w:rsidR="00000455" w:rsidRPr="00B2160F" w:rsidRDefault="00000455">
      <w:pPr>
        <w:rPr>
          <w:lang w:val="ru-RU"/>
        </w:rPr>
        <w:sectPr w:rsidR="00000455" w:rsidRPr="00B2160F">
          <w:pgSz w:w="11906" w:h="16383"/>
          <w:pgMar w:top="1134" w:right="850" w:bottom="1134" w:left="1701" w:header="720" w:footer="720" w:gutter="0"/>
          <w:cols w:space="720"/>
        </w:sectPr>
      </w:pPr>
    </w:p>
    <w:p w:rsidR="00691B67" w:rsidRPr="00B2160F" w:rsidRDefault="00D419FE">
      <w:pPr>
        <w:spacing w:after="0" w:line="264" w:lineRule="auto"/>
        <w:ind w:firstLine="600"/>
        <w:jc w:val="both"/>
        <w:rPr>
          <w:lang w:val="ru-RU"/>
        </w:rPr>
      </w:pPr>
      <w:bookmarkStart w:id="3" w:name="block-40879217"/>
      <w:bookmarkEnd w:id="2"/>
      <w:r w:rsidRPr="00B2160F">
        <w:rPr>
          <w:rFonts w:ascii="Times New Roman" w:hAnsi="Times New Roman"/>
          <w:b/>
          <w:color w:val="000000"/>
          <w:sz w:val="28"/>
          <w:lang w:val="ru-RU"/>
        </w:rPr>
        <w:lastRenderedPageBreak/>
        <w:t>СОДЕРЖАНИЕ УЧЕБНОГО ПРЕДМЕТА «ГЕОГРАФИЯ»</w:t>
      </w:r>
    </w:p>
    <w:p w:rsidR="00691B67" w:rsidRPr="00B2160F" w:rsidRDefault="00691B67">
      <w:pPr>
        <w:spacing w:after="0" w:line="264" w:lineRule="auto"/>
        <w:ind w:left="120"/>
        <w:jc w:val="both"/>
        <w:rPr>
          <w:lang w:val="ru-RU"/>
        </w:rPr>
      </w:pPr>
    </w:p>
    <w:p w:rsidR="00691B67" w:rsidRPr="00B2160F" w:rsidRDefault="00D419FE">
      <w:pPr>
        <w:spacing w:after="0" w:line="264" w:lineRule="auto"/>
        <w:ind w:left="120"/>
        <w:jc w:val="both"/>
        <w:rPr>
          <w:lang w:val="ru-RU"/>
        </w:rPr>
      </w:pPr>
      <w:r w:rsidRPr="00B2160F">
        <w:rPr>
          <w:rFonts w:ascii="Times New Roman" w:hAnsi="Times New Roman"/>
          <w:b/>
          <w:color w:val="000000"/>
          <w:sz w:val="28"/>
          <w:lang w:val="ru-RU"/>
        </w:rPr>
        <w:t>10 КЛАСС</w:t>
      </w:r>
    </w:p>
    <w:p w:rsidR="00691B67" w:rsidRPr="00B2160F" w:rsidRDefault="00691B67">
      <w:pPr>
        <w:spacing w:after="0" w:line="264" w:lineRule="auto"/>
        <w:ind w:left="120"/>
        <w:jc w:val="both"/>
        <w:rPr>
          <w:lang w:val="ru-RU"/>
        </w:rPr>
      </w:pPr>
    </w:p>
    <w:p w:rsidR="00691B67" w:rsidRPr="00B2160F" w:rsidRDefault="00D419FE">
      <w:pPr>
        <w:spacing w:after="0" w:line="264" w:lineRule="auto"/>
        <w:ind w:firstLine="600"/>
        <w:jc w:val="both"/>
        <w:rPr>
          <w:lang w:val="ru-RU"/>
        </w:rPr>
      </w:pPr>
      <w:r w:rsidRPr="00B2160F">
        <w:rPr>
          <w:rFonts w:ascii="Times New Roman" w:hAnsi="Times New Roman"/>
          <w:b/>
          <w:i/>
          <w:color w:val="000000"/>
          <w:sz w:val="28"/>
          <w:lang w:val="ru-RU"/>
        </w:rPr>
        <w:t>Раздел 1. География как наука</w:t>
      </w:r>
      <w:r w:rsidRPr="00B2160F">
        <w:rPr>
          <w:rFonts w:ascii="Times New Roman" w:hAnsi="Times New Roman"/>
          <w:color w:val="000000"/>
          <w:sz w:val="28"/>
          <w:lang w:val="ru-RU"/>
        </w:rPr>
        <w:t xml:space="preserve">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Тема 1. Традиционные и новые методы в географии. Географические прогнозы.</w:t>
      </w:r>
      <w:r w:rsidRPr="00B2160F">
        <w:rPr>
          <w:rFonts w:ascii="Times New Roman" w:hAnsi="Times New Roman"/>
          <w:color w:val="000000"/>
          <w:sz w:val="28"/>
          <w:lang w:val="ru-RU"/>
        </w:rPr>
        <w:t xml:space="preserve">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Тема 2. Географическая культура.</w:t>
      </w:r>
      <w:r w:rsidRPr="00B2160F">
        <w:rPr>
          <w:rFonts w:ascii="Times New Roman" w:hAnsi="Times New Roman"/>
          <w:color w:val="000000"/>
          <w:sz w:val="28"/>
          <w:lang w:val="ru-RU"/>
        </w:rPr>
        <w:t xml:space="preserve"> Элементы географической культуры: географическая картина мира, географическое мышление, язык географии</w:t>
      </w:r>
      <w:r w:rsidRPr="00B2160F">
        <w:rPr>
          <w:rFonts w:ascii="Times New Roman" w:hAnsi="Times New Roman"/>
          <w:color w:val="ED1C24"/>
          <w:sz w:val="28"/>
          <w:lang w:val="ru-RU"/>
        </w:rPr>
        <w:t xml:space="preserve">. </w:t>
      </w:r>
      <w:r w:rsidRPr="00B2160F">
        <w:rPr>
          <w:rFonts w:ascii="Times New Roman" w:hAnsi="Times New Roman"/>
          <w:color w:val="000000"/>
          <w:sz w:val="28"/>
          <w:lang w:val="ru-RU"/>
        </w:rPr>
        <w:t>Их значимость для представителей разных профессий.</w:t>
      </w:r>
    </w:p>
    <w:p w:rsidR="00691B67" w:rsidRPr="00B2160F" w:rsidRDefault="00D419FE">
      <w:pPr>
        <w:spacing w:after="0" w:line="264" w:lineRule="auto"/>
        <w:ind w:firstLine="600"/>
        <w:jc w:val="both"/>
        <w:rPr>
          <w:lang w:val="ru-RU"/>
        </w:rPr>
      </w:pPr>
      <w:r w:rsidRPr="00B2160F">
        <w:rPr>
          <w:rFonts w:ascii="Times New Roman" w:hAnsi="Times New Roman"/>
          <w:b/>
          <w:i/>
          <w:color w:val="000000"/>
          <w:sz w:val="28"/>
          <w:lang w:val="ru-RU"/>
        </w:rPr>
        <w:t>Раздел 2. Природопользование и геоэкология</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Тема 1. Географическая среда.</w:t>
      </w:r>
      <w:r w:rsidRPr="00B2160F">
        <w:rPr>
          <w:rFonts w:ascii="Times New Roman" w:hAnsi="Times New Roman"/>
          <w:color w:val="000000"/>
          <w:sz w:val="28"/>
          <w:lang w:val="ru-RU"/>
        </w:rPr>
        <w:t xml:space="preserve"> Географическая среда как </w:t>
      </w:r>
      <w:proofErr w:type="spellStart"/>
      <w:r w:rsidRPr="00B2160F">
        <w:rPr>
          <w:rFonts w:ascii="Times New Roman" w:hAnsi="Times New Roman"/>
          <w:color w:val="000000"/>
          <w:sz w:val="28"/>
          <w:lang w:val="ru-RU"/>
        </w:rPr>
        <w:t>геосистема</w:t>
      </w:r>
      <w:proofErr w:type="spellEnd"/>
      <w:r w:rsidRPr="00B2160F">
        <w:rPr>
          <w:rFonts w:ascii="Times New Roman" w:hAnsi="Times New Roman"/>
          <w:color w:val="000000"/>
          <w:sz w:val="28"/>
          <w:lang w:val="ru-RU"/>
        </w:rPr>
        <w:t>;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Тема 2. Естественный и антропогенный ландшафты.</w:t>
      </w:r>
      <w:r w:rsidRPr="00B2160F">
        <w:rPr>
          <w:rFonts w:ascii="Times New Roman" w:hAnsi="Times New Roman"/>
          <w:color w:val="000000"/>
          <w:sz w:val="28"/>
          <w:lang w:val="ru-RU"/>
        </w:rPr>
        <w:t xml:space="preserve"> Проблема сохранения ландшафтного и культурного разнообразия на Земле.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Практическая работа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Классификация ландшафтов с использованием источников географической информации.</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Тема 3. Проблемы взаимодействия человека и природы. </w:t>
      </w:r>
      <w:r w:rsidRPr="00B2160F">
        <w:rPr>
          <w:rFonts w:ascii="Times New Roman" w:hAnsi="Times New Roman"/>
          <w:color w:val="000000"/>
          <w:sz w:val="28"/>
          <w:lang w:val="ru-RU"/>
        </w:rPr>
        <w:t>Опасные природные явления, климатические изменения, повышение уровня Мирового океана, загрязнение окружающей среды</w:t>
      </w:r>
      <w:r w:rsidRPr="00B2160F">
        <w:rPr>
          <w:rFonts w:ascii="Times New Roman" w:hAnsi="Times New Roman"/>
          <w:color w:val="ED1C24"/>
          <w:sz w:val="28"/>
          <w:lang w:val="ru-RU"/>
        </w:rPr>
        <w:t xml:space="preserve">. </w:t>
      </w:r>
      <w:r w:rsidRPr="00B2160F">
        <w:rPr>
          <w:rFonts w:ascii="Times New Roman" w:hAnsi="Times New Roman"/>
          <w:color w:val="000000"/>
          <w:sz w:val="28"/>
          <w:lang w:val="ru-RU"/>
        </w:rPr>
        <w:t>«Климатические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Практическая работа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Тема 4. Природные ресурсы и их виды. </w:t>
      </w:r>
      <w:r w:rsidRPr="00B2160F">
        <w:rPr>
          <w:rFonts w:ascii="Times New Roman" w:hAnsi="Times New Roman"/>
          <w:color w:val="000000"/>
          <w:sz w:val="28"/>
          <w:lang w:val="ru-RU"/>
        </w:rPr>
        <w:t xml:space="preserve">Особенности размещения природных ресурсов мира. Природно-ресурсный капитал регионов, крупных стран, в том числе России. </w:t>
      </w:r>
      <w:proofErr w:type="spellStart"/>
      <w:r w:rsidRPr="00B2160F">
        <w:rPr>
          <w:rFonts w:ascii="Times New Roman" w:hAnsi="Times New Roman"/>
          <w:color w:val="000000"/>
          <w:sz w:val="28"/>
          <w:lang w:val="ru-RU"/>
        </w:rPr>
        <w:t>Ресурсообеспеченность</w:t>
      </w:r>
      <w:proofErr w:type="spellEnd"/>
      <w:r w:rsidRPr="00B2160F">
        <w:rPr>
          <w:rFonts w:ascii="Times New Roman" w:hAnsi="Times New Roman"/>
          <w:color w:val="000000"/>
          <w:sz w:val="28"/>
          <w:lang w:val="ru-RU"/>
        </w:rPr>
        <w:t xml:space="preserve">. Истощение природных ресурсов. Обеспеченность стран стратегическими ресурсами: нефтью, газом, </w:t>
      </w:r>
      <w:r w:rsidRPr="00B2160F">
        <w:rPr>
          <w:rFonts w:ascii="Times New Roman" w:hAnsi="Times New Roman"/>
          <w:color w:val="000000"/>
          <w:sz w:val="28"/>
          <w:lang w:val="ru-RU"/>
        </w:rPr>
        <w:lastRenderedPageBreak/>
        <w:t xml:space="preserve">ураном, рудными и другими полезными ископаемыми. Земельные ресурсы. Обеспеченность человечества пресной водой. </w:t>
      </w:r>
      <w:proofErr w:type="spellStart"/>
      <w:r w:rsidRPr="00B2160F">
        <w:rPr>
          <w:rFonts w:ascii="Times New Roman" w:hAnsi="Times New Roman"/>
          <w:color w:val="000000"/>
          <w:sz w:val="28"/>
          <w:lang w:val="ru-RU"/>
        </w:rPr>
        <w:t>Гидроэнергоресурсы</w:t>
      </w:r>
      <w:proofErr w:type="spellEnd"/>
      <w:r w:rsidRPr="00B2160F">
        <w:rPr>
          <w:rFonts w:ascii="Times New Roman" w:hAnsi="Times New Roman"/>
          <w:color w:val="000000"/>
          <w:sz w:val="28"/>
          <w:lang w:val="ru-RU"/>
        </w:rPr>
        <w:t xml:space="preserve">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Практические работы</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Оценка природно-ресурсного капитала одной из стран (по выбору) по источникам географической информации.</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2. Определение </w:t>
      </w:r>
      <w:proofErr w:type="spellStart"/>
      <w:r w:rsidRPr="00B2160F">
        <w:rPr>
          <w:rFonts w:ascii="Times New Roman" w:hAnsi="Times New Roman"/>
          <w:color w:val="000000"/>
          <w:sz w:val="28"/>
          <w:lang w:val="ru-RU"/>
        </w:rPr>
        <w:t>ресурсообеспеченности</w:t>
      </w:r>
      <w:proofErr w:type="spellEnd"/>
      <w:r w:rsidRPr="00B2160F">
        <w:rPr>
          <w:rFonts w:ascii="Times New Roman" w:hAnsi="Times New Roman"/>
          <w:color w:val="000000"/>
          <w:sz w:val="28"/>
          <w:lang w:val="ru-RU"/>
        </w:rPr>
        <w:t xml:space="preserve"> стран отдельными видами природных ресурсов.</w:t>
      </w:r>
    </w:p>
    <w:p w:rsidR="00691B67" w:rsidRPr="00B2160F" w:rsidRDefault="00D419FE">
      <w:pPr>
        <w:spacing w:after="0" w:line="264" w:lineRule="auto"/>
        <w:ind w:firstLine="600"/>
        <w:jc w:val="both"/>
        <w:rPr>
          <w:lang w:val="ru-RU"/>
        </w:rPr>
      </w:pPr>
      <w:r w:rsidRPr="00B2160F">
        <w:rPr>
          <w:rFonts w:ascii="Times New Roman" w:hAnsi="Times New Roman"/>
          <w:b/>
          <w:i/>
          <w:color w:val="000000"/>
          <w:sz w:val="28"/>
          <w:lang w:val="ru-RU"/>
        </w:rPr>
        <w:t>Раздел 3. Современная политическая карта</w:t>
      </w:r>
      <w:r w:rsidRPr="00B2160F">
        <w:rPr>
          <w:rFonts w:ascii="Times New Roman" w:hAnsi="Times New Roman"/>
          <w:color w:val="000000"/>
          <w:sz w:val="28"/>
          <w:lang w:val="ru-RU"/>
        </w:rPr>
        <w:t xml:space="preserve">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Тема 1. Теоретические основы геополитики как науки. Политическая география и геополитика. </w:t>
      </w:r>
      <w:r w:rsidRPr="00B2160F">
        <w:rPr>
          <w:rFonts w:ascii="Times New Roman" w:hAnsi="Times New Roman"/>
          <w:color w:val="000000"/>
          <w:sz w:val="28"/>
          <w:lang w:val="ru-RU"/>
        </w:rPr>
        <w:t xml:space="preserve">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w:t>
      </w:r>
      <w:proofErr w:type="spellStart"/>
      <w:r w:rsidRPr="00B2160F">
        <w:rPr>
          <w:rFonts w:ascii="Times New Roman" w:hAnsi="Times New Roman"/>
          <w:color w:val="000000"/>
          <w:sz w:val="28"/>
          <w:lang w:val="ru-RU"/>
        </w:rPr>
        <w:t>приарктического</w:t>
      </w:r>
      <w:proofErr w:type="spellEnd"/>
      <w:r w:rsidRPr="00B2160F">
        <w:rPr>
          <w:rFonts w:ascii="Times New Roman" w:hAnsi="Times New Roman"/>
          <w:color w:val="000000"/>
          <w:sz w:val="28"/>
          <w:lang w:val="ru-RU"/>
        </w:rPr>
        <w:t xml:space="preserve"> государства.</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Тема 2. Классификации и типология стран мира.</w:t>
      </w:r>
      <w:r w:rsidRPr="00B2160F">
        <w:rPr>
          <w:rFonts w:ascii="Times New Roman" w:hAnsi="Times New Roman"/>
          <w:color w:val="000000"/>
          <w:sz w:val="28"/>
          <w:lang w:val="ru-RU"/>
        </w:rPr>
        <w:t xml:space="preserve"> Основные типы стран: критерии их выделения. Формы правления государств мира, унитарное и федеративное и государственное устройство.</w:t>
      </w:r>
    </w:p>
    <w:p w:rsidR="00691B67" w:rsidRPr="00B2160F" w:rsidRDefault="00D419FE">
      <w:pPr>
        <w:spacing w:after="0" w:line="264" w:lineRule="auto"/>
        <w:ind w:firstLine="600"/>
        <w:jc w:val="both"/>
        <w:rPr>
          <w:lang w:val="ru-RU"/>
        </w:rPr>
      </w:pPr>
      <w:r w:rsidRPr="00B2160F">
        <w:rPr>
          <w:rFonts w:ascii="Times New Roman" w:hAnsi="Times New Roman"/>
          <w:b/>
          <w:i/>
          <w:color w:val="000000"/>
          <w:sz w:val="28"/>
          <w:lang w:val="ru-RU"/>
        </w:rPr>
        <w:t>Раздел 4. Население мира</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Тема 1. Численность и воспроизводство населения.</w:t>
      </w:r>
      <w:r w:rsidRPr="00B2160F">
        <w:rPr>
          <w:rFonts w:ascii="Times New Roman" w:hAnsi="Times New Roman"/>
          <w:color w:val="000000"/>
          <w:sz w:val="28"/>
          <w:lang w:val="ru-RU"/>
        </w:rPr>
        <w:t xml:space="preserve"> Численность населения мира и динамика её изменения. Теория демографического перехода.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Практические работы</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2. Объяснение особенности демографической политики в странах с различным типом воспроизводства населения.</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Тема 2. Состав и структура населения. </w:t>
      </w:r>
      <w:r w:rsidRPr="00B2160F">
        <w:rPr>
          <w:rFonts w:ascii="Times New Roman" w:hAnsi="Times New Roman"/>
          <w:color w:val="000000"/>
          <w:sz w:val="28"/>
          <w:lang w:val="ru-RU"/>
        </w:rPr>
        <w:t xml:space="preserve">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w:t>
      </w:r>
      <w:r w:rsidRPr="00B2160F">
        <w:rPr>
          <w:rFonts w:ascii="Times New Roman" w:hAnsi="Times New Roman"/>
          <w:color w:val="000000"/>
          <w:sz w:val="28"/>
          <w:lang w:val="ru-RU"/>
        </w:rPr>
        <w:lastRenderedPageBreak/>
        <w:t xml:space="preserve">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Практические работы</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Сравнение половой и возрастной структуры в странах различных типов воспроизводства населения на основе анализа половозрастных пирамид.</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2. Прогнозирование изменений возрастной структуры отдельных стран на основе анализа различных источников географической информации.</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Тема 3. Размещение населения.</w:t>
      </w:r>
      <w:r w:rsidRPr="00B2160F">
        <w:rPr>
          <w:rFonts w:ascii="Times New Roman" w:hAnsi="Times New Roman"/>
          <w:color w:val="000000"/>
          <w:sz w:val="28"/>
          <w:lang w:val="ru-RU"/>
        </w:rPr>
        <w:t xml:space="preserve">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Практическая работа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Сравнение и объяснение различий в соотношении городского и сельского населения разных регионов мира на основе анализа статистических данных.</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Тема 4. Качество жизни населения.</w:t>
      </w:r>
      <w:r w:rsidRPr="00B2160F">
        <w:rPr>
          <w:rFonts w:ascii="Times New Roman" w:hAnsi="Times New Roman"/>
          <w:color w:val="000000"/>
          <w:sz w:val="28"/>
          <w:lang w:val="ru-RU"/>
        </w:rPr>
        <w:t xml:space="preserve">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Практическая работа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p w:rsidR="00691B67" w:rsidRPr="00B2160F" w:rsidRDefault="00D419FE">
      <w:pPr>
        <w:spacing w:after="0" w:line="264" w:lineRule="auto"/>
        <w:ind w:firstLine="600"/>
        <w:jc w:val="both"/>
        <w:rPr>
          <w:lang w:val="ru-RU"/>
        </w:rPr>
      </w:pPr>
      <w:r w:rsidRPr="00B2160F">
        <w:rPr>
          <w:rFonts w:ascii="Times New Roman" w:hAnsi="Times New Roman"/>
          <w:b/>
          <w:i/>
          <w:color w:val="000000"/>
          <w:sz w:val="28"/>
          <w:lang w:val="ru-RU"/>
        </w:rPr>
        <w:t>Раздел 5. Мировое хозяйство</w:t>
      </w:r>
      <w:r w:rsidRPr="00B2160F">
        <w:rPr>
          <w:rFonts w:ascii="Times New Roman" w:hAnsi="Times New Roman"/>
          <w:color w:val="000000"/>
          <w:sz w:val="28"/>
          <w:lang w:val="ru-RU"/>
        </w:rPr>
        <w:t xml:space="preserve">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Тема 1. Состав и структура мирового хозяйства. Международное географическое разделение труда. </w:t>
      </w:r>
      <w:r w:rsidRPr="00B2160F">
        <w:rPr>
          <w:rFonts w:ascii="Times New Roman" w:hAnsi="Times New Roman"/>
          <w:color w:val="000000"/>
          <w:sz w:val="28"/>
          <w:lang w:val="ru-RU"/>
        </w:rPr>
        <w:t xml:space="preserve">Мировое </w:t>
      </w:r>
      <w:proofErr w:type="spellStart"/>
      <w:proofErr w:type="gramStart"/>
      <w:r w:rsidRPr="00B2160F">
        <w:rPr>
          <w:rFonts w:ascii="Times New Roman" w:hAnsi="Times New Roman"/>
          <w:color w:val="000000"/>
          <w:sz w:val="28"/>
          <w:lang w:val="ru-RU"/>
        </w:rPr>
        <w:t>хозяйство:определение</w:t>
      </w:r>
      <w:proofErr w:type="spellEnd"/>
      <w:proofErr w:type="gramEnd"/>
      <w:r w:rsidRPr="00B2160F">
        <w:rPr>
          <w:rFonts w:ascii="Times New Roman" w:hAnsi="Times New Roman"/>
          <w:color w:val="000000"/>
          <w:sz w:val="28"/>
          <w:lang w:val="ru-RU"/>
        </w:rPr>
        <w:t xml:space="preserve"> и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w:t>
      </w:r>
      <w:r w:rsidRPr="00B2160F">
        <w:rPr>
          <w:rFonts w:ascii="Times New Roman" w:hAnsi="Times New Roman"/>
          <w:color w:val="000000"/>
          <w:sz w:val="28"/>
          <w:lang w:val="ru-RU"/>
        </w:rPr>
        <w:lastRenderedPageBreak/>
        <w:t>специализации стран и роль географических факторов в её формировании. Аграрные, индустриальные и постиндустриальные страны. Роль и место России в международном географическом разделении труда.</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Практическая работа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Сравнение структуры экономики аграрных, индустриальных и постиндустриальных стран.</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Тема 2. Международная экономическая интеграция. </w:t>
      </w:r>
      <w:r w:rsidRPr="00B2160F">
        <w:rPr>
          <w:rFonts w:ascii="Times New Roman" w:hAnsi="Times New Roman"/>
          <w:color w:val="000000"/>
          <w:sz w:val="28"/>
          <w:lang w:val="ru-RU"/>
        </w:rPr>
        <w:t xml:space="preserve">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социально-экономических типов. Транснациональные корпорации (ТНК) и их роль в глобализации мировой экономики.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Тема 3. География главных отраслей мирового хозяйства.</w:t>
      </w:r>
      <w:r w:rsidRPr="00B2160F">
        <w:rPr>
          <w:rFonts w:ascii="Times New Roman" w:hAnsi="Times New Roman"/>
          <w:color w:val="000000"/>
          <w:sz w:val="28"/>
          <w:lang w:val="ru-RU"/>
        </w:rPr>
        <w:t xml:space="preserve">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Промышленность мира.</w:t>
      </w:r>
      <w:r w:rsidRPr="00B2160F">
        <w:rPr>
          <w:rFonts w:ascii="Times New Roman" w:hAnsi="Times New Roman"/>
          <w:color w:val="000000"/>
          <w:sz w:val="28"/>
          <w:lang w:val="ru-RU"/>
        </w:rPr>
        <w:t xml:space="preserve"> Географические особенности размещения основных видов сырьевых и топливных ресурсов. Страны-лидеры по запасам и добыче нефти, природного газа и угля.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Топливно-энергетический комплекс мира: основные этапы развития, «</w:t>
      </w:r>
      <w:proofErr w:type="spellStart"/>
      <w:r w:rsidRPr="00B2160F">
        <w:rPr>
          <w:rFonts w:ascii="Times New Roman" w:hAnsi="Times New Roman"/>
          <w:color w:val="000000"/>
          <w:sz w:val="28"/>
          <w:lang w:val="ru-RU"/>
        </w:rPr>
        <w:t>энергопереход</w:t>
      </w:r>
      <w:proofErr w:type="spellEnd"/>
      <w:r w:rsidRPr="00B2160F">
        <w:rPr>
          <w:rFonts w:ascii="Times New Roman" w:hAnsi="Times New Roman"/>
          <w:color w:val="000000"/>
          <w:sz w:val="28"/>
          <w:lang w:val="ru-RU"/>
        </w:rPr>
        <w:t>».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ВИЭ.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чёрных и цветных металлов.</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Химическая промышленность и лесопромышленный комплекс мира. Ведущие страны-производители и экспортёры минеральных удобрений и продукции химии органического синтеза. Ведущие страны-производители </w:t>
      </w:r>
      <w:r w:rsidRPr="00B2160F">
        <w:rPr>
          <w:rFonts w:ascii="Times New Roman" w:hAnsi="Times New Roman"/>
          <w:color w:val="000000"/>
          <w:sz w:val="28"/>
          <w:lang w:val="ru-RU"/>
        </w:rPr>
        <w:lastRenderedPageBreak/>
        <w:t>деловой древесины и продукции целлюлозно-бумажной промышленности. Влияние химической и лесной промышленности на окружающую среду.</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Практическая работа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Представление в виде диаграмм данных о динамике изменения объёмов и структуры производства электроэнергии в мире.</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Сельское хозяйство мира.</w:t>
      </w:r>
      <w:r w:rsidRPr="00B2160F">
        <w:rPr>
          <w:rFonts w:ascii="Times New Roman" w:hAnsi="Times New Roman"/>
          <w:color w:val="000000"/>
          <w:sz w:val="28"/>
          <w:lang w:val="ru-RU"/>
        </w:rPr>
        <w:t xml:space="preserve">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Животноводство. Ведущие экспортёры и импортёры продукции животноводства. Рыболовство и </w:t>
      </w:r>
      <w:proofErr w:type="spellStart"/>
      <w:r w:rsidRPr="00B2160F">
        <w:rPr>
          <w:rFonts w:ascii="Times New Roman" w:hAnsi="Times New Roman"/>
          <w:color w:val="000000"/>
          <w:sz w:val="28"/>
          <w:lang w:val="ru-RU"/>
        </w:rPr>
        <w:t>аквакультура</w:t>
      </w:r>
      <w:proofErr w:type="spellEnd"/>
      <w:r w:rsidRPr="00B2160F">
        <w:rPr>
          <w:rFonts w:ascii="Times New Roman" w:hAnsi="Times New Roman"/>
          <w:color w:val="000000"/>
          <w:sz w:val="28"/>
          <w:lang w:val="ru-RU"/>
        </w:rPr>
        <w:t>: географические особенности.</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Влияние сельского хозяйства и отдельных его отраслей на окружающую среду.</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Практическая работа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2.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Сфера нематериального производства. Мировой транспорт. Роль разных видов транспорта в современном мире.</w:t>
      </w:r>
      <w:r w:rsidRPr="00B2160F">
        <w:rPr>
          <w:rFonts w:ascii="Times New Roman" w:hAnsi="Times New Roman"/>
          <w:color w:val="000000"/>
          <w:sz w:val="28"/>
          <w:lang w:val="ru-RU"/>
        </w:rPr>
        <w:t xml:space="preserve"> Основные международные магистрали и транспортные узлы. Мировая система НИОКР. Международные экономические отношения: основные формы и факторы, влияющие на их развитие. География международных финансовых центров. Мировая торговля и туризм.</w:t>
      </w:r>
    </w:p>
    <w:p w:rsidR="00691B67" w:rsidRPr="00B2160F" w:rsidRDefault="00691B67">
      <w:pPr>
        <w:spacing w:after="0" w:line="264" w:lineRule="auto"/>
        <w:ind w:left="120"/>
        <w:jc w:val="both"/>
        <w:rPr>
          <w:lang w:val="ru-RU"/>
        </w:rPr>
      </w:pPr>
    </w:p>
    <w:p w:rsidR="00691B67" w:rsidRPr="00B2160F" w:rsidRDefault="00D419FE">
      <w:pPr>
        <w:spacing w:after="0" w:line="264" w:lineRule="auto"/>
        <w:ind w:left="120"/>
        <w:jc w:val="both"/>
        <w:rPr>
          <w:lang w:val="ru-RU"/>
        </w:rPr>
      </w:pPr>
      <w:r w:rsidRPr="00B2160F">
        <w:rPr>
          <w:rFonts w:ascii="Times New Roman" w:hAnsi="Times New Roman"/>
          <w:b/>
          <w:color w:val="000000"/>
          <w:sz w:val="28"/>
          <w:lang w:val="ru-RU"/>
        </w:rPr>
        <w:t>11 КЛАСС</w:t>
      </w:r>
    </w:p>
    <w:p w:rsidR="00691B67" w:rsidRPr="00B2160F" w:rsidRDefault="00691B67">
      <w:pPr>
        <w:spacing w:after="0" w:line="264" w:lineRule="auto"/>
        <w:ind w:left="120"/>
        <w:jc w:val="both"/>
        <w:rPr>
          <w:lang w:val="ru-RU"/>
        </w:rPr>
      </w:pPr>
    </w:p>
    <w:p w:rsidR="00691B67" w:rsidRPr="00B2160F" w:rsidRDefault="00D419FE">
      <w:pPr>
        <w:spacing w:after="0" w:line="264" w:lineRule="auto"/>
        <w:ind w:firstLine="600"/>
        <w:jc w:val="both"/>
        <w:rPr>
          <w:lang w:val="ru-RU"/>
        </w:rPr>
      </w:pPr>
      <w:r w:rsidRPr="00B2160F">
        <w:rPr>
          <w:rFonts w:ascii="Times New Roman" w:hAnsi="Times New Roman"/>
          <w:b/>
          <w:i/>
          <w:color w:val="000000"/>
          <w:sz w:val="28"/>
          <w:lang w:val="ru-RU"/>
        </w:rPr>
        <w:t>Раздел 6. Регионы и страны</w:t>
      </w:r>
      <w:r w:rsidRPr="00B2160F">
        <w:rPr>
          <w:rFonts w:ascii="Times New Roman" w:hAnsi="Times New Roman"/>
          <w:b/>
          <w:color w:val="000000"/>
          <w:sz w:val="28"/>
          <w:lang w:val="ru-RU"/>
        </w:rPr>
        <w:t xml:space="preserve">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Тема 1. Регионы мира. Зарубежная Европа.</w:t>
      </w:r>
      <w:r w:rsidRPr="00B2160F">
        <w:rPr>
          <w:rFonts w:ascii="Times New Roman" w:hAnsi="Times New Roman"/>
          <w:color w:val="000000"/>
          <w:sz w:val="28"/>
          <w:lang w:val="ru-RU"/>
        </w:rPr>
        <w:t xml:space="preserve">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Многообразие подходов к выделению регионов мира. Регионы мира: Зарубежная Европа, Зарубежная Азия, Северная Америка, Латинская Америка, Африка, Австралия и Океания.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Зарубежная Европа: состав (</w:t>
      </w:r>
      <w:proofErr w:type="spellStart"/>
      <w:r w:rsidRPr="00B2160F">
        <w:rPr>
          <w:rFonts w:ascii="Times New Roman" w:hAnsi="Times New Roman"/>
          <w:color w:val="000000"/>
          <w:sz w:val="28"/>
          <w:lang w:val="ru-RU"/>
        </w:rPr>
        <w:t>субрегионы</w:t>
      </w:r>
      <w:proofErr w:type="spellEnd"/>
      <w:r w:rsidRPr="00B2160F">
        <w:rPr>
          <w:rFonts w:ascii="Times New Roman" w:hAnsi="Times New Roman"/>
          <w:color w:val="000000"/>
          <w:sz w:val="28"/>
          <w:lang w:val="ru-RU"/>
        </w:rPr>
        <w:t xml:space="preserve">: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w:t>
      </w:r>
      <w:proofErr w:type="spellStart"/>
      <w:r w:rsidRPr="00B2160F">
        <w:rPr>
          <w:rFonts w:ascii="Times New Roman" w:hAnsi="Times New Roman"/>
          <w:color w:val="000000"/>
          <w:sz w:val="28"/>
          <w:lang w:val="ru-RU"/>
        </w:rPr>
        <w:t>субрегионов</w:t>
      </w:r>
      <w:proofErr w:type="spellEnd"/>
      <w:r w:rsidRPr="00B2160F">
        <w:rPr>
          <w:rFonts w:ascii="Times New Roman" w:hAnsi="Times New Roman"/>
          <w:color w:val="000000"/>
          <w:sz w:val="28"/>
          <w:lang w:val="ru-RU"/>
        </w:rPr>
        <w:t xml:space="preserve">. Геополитические проблемы региона.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Практическая работа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lastRenderedPageBreak/>
        <w:t xml:space="preserve">1. Сравнение по уровню социально-экономического развития стран различных </w:t>
      </w:r>
      <w:proofErr w:type="spellStart"/>
      <w:r w:rsidRPr="00B2160F">
        <w:rPr>
          <w:rFonts w:ascii="Times New Roman" w:hAnsi="Times New Roman"/>
          <w:color w:val="000000"/>
          <w:sz w:val="28"/>
          <w:lang w:val="ru-RU"/>
        </w:rPr>
        <w:t>субрегионов</w:t>
      </w:r>
      <w:proofErr w:type="spellEnd"/>
      <w:r w:rsidRPr="00B2160F">
        <w:rPr>
          <w:rFonts w:ascii="Times New Roman" w:hAnsi="Times New Roman"/>
          <w:color w:val="000000"/>
          <w:sz w:val="28"/>
          <w:lang w:val="ru-RU"/>
        </w:rPr>
        <w:t xml:space="preserve"> зарубежной Европы с использованием источников географической информации (по выбору учителя).</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Тема 2. Зарубежная Азия:</w:t>
      </w:r>
      <w:r w:rsidRPr="00B2160F">
        <w:rPr>
          <w:rFonts w:ascii="Times New Roman" w:hAnsi="Times New Roman"/>
          <w:color w:val="000000"/>
          <w:sz w:val="28"/>
          <w:lang w:val="ru-RU"/>
        </w:rPr>
        <w:t xml:space="preserve"> состав (</w:t>
      </w:r>
      <w:proofErr w:type="spellStart"/>
      <w:r w:rsidRPr="00B2160F">
        <w:rPr>
          <w:rFonts w:ascii="Times New Roman" w:hAnsi="Times New Roman"/>
          <w:color w:val="000000"/>
          <w:sz w:val="28"/>
          <w:lang w:val="ru-RU"/>
        </w:rPr>
        <w:t>субрегионы</w:t>
      </w:r>
      <w:proofErr w:type="spellEnd"/>
      <w:r w:rsidRPr="00B2160F">
        <w:rPr>
          <w:rFonts w:ascii="Times New Roman" w:hAnsi="Times New Roman"/>
          <w:color w:val="000000"/>
          <w:sz w:val="28"/>
          <w:lang w:val="ru-RU"/>
        </w:rPr>
        <w:t xml:space="preserve">: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w:t>
      </w:r>
      <w:proofErr w:type="spellStart"/>
      <w:r w:rsidRPr="00B2160F">
        <w:rPr>
          <w:rFonts w:ascii="Times New Roman" w:hAnsi="Times New Roman"/>
          <w:color w:val="000000"/>
          <w:sz w:val="28"/>
          <w:lang w:val="ru-RU"/>
        </w:rPr>
        <w:t>субрегионов</w:t>
      </w:r>
      <w:proofErr w:type="spellEnd"/>
      <w:r w:rsidRPr="00B2160F">
        <w:rPr>
          <w:rFonts w:ascii="Times New Roman" w:hAnsi="Times New Roman"/>
          <w:color w:val="000000"/>
          <w:sz w:val="28"/>
          <w:lang w:val="ru-RU"/>
        </w:rPr>
        <w:t xml:space="preserve">.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Китая, Индии, Ирана, Японии).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Современные экономические отношения России со странами Зарубежной Азии (Китай, Индия, Турция, страны Центральной Азии).</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Практическая работа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Тема 3. Америка: </w:t>
      </w:r>
      <w:r w:rsidRPr="00B2160F">
        <w:rPr>
          <w:rFonts w:ascii="Times New Roman" w:hAnsi="Times New Roman"/>
          <w:color w:val="000000"/>
          <w:sz w:val="28"/>
          <w:lang w:val="ru-RU"/>
        </w:rPr>
        <w:t>состав (</w:t>
      </w:r>
      <w:proofErr w:type="spellStart"/>
      <w:r w:rsidRPr="00B2160F">
        <w:rPr>
          <w:rFonts w:ascii="Times New Roman" w:hAnsi="Times New Roman"/>
          <w:color w:val="000000"/>
          <w:sz w:val="28"/>
          <w:lang w:val="ru-RU"/>
        </w:rPr>
        <w:t>субрегионы</w:t>
      </w:r>
      <w:proofErr w:type="spellEnd"/>
      <w:r w:rsidRPr="00B2160F">
        <w:rPr>
          <w:rFonts w:ascii="Times New Roman" w:hAnsi="Times New Roman"/>
          <w:color w:val="000000"/>
          <w:sz w:val="28"/>
          <w:lang w:val="ru-RU"/>
        </w:rPr>
        <w:t xml:space="preserve">: США и Канада, Латинская Америка), общая экономико-географическая характеристика. Особенности природно-ресурсного капитала, населения и хозяйства </w:t>
      </w:r>
      <w:proofErr w:type="spellStart"/>
      <w:r w:rsidRPr="00B2160F">
        <w:rPr>
          <w:rFonts w:ascii="Times New Roman" w:hAnsi="Times New Roman"/>
          <w:color w:val="000000"/>
          <w:sz w:val="28"/>
          <w:lang w:val="ru-RU"/>
        </w:rPr>
        <w:t>субрегионов</w:t>
      </w:r>
      <w:proofErr w:type="spellEnd"/>
      <w:r w:rsidRPr="00B2160F">
        <w:rPr>
          <w:rFonts w:ascii="Times New Roman" w:hAnsi="Times New Roman"/>
          <w:color w:val="000000"/>
          <w:sz w:val="28"/>
          <w:lang w:val="ru-RU"/>
        </w:rPr>
        <w:t xml:space="preserve">. Особенности экономико-географического положения природно-ресурсного капитала, населения, хозяйства стран Америки, современные проблемы (на примере США, Канады, Мексики, Бразилии).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Практическая работа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Объяснение особенностей территориальной структуры хозяйства Канады и Бразилии на основе анализа географических карт.</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Тема 4. Африка:</w:t>
      </w:r>
      <w:r w:rsidRPr="00B2160F">
        <w:rPr>
          <w:rFonts w:ascii="Times New Roman" w:hAnsi="Times New Roman"/>
          <w:color w:val="000000"/>
          <w:sz w:val="28"/>
          <w:lang w:val="ru-RU"/>
        </w:rPr>
        <w:t xml:space="preserve"> состав (</w:t>
      </w:r>
      <w:proofErr w:type="spellStart"/>
      <w:r w:rsidRPr="00B2160F">
        <w:rPr>
          <w:rFonts w:ascii="Times New Roman" w:hAnsi="Times New Roman"/>
          <w:color w:val="000000"/>
          <w:sz w:val="28"/>
          <w:lang w:val="ru-RU"/>
        </w:rPr>
        <w:t>субрегионы</w:t>
      </w:r>
      <w:proofErr w:type="spellEnd"/>
      <w:r w:rsidRPr="00B2160F">
        <w:rPr>
          <w:rFonts w:ascii="Times New Roman" w:hAnsi="Times New Roman"/>
          <w:color w:val="000000"/>
          <w:sz w:val="28"/>
          <w:lang w:val="ru-RU"/>
        </w:rPr>
        <w:t xml:space="preserve">: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w:t>
      </w:r>
      <w:proofErr w:type="spellStart"/>
      <w:r w:rsidRPr="00B2160F">
        <w:rPr>
          <w:rFonts w:ascii="Times New Roman" w:hAnsi="Times New Roman"/>
          <w:color w:val="000000"/>
          <w:sz w:val="28"/>
          <w:lang w:val="ru-RU"/>
        </w:rPr>
        <w:t>субрегионов</w:t>
      </w:r>
      <w:proofErr w:type="spellEnd"/>
      <w:r w:rsidRPr="00B2160F">
        <w:rPr>
          <w:rFonts w:ascii="Times New Roman" w:hAnsi="Times New Roman"/>
          <w:color w:val="000000"/>
          <w:sz w:val="28"/>
          <w:lang w:val="ru-RU"/>
        </w:rPr>
        <w:t xml:space="preserve">.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(на примере ЮАР, Египта, Алжира, Нигерии).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Практическая работа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Сравнение на основе анализа статистических данных роли сельского хозяйства в экономике Алжира и Эфиопии.</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Тема 5. Австралия и Океания. </w:t>
      </w:r>
      <w:r w:rsidRPr="00B2160F">
        <w:rPr>
          <w:rFonts w:ascii="Times New Roman" w:hAnsi="Times New Roman"/>
          <w:color w:val="000000"/>
          <w:sz w:val="28"/>
          <w:lang w:val="ru-RU"/>
        </w:rPr>
        <w:t xml:space="preserve">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w:t>
      </w:r>
      <w:r w:rsidRPr="00B2160F">
        <w:rPr>
          <w:rFonts w:ascii="Times New Roman" w:hAnsi="Times New Roman"/>
          <w:color w:val="000000"/>
          <w:sz w:val="28"/>
          <w:lang w:val="ru-RU"/>
        </w:rPr>
        <w:lastRenderedPageBreak/>
        <w:t xml:space="preserve">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Тема 6. Россия на геополитической, геоэкономической и </w:t>
      </w:r>
      <w:proofErr w:type="spellStart"/>
      <w:r w:rsidRPr="00B2160F">
        <w:rPr>
          <w:rFonts w:ascii="Times New Roman" w:hAnsi="Times New Roman"/>
          <w:b/>
          <w:color w:val="000000"/>
          <w:sz w:val="28"/>
          <w:lang w:val="ru-RU"/>
        </w:rPr>
        <w:t>геодемографической</w:t>
      </w:r>
      <w:proofErr w:type="spellEnd"/>
      <w:r w:rsidRPr="00B2160F">
        <w:rPr>
          <w:rFonts w:ascii="Times New Roman" w:hAnsi="Times New Roman"/>
          <w:b/>
          <w:color w:val="000000"/>
          <w:sz w:val="28"/>
          <w:lang w:val="ru-RU"/>
        </w:rPr>
        <w:t xml:space="preserve"> карте мира.</w:t>
      </w:r>
      <w:r w:rsidRPr="00B2160F">
        <w:rPr>
          <w:rFonts w:ascii="Times New Roman" w:hAnsi="Times New Roman"/>
          <w:color w:val="000000"/>
          <w:sz w:val="28"/>
          <w:lang w:val="ru-RU"/>
        </w:rPr>
        <w:t xml:space="preserve"> Роль и место России в мировой политике, экономике, человеческом потенциале.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Практическая работа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Изменение направления международных экономических связей России в новых геоэкономических и геополитических условиях.</w:t>
      </w:r>
    </w:p>
    <w:p w:rsidR="00691B67" w:rsidRPr="00B2160F" w:rsidRDefault="00D419FE">
      <w:pPr>
        <w:spacing w:after="0" w:line="264" w:lineRule="auto"/>
        <w:ind w:firstLine="600"/>
        <w:jc w:val="both"/>
        <w:rPr>
          <w:lang w:val="ru-RU"/>
        </w:rPr>
      </w:pPr>
      <w:r w:rsidRPr="00B2160F">
        <w:rPr>
          <w:rFonts w:ascii="Times New Roman" w:hAnsi="Times New Roman"/>
          <w:b/>
          <w:i/>
          <w:color w:val="000000"/>
          <w:sz w:val="28"/>
          <w:lang w:val="ru-RU"/>
        </w:rPr>
        <w:t>Раздел 7. Глобальные проблемы человечества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Группы глобальных проблем: геополитические, экологические, демографические.</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Глобальные проблемы народонаселения: демографическая, продовольственная, роста городов, здоровья и долголетия человека.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Взаимосвязь глобальных геополитических, экологических проблем и проблем народонаселения.</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Практическая работа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rsidR="00691B67" w:rsidRPr="00B2160F" w:rsidRDefault="00691B67">
      <w:pPr>
        <w:rPr>
          <w:lang w:val="ru-RU"/>
        </w:rPr>
        <w:sectPr w:rsidR="00691B67" w:rsidRPr="00B2160F">
          <w:pgSz w:w="11906" w:h="16383"/>
          <w:pgMar w:top="1134" w:right="850" w:bottom="1134" w:left="1701" w:header="720" w:footer="720" w:gutter="0"/>
          <w:cols w:space="720"/>
        </w:sectPr>
      </w:pPr>
    </w:p>
    <w:p w:rsidR="00691B67" w:rsidRPr="00B2160F" w:rsidRDefault="00D419FE">
      <w:pPr>
        <w:spacing w:after="0" w:line="264" w:lineRule="auto"/>
        <w:ind w:firstLine="600"/>
        <w:jc w:val="both"/>
        <w:rPr>
          <w:lang w:val="ru-RU"/>
        </w:rPr>
      </w:pPr>
      <w:bookmarkStart w:id="4" w:name="block-40879218"/>
      <w:bookmarkEnd w:id="3"/>
      <w:r w:rsidRPr="00B2160F">
        <w:rPr>
          <w:rFonts w:ascii="Times New Roman" w:hAnsi="Times New Roman"/>
          <w:b/>
          <w:color w:val="000000"/>
          <w:sz w:val="28"/>
          <w:lang w:val="ru-RU"/>
        </w:rPr>
        <w:lastRenderedPageBreak/>
        <w:t>ПЛАНИРУЕМЫЕ РЕЗУЛЬТАТЫ ОСВОЕНИЯ УЧЕБНОГО ПРЕДМЕТА «ГЕОГРАФИЯ»</w:t>
      </w:r>
    </w:p>
    <w:p w:rsidR="00691B67" w:rsidRPr="00B2160F" w:rsidRDefault="00D419FE">
      <w:pPr>
        <w:spacing w:after="0" w:line="264" w:lineRule="auto"/>
        <w:ind w:left="120"/>
        <w:jc w:val="both"/>
        <w:rPr>
          <w:lang w:val="ru-RU"/>
        </w:rPr>
      </w:pPr>
      <w:r w:rsidRPr="00B2160F">
        <w:rPr>
          <w:rFonts w:ascii="Times New Roman" w:hAnsi="Times New Roman"/>
          <w:b/>
          <w:color w:val="000000"/>
          <w:sz w:val="28"/>
          <w:lang w:val="ru-RU"/>
        </w:rPr>
        <w:t>ЛИЧНОСТНЫЕ РЕЗУЛЬТАТЫ</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Личностные результаты освоения обучающимися основной образовательной программы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691B67" w:rsidRDefault="00D419FE">
      <w:pPr>
        <w:spacing w:after="0" w:line="264" w:lineRule="auto"/>
        <w:ind w:firstLine="600"/>
        <w:jc w:val="both"/>
      </w:pPr>
      <w:proofErr w:type="spellStart"/>
      <w:r>
        <w:rPr>
          <w:rFonts w:ascii="Times New Roman" w:hAnsi="Times New Roman"/>
          <w:b/>
          <w:color w:val="000000"/>
          <w:sz w:val="28"/>
        </w:rPr>
        <w:t>гражданского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91B67" w:rsidRPr="00B2160F" w:rsidRDefault="00D419FE">
      <w:pPr>
        <w:numPr>
          <w:ilvl w:val="0"/>
          <w:numId w:val="1"/>
        </w:numPr>
        <w:spacing w:after="0" w:line="264" w:lineRule="auto"/>
        <w:jc w:val="both"/>
        <w:rPr>
          <w:lang w:val="ru-RU"/>
        </w:rPr>
      </w:pP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 </w:t>
      </w:r>
    </w:p>
    <w:p w:rsidR="00691B67" w:rsidRPr="00B2160F" w:rsidRDefault="00D419FE">
      <w:pPr>
        <w:numPr>
          <w:ilvl w:val="0"/>
          <w:numId w:val="1"/>
        </w:numPr>
        <w:spacing w:after="0" w:line="264" w:lineRule="auto"/>
        <w:jc w:val="both"/>
        <w:rPr>
          <w:lang w:val="ru-RU"/>
        </w:rPr>
      </w:pPr>
      <w:r w:rsidRPr="00B2160F">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691B67" w:rsidRPr="00B2160F" w:rsidRDefault="00D419FE">
      <w:pPr>
        <w:numPr>
          <w:ilvl w:val="0"/>
          <w:numId w:val="1"/>
        </w:numPr>
        <w:spacing w:after="0" w:line="264" w:lineRule="auto"/>
        <w:jc w:val="both"/>
        <w:rPr>
          <w:lang w:val="ru-RU"/>
        </w:rPr>
      </w:pPr>
      <w:r w:rsidRPr="00B2160F">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w:t>
      </w:r>
    </w:p>
    <w:p w:rsidR="00691B67" w:rsidRPr="00B2160F" w:rsidRDefault="00D419FE">
      <w:pPr>
        <w:numPr>
          <w:ilvl w:val="0"/>
          <w:numId w:val="1"/>
        </w:numPr>
        <w:spacing w:after="0" w:line="264" w:lineRule="auto"/>
        <w:jc w:val="both"/>
        <w:rPr>
          <w:lang w:val="ru-RU"/>
        </w:rPr>
      </w:pPr>
      <w:r w:rsidRPr="00B2160F">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691B67" w:rsidRPr="00B2160F" w:rsidRDefault="00D419FE">
      <w:pPr>
        <w:numPr>
          <w:ilvl w:val="0"/>
          <w:numId w:val="1"/>
        </w:numPr>
        <w:spacing w:after="0" w:line="264" w:lineRule="auto"/>
        <w:jc w:val="both"/>
        <w:rPr>
          <w:lang w:val="ru-RU"/>
        </w:rPr>
      </w:pPr>
      <w:r w:rsidRPr="00B2160F">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691B67" w:rsidRPr="00B2160F" w:rsidRDefault="00D419FE">
      <w:pPr>
        <w:numPr>
          <w:ilvl w:val="0"/>
          <w:numId w:val="1"/>
        </w:numPr>
        <w:spacing w:after="0" w:line="264" w:lineRule="auto"/>
        <w:jc w:val="both"/>
        <w:rPr>
          <w:lang w:val="ru-RU"/>
        </w:rPr>
      </w:pPr>
      <w:r w:rsidRPr="00B2160F">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691B67" w:rsidRPr="00B2160F" w:rsidRDefault="00D419FE">
      <w:pPr>
        <w:numPr>
          <w:ilvl w:val="0"/>
          <w:numId w:val="1"/>
        </w:numPr>
        <w:spacing w:after="0" w:line="264" w:lineRule="auto"/>
        <w:jc w:val="both"/>
        <w:rPr>
          <w:lang w:val="ru-RU"/>
        </w:rPr>
      </w:pPr>
      <w:r w:rsidRPr="00B2160F">
        <w:rPr>
          <w:rFonts w:ascii="Times New Roman" w:hAnsi="Times New Roman"/>
          <w:color w:val="000000"/>
          <w:sz w:val="28"/>
          <w:lang w:val="ru-RU"/>
        </w:rPr>
        <w:t>готовность к гуманитарной и волонтёрской деятельности;</w:t>
      </w:r>
    </w:p>
    <w:p w:rsidR="00691B67" w:rsidRDefault="00D419FE">
      <w:pPr>
        <w:spacing w:after="0" w:line="264" w:lineRule="auto"/>
        <w:ind w:firstLine="600"/>
        <w:jc w:val="both"/>
      </w:pPr>
      <w:proofErr w:type="spellStart"/>
      <w:r>
        <w:rPr>
          <w:rFonts w:ascii="Times New Roman" w:hAnsi="Times New Roman"/>
          <w:b/>
          <w:color w:val="000000"/>
          <w:sz w:val="28"/>
        </w:rPr>
        <w:t>патриотического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91B67" w:rsidRPr="00B2160F" w:rsidRDefault="00D419FE">
      <w:pPr>
        <w:numPr>
          <w:ilvl w:val="0"/>
          <w:numId w:val="2"/>
        </w:numPr>
        <w:spacing w:after="0" w:line="264" w:lineRule="auto"/>
        <w:jc w:val="both"/>
        <w:rPr>
          <w:lang w:val="ru-RU"/>
        </w:rPr>
      </w:pP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691B67" w:rsidRPr="00B2160F" w:rsidRDefault="00D419FE">
      <w:pPr>
        <w:numPr>
          <w:ilvl w:val="0"/>
          <w:numId w:val="2"/>
        </w:numPr>
        <w:spacing w:after="0" w:line="264" w:lineRule="auto"/>
        <w:jc w:val="both"/>
        <w:rPr>
          <w:lang w:val="ru-RU"/>
        </w:rPr>
      </w:pPr>
      <w:r w:rsidRPr="00B2160F">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691B67" w:rsidRPr="00B2160F" w:rsidRDefault="00D419FE">
      <w:pPr>
        <w:numPr>
          <w:ilvl w:val="0"/>
          <w:numId w:val="2"/>
        </w:numPr>
        <w:spacing w:after="0" w:line="264" w:lineRule="auto"/>
        <w:jc w:val="both"/>
        <w:rPr>
          <w:lang w:val="ru-RU"/>
        </w:rPr>
      </w:pPr>
      <w:r w:rsidRPr="00B2160F">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w:t>
      </w:r>
    </w:p>
    <w:p w:rsidR="00691B67" w:rsidRDefault="00D419FE">
      <w:pPr>
        <w:spacing w:after="0" w:line="264" w:lineRule="auto"/>
        <w:ind w:firstLine="600"/>
        <w:jc w:val="both"/>
      </w:pPr>
      <w:proofErr w:type="spellStart"/>
      <w:r>
        <w:rPr>
          <w:rFonts w:ascii="Times New Roman" w:hAnsi="Times New Roman"/>
          <w:b/>
          <w:color w:val="000000"/>
          <w:sz w:val="28"/>
        </w:rPr>
        <w:t>духовно-нравственного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91B67" w:rsidRPr="00B2160F" w:rsidRDefault="00D419FE">
      <w:pPr>
        <w:numPr>
          <w:ilvl w:val="0"/>
          <w:numId w:val="3"/>
        </w:numPr>
        <w:spacing w:after="0" w:line="264" w:lineRule="auto"/>
        <w:jc w:val="both"/>
        <w:rPr>
          <w:lang w:val="ru-RU"/>
        </w:rPr>
      </w:pPr>
      <w:r w:rsidRPr="00B2160F">
        <w:rPr>
          <w:rFonts w:ascii="Times New Roman" w:hAnsi="Times New Roman"/>
          <w:color w:val="000000"/>
          <w:sz w:val="28"/>
          <w:lang w:val="ru-RU"/>
        </w:rPr>
        <w:t>осознание духовных ценностей российского народа;</w:t>
      </w:r>
    </w:p>
    <w:p w:rsidR="00691B67" w:rsidRPr="00B2160F" w:rsidRDefault="00D419FE">
      <w:pPr>
        <w:numPr>
          <w:ilvl w:val="0"/>
          <w:numId w:val="3"/>
        </w:numPr>
        <w:spacing w:after="0" w:line="264" w:lineRule="auto"/>
        <w:jc w:val="both"/>
        <w:rPr>
          <w:lang w:val="ru-RU"/>
        </w:rPr>
      </w:pPr>
      <w:proofErr w:type="spellStart"/>
      <w:r w:rsidRPr="00B2160F">
        <w:rPr>
          <w:rFonts w:ascii="Times New Roman" w:hAnsi="Times New Roman"/>
          <w:color w:val="000000"/>
          <w:sz w:val="28"/>
          <w:lang w:val="ru-RU"/>
        </w:rPr>
        <w:lastRenderedPageBreak/>
        <w:t>сформированность</w:t>
      </w:r>
      <w:proofErr w:type="spellEnd"/>
      <w:r w:rsidRPr="00B2160F">
        <w:rPr>
          <w:rFonts w:ascii="Times New Roman" w:hAnsi="Times New Roman"/>
          <w:color w:val="000000"/>
          <w:sz w:val="28"/>
          <w:lang w:val="ru-RU"/>
        </w:rPr>
        <w:t xml:space="preserve"> нравственного сознания, этического поведения; </w:t>
      </w:r>
    </w:p>
    <w:p w:rsidR="00691B67" w:rsidRPr="00B2160F" w:rsidRDefault="00D419FE">
      <w:pPr>
        <w:numPr>
          <w:ilvl w:val="0"/>
          <w:numId w:val="3"/>
        </w:numPr>
        <w:spacing w:after="0" w:line="264" w:lineRule="auto"/>
        <w:jc w:val="both"/>
        <w:rPr>
          <w:lang w:val="ru-RU"/>
        </w:rPr>
      </w:pPr>
      <w:r w:rsidRPr="00B2160F">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691B67" w:rsidRPr="00B2160F" w:rsidRDefault="00D419FE">
      <w:pPr>
        <w:numPr>
          <w:ilvl w:val="0"/>
          <w:numId w:val="3"/>
        </w:numPr>
        <w:spacing w:after="0" w:line="264" w:lineRule="auto"/>
        <w:jc w:val="both"/>
        <w:rPr>
          <w:lang w:val="ru-RU"/>
        </w:rPr>
      </w:pPr>
      <w:r w:rsidRPr="00B2160F">
        <w:rPr>
          <w:rFonts w:ascii="Times New Roman" w:hAnsi="Times New Roman"/>
          <w:color w:val="000000"/>
          <w:sz w:val="28"/>
          <w:lang w:val="ru-RU"/>
        </w:rPr>
        <w:t>осознание личного вклада в построение устойчивого будущего на основе формирования элементов географической и экологической культуры;</w:t>
      </w:r>
    </w:p>
    <w:p w:rsidR="00691B67" w:rsidRPr="00B2160F" w:rsidRDefault="00D419FE">
      <w:pPr>
        <w:numPr>
          <w:ilvl w:val="0"/>
          <w:numId w:val="3"/>
        </w:numPr>
        <w:spacing w:after="0" w:line="264" w:lineRule="auto"/>
        <w:jc w:val="both"/>
        <w:rPr>
          <w:lang w:val="ru-RU"/>
        </w:rPr>
      </w:pPr>
      <w:r w:rsidRPr="00B2160F">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691B67" w:rsidRDefault="00D419FE">
      <w:pPr>
        <w:spacing w:after="0" w:line="264" w:lineRule="auto"/>
        <w:ind w:firstLine="600"/>
        <w:jc w:val="both"/>
      </w:pPr>
      <w:proofErr w:type="spellStart"/>
      <w:r>
        <w:rPr>
          <w:rFonts w:ascii="Times New Roman" w:hAnsi="Times New Roman"/>
          <w:b/>
          <w:color w:val="000000"/>
          <w:sz w:val="28"/>
        </w:rPr>
        <w:t>эстетического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91B67" w:rsidRPr="00B2160F" w:rsidRDefault="00D419FE">
      <w:pPr>
        <w:numPr>
          <w:ilvl w:val="0"/>
          <w:numId w:val="4"/>
        </w:numPr>
        <w:spacing w:after="0" w:line="264" w:lineRule="auto"/>
        <w:jc w:val="both"/>
        <w:rPr>
          <w:lang w:val="ru-RU"/>
        </w:rPr>
      </w:pPr>
      <w:r w:rsidRPr="00B2160F">
        <w:rPr>
          <w:rFonts w:ascii="Times New Roman" w:hAnsi="Times New Roman"/>
          <w:color w:val="000000"/>
          <w:sz w:val="28"/>
          <w:lang w:val="ru-RU"/>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rsidR="00691B67" w:rsidRPr="00B2160F" w:rsidRDefault="00D419FE">
      <w:pPr>
        <w:numPr>
          <w:ilvl w:val="0"/>
          <w:numId w:val="4"/>
        </w:numPr>
        <w:spacing w:after="0" w:line="264" w:lineRule="auto"/>
        <w:jc w:val="both"/>
        <w:rPr>
          <w:lang w:val="ru-RU"/>
        </w:rPr>
      </w:pPr>
      <w:r w:rsidRPr="00B2160F">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691B67" w:rsidRPr="00B2160F" w:rsidRDefault="00D419FE">
      <w:pPr>
        <w:numPr>
          <w:ilvl w:val="0"/>
          <w:numId w:val="4"/>
        </w:numPr>
        <w:spacing w:after="0" w:line="264" w:lineRule="auto"/>
        <w:jc w:val="both"/>
        <w:rPr>
          <w:lang w:val="ru-RU"/>
        </w:rPr>
      </w:pPr>
      <w:r w:rsidRPr="00B2160F">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691B67" w:rsidRPr="00B2160F" w:rsidRDefault="00D419FE">
      <w:pPr>
        <w:numPr>
          <w:ilvl w:val="0"/>
          <w:numId w:val="4"/>
        </w:numPr>
        <w:spacing w:after="0" w:line="264" w:lineRule="auto"/>
        <w:jc w:val="both"/>
        <w:rPr>
          <w:lang w:val="ru-RU"/>
        </w:rPr>
      </w:pPr>
      <w:r w:rsidRPr="00B2160F">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w:t>
      </w:r>
    </w:p>
    <w:p w:rsidR="00691B67" w:rsidRDefault="00D419FE">
      <w:pPr>
        <w:spacing w:after="0" w:line="264" w:lineRule="auto"/>
        <w:ind w:firstLine="600"/>
        <w:jc w:val="both"/>
      </w:pPr>
      <w:proofErr w:type="spellStart"/>
      <w:r>
        <w:rPr>
          <w:rFonts w:ascii="Times New Roman" w:hAnsi="Times New Roman"/>
          <w:b/>
          <w:color w:val="333333"/>
          <w:sz w:val="28"/>
        </w:rPr>
        <w:t>ценности</w:t>
      </w:r>
      <w:proofErr w:type="spellEnd"/>
      <w:r>
        <w:rPr>
          <w:rFonts w:ascii="Times New Roman" w:hAnsi="Times New Roman"/>
          <w:b/>
          <w:color w:val="333333"/>
          <w:sz w:val="28"/>
        </w:rPr>
        <w:t xml:space="preserve"> </w:t>
      </w:r>
      <w:proofErr w:type="spellStart"/>
      <w:r>
        <w:rPr>
          <w:rFonts w:ascii="Times New Roman" w:hAnsi="Times New Roman"/>
          <w:b/>
          <w:color w:val="333333"/>
          <w:sz w:val="28"/>
        </w:rPr>
        <w:t>научного</w:t>
      </w:r>
      <w:proofErr w:type="spellEnd"/>
      <w:r>
        <w:rPr>
          <w:rFonts w:ascii="Times New Roman" w:hAnsi="Times New Roman"/>
          <w:b/>
          <w:color w:val="333333"/>
          <w:sz w:val="28"/>
        </w:rPr>
        <w:t xml:space="preserve"> </w:t>
      </w:r>
      <w:proofErr w:type="spellStart"/>
      <w:r>
        <w:rPr>
          <w:rFonts w:ascii="Times New Roman" w:hAnsi="Times New Roman"/>
          <w:b/>
          <w:color w:val="333333"/>
          <w:sz w:val="28"/>
        </w:rPr>
        <w:t>познания</w:t>
      </w:r>
      <w:proofErr w:type="spellEnd"/>
      <w:r>
        <w:rPr>
          <w:rFonts w:ascii="Times New Roman" w:hAnsi="Times New Roman"/>
          <w:b/>
          <w:color w:val="333333"/>
          <w:sz w:val="28"/>
        </w:rPr>
        <w:t>:</w:t>
      </w:r>
    </w:p>
    <w:p w:rsidR="00691B67" w:rsidRPr="00B2160F" w:rsidRDefault="00D419FE">
      <w:pPr>
        <w:numPr>
          <w:ilvl w:val="0"/>
          <w:numId w:val="5"/>
        </w:numPr>
        <w:spacing w:after="0" w:line="264" w:lineRule="auto"/>
        <w:jc w:val="both"/>
        <w:rPr>
          <w:lang w:val="ru-RU"/>
        </w:rPr>
      </w:pP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rsidR="00691B67" w:rsidRPr="00B2160F" w:rsidRDefault="00D419FE">
      <w:pPr>
        <w:numPr>
          <w:ilvl w:val="0"/>
          <w:numId w:val="5"/>
        </w:numPr>
        <w:spacing w:after="0" w:line="264" w:lineRule="auto"/>
        <w:jc w:val="both"/>
        <w:rPr>
          <w:lang w:val="ru-RU"/>
        </w:rPr>
      </w:pPr>
      <w:r w:rsidRPr="00B2160F">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rsidR="00691B67" w:rsidRPr="00B2160F" w:rsidRDefault="00D419FE">
      <w:pPr>
        <w:numPr>
          <w:ilvl w:val="0"/>
          <w:numId w:val="5"/>
        </w:numPr>
        <w:spacing w:after="0" w:line="264" w:lineRule="auto"/>
        <w:jc w:val="both"/>
        <w:rPr>
          <w:lang w:val="ru-RU"/>
        </w:rPr>
      </w:pPr>
      <w:r w:rsidRPr="00B2160F">
        <w:rPr>
          <w:rFonts w:ascii="Times New Roman" w:hAnsi="Times New Roman"/>
          <w:color w:val="000000"/>
          <w:sz w:val="28"/>
          <w:lang w:val="ru-RU"/>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rsidR="00691B67" w:rsidRDefault="00D419FE">
      <w:pPr>
        <w:spacing w:after="0" w:line="264" w:lineRule="auto"/>
        <w:ind w:firstLine="600"/>
        <w:jc w:val="both"/>
      </w:pPr>
      <w:proofErr w:type="spellStart"/>
      <w:r>
        <w:rPr>
          <w:rFonts w:ascii="Times New Roman" w:hAnsi="Times New Roman"/>
          <w:b/>
          <w:color w:val="000000"/>
          <w:sz w:val="28"/>
        </w:rPr>
        <w:t>физического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91B67" w:rsidRPr="00B2160F" w:rsidRDefault="00D419FE">
      <w:pPr>
        <w:numPr>
          <w:ilvl w:val="0"/>
          <w:numId w:val="6"/>
        </w:numPr>
        <w:spacing w:after="0" w:line="264" w:lineRule="auto"/>
        <w:jc w:val="both"/>
        <w:rPr>
          <w:lang w:val="ru-RU"/>
        </w:rPr>
      </w:pP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здорового и безопасного образа жизни, в том числе безопасного поведения в природной среде, ответственного отношения к своему здоровью;</w:t>
      </w:r>
    </w:p>
    <w:p w:rsidR="00691B67" w:rsidRPr="00B2160F" w:rsidRDefault="00D419FE">
      <w:pPr>
        <w:numPr>
          <w:ilvl w:val="0"/>
          <w:numId w:val="6"/>
        </w:numPr>
        <w:spacing w:after="0" w:line="264" w:lineRule="auto"/>
        <w:jc w:val="both"/>
        <w:rPr>
          <w:lang w:val="ru-RU"/>
        </w:rPr>
      </w:pPr>
      <w:r w:rsidRPr="00B2160F">
        <w:rPr>
          <w:rFonts w:ascii="Times New Roman" w:hAnsi="Times New Roman"/>
          <w:color w:val="000000"/>
          <w:sz w:val="28"/>
          <w:lang w:val="ru-RU"/>
        </w:rPr>
        <w:lastRenderedPageBreak/>
        <w:t>потребность в физическом совершенствовании, занятиях спортивно-оздоровительной деятельностью;</w:t>
      </w:r>
    </w:p>
    <w:p w:rsidR="00691B67" w:rsidRPr="00B2160F" w:rsidRDefault="00D419FE">
      <w:pPr>
        <w:numPr>
          <w:ilvl w:val="0"/>
          <w:numId w:val="6"/>
        </w:numPr>
        <w:spacing w:after="0" w:line="264" w:lineRule="auto"/>
        <w:jc w:val="both"/>
        <w:rPr>
          <w:lang w:val="ru-RU"/>
        </w:rPr>
      </w:pPr>
      <w:r w:rsidRPr="00B2160F">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rsidR="00691B67" w:rsidRDefault="00D419FE">
      <w:pPr>
        <w:spacing w:after="0" w:line="264" w:lineRule="auto"/>
        <w:ind w:firstLine="600"/>
        <w:jc w:val="both"/>
      </w:pPr>
      <w:proofErr w:type="spellStart"/>
      <w:r>
        <w:rPr>
          <w:rFonts w:ascii="Times New Roman" w:hAnsi="Times New Roman"/>
          <w:b/>
          <w:color w:val="000000"/>
          <w:sz w:val="28"/>
        </w:rPr>
        <w:t>трудового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91B67" w:rsidRPr="00B2160F" w:rsidRDefault="00D419FE">
      <w:pPr>
        <w:numPr>
          <w:ilvl w:val="0"/>
          <w:numId w:val="7"/>
        </w:numPr>
        <w:spacing w:after="0" w:line="264" w:lineRule="auto"/>
        <w:jc w:val="both"/>
        <w:rPr>
          <w:lang w:val="ru-RU"/>
        </w:rPr>
      </w:pPr>
      <w:r w:rsidRPr="00B2160F">
        <w:rPr>
          <w:rFonts w:ascii="Times New Roman" w:hAnsi="Times New Roman"/>
          <w:color w:val="000000"/>
          <w:sz w:val="28"/>
          <w:lang w:val="ru-RU"/>
        </w:rPr>
        <w:t>готовность к труду, осознание ценности мастерства, трудолюбие;</w:t>
      </w:r>
    </w:p>
    <w:p w:rsidR="00691B67" w:rsidRPr="00B2160F" w:rsidRDefault="00D419FE">
      <w:pPr>
        <w:numPr>
          <w:ilvl w:val="0"/>
          <w:numId w:val="7"/>
        </w:numPr>
        <w:spacing w:after="0" w:line="264" w:lineRule="auto"/>
        <w:jc w:val="both"/>
        <w:rPr>
          <w:lang w:val="ru-RU"/>
        </w:rPr>
      </w:pPr>
      <w:r w:rsidRPr="00B2160F">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691B67" w:rsidRPr="00B2160F" w:rsidRDefault="00D419FE">
      <w:pPr>
        <w:numPr>
          <w:ilvl w:val="0"/>
          <w:numId w:val="7"/>
        </w:numPr>
        <w:spacing w:after="0" w:line="264" w:lineRule="auto"/>
        <w:jc w:val="both"/>
        <w:rPr>
          <w:lang w:val="ru-RU"/>
        </w:rPr>
      </w:pPr>
      <w:r w:rsidRPr="00B2160F">
        <w:rPr>
          <w:rFonts w:ascii="Times New Roman" w:hAnsi="Times New Roman"/>
          <w:color w:val="000000"/>
          <w:sz w:val="28"/>
          <w:lang w:val="ru-RU"/>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rsidR="00691B67" w:rsidRPr="00B2160F" w:rsidRDefault="00D419FE">
      <w:pPr>
        <w:numPr>
          <w:ilvl w:val="0"/>
          <w:numId w:val="7"/>
        </w:numPr>
        <w:spacing w:after="0" w:line="264" w:lineRule="auto"/>
        <w:jc w:val="both"/>
        <w:rPr>
          <w:lang w:val="ru-RU"/>
        </w:rPr>
      </w:pPr>
      <w:r w:rsidRPr="00B2160F">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691B67" w:rsidRDefault="00D419FE">
      <w:pPr>
        <w:spacing w:after="0" w:line="264" w:lineRule="auto"/>
        <w:ind w:firstLine="600"/>
        <w:jc w:val="both"/>
      </w:pPr>
      <w:proofErr w:type="spellStart"/>
      <w:r>
        <w:rPr>
          <w:rFonts w:ascii="Times New Roman" w:hAnsi="Times New Roman"/>
          <w:b/>
          <w:color w:val="000000"/>
          <w:sz w:val="28"/>
        </w:rPr>
        <w:t>экологического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91B67" w:rsidRPr="00B2160F" w:rsidRDefault="00D419FE">
      <w:pPr>
        <w:numPr>
          <w:ilvl w:val="0"/>
          <w:numId w:val="8"/>
        </w:numPr>
        <w:spacing w:after="0" w:line="264" w:lineRule="auto"/>
        <w:jc w:val="both"/>
        <w:rPr>
          <w:lang w:val="ru-RU"/>
        </w:rPr>
      </w:pP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rsidR="00691B67" w:rsidRPr="00B2160F" w:rsidRDefault="00D419FE">
      <w:pPr>
        <w:numPr>
          <w:ilvl w:val="0"/>
          <w:numId w:val="8"/>
        </w:numPr>
        <w:spacing w:after="0" w:line="264" w:lineRule="auto"/>
        <w:jc w:val="both"/>
        <w:rPr>
          <w:lang w:val="ru-RU"/>
        </w:rPr>
      </w:pPr>
      <w:r w:rsidRPr="00B2160F">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rsidR="00691B67" w:rsidRPr="00B2160F" w:rsidRDefault="00D419FE">
      <w:pPr>
        <w:numPr>
          <w:ilvl w:val="0"/>
          <w:numId w:val="8"/>
        </w:numPr>
        <w:spacing w:after="0" w:line="264" w:lineRule="auto"/>
        <w:jc w:val="both"/>
        <w:rPr>
          <w:lang w:val="ru-RU"/>
        </w:rPr>
      </w:pPr>
      <w:r w:rsidRPr="00B2160F">
        <w:rPr>
          <w:rFonts w:ascii="Times New Roman" w:hAnsi="Times New Roman"/>
          <w:color w:val="000000"/>
          <w:sz w:val="28"/>
          <w:lang w:val="ru-RU"/>
        </w:rPr>
        <w:t>активное неприятие действий, приносящих вред окружающей среде;</w:t>
      </w:r>
    </w:p>
    <w:p w:rsidR="00691B67" w:rsidRPr="00B2160F" w:rsidRDefault="00D419FE">
      <w:pPr>
        <w:numPr>
          <w:ilvl w:val="0"/>
          <w:numId w:val="8"/>
        </w:numPr>
        <w:spacing w:after="0" w:line="264" w:lineRule="auto"/>
        <w:jc w:val="both"/>
        <w:rPr>
          <w:lang w:val="ru-RU"/>
        </w:rPr>
      </w:pPr>
      <w:r w:rsidRPr="00B2160F">
        <w:rPr>
          <w:rFonts w:ascii="Times New Roman" w:hAnsi="Times New Roman"/>
          <w:color w:val="000000"/>
          <w:sz w:val="28"/>
          <w:lang w:val="ru-RU"/>
        </w:rP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rsidR="00691B67" w:rsidRPr="00B2160F" w:rsidRDefault="00D419FE">
      <w:pPr>
        <w:numPr>
          <w:ilvl w:val="0"/>
          <w:numId w:val="8"/>
        </w:numPr>
        <w:spacing w:after="0" w:line="264" w:lineRule="auto"/>
        <w:jc w:val="both"/>
        <w:rPr>
          <w:lang w:val="ru-RU"/>
        </w:rPr>
      </w:pPr>
      <w:r w:rsidRPr="00B2160F">
        <w:rPr>
          <w:rFonts w:ascii="Times New Roman" w:hAnsi="Times New Roman"/>
          <w:color w:val="000000"/>
          <w:sz w:val="28"/>
          <w:lang w:val="ru-RU"/>
        </w:rPr>
        <w:t>расширение опыта деятельности экологической направленности;</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МЕТАПРЕДМЕТНЫЕ РЕЗУЛЬТАТЫ </w:t>
      </w:r>
    </w:p>
    <w:p w:rsidR="00691B67" w:rsidRPr="00B2160F" w:rsidRDefault="00D419FE">
      <w:pPr>
        <w:spacing w:after="0" w:line="264" w:lineRule="auto"/>
        <w:ind w:firstLine="600"/>
        <w:jc w:val="both"/>
        <w:rPr>
          <w:lang w:val="ru-RU"/>
        </w:rPr>
      </w:pPr>
      <w:proofErr w:type="spellStart"/>
      <w:r w:rsidRPr="00B2160F">
        <w:rPr>
          <w:rFonts w:ascii="Times New Roman" w:hAnsi="Times New Roman"/>
          <w:color w:val="000000"/>
          <w:sz w:val="28"/>
          <w:lang w:val="ru-RU"/>
        </w:rPr>
        <w:t>Метапредметные</w:t>
      </w:r>
      <w:proofErr w:type="spellEnd"/>
      <w:r w:rsidRPr="00B2160F">
        <w:rPr>
          <w:rFonts w:ascii="Times New Roman" w:hAnsi="Times New Roman"/>
          <w:color w:val="000000"/>
          <w:sz w:val="28"/>
          <w:lang w:val="ru-RU"/>
        </w:rPr>
        <w:t xml:space="preserve"> результаты освоения основной образовательной программы среднего общего образования должны отражать: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Овладение универсальными учебными познавательными действиями:</w:t>
      </w:r>
    </w:p>
    <w:p w:rsidR="00691B67" w:rsidRDefault="00D419FE">
      <w:pPr>
        <w:spacing w:after="0" w:line="264" w:lineRule="auto"/>
        <w:ind w:firstLine="600"/>
        <w:jc w:val="both"/>
      </w:pPr>
      <w:r>
        <w:rPr>
          <w:rFonts w:ascii="Times New Roman" w:hAnsi="Times New Roman"/>
          <w:b/>
          <w:color w:val="000000"/>
          <w:sz w:val="28"/>
        </w:rPr>
        <w:t xml:space="preserve">а) </w:t>
      </w:r>
      <w:proofErr w:type="spellStart"/>
      <w:r>
        <w:rPr>
          <w:rFonts w:ascii="Times New Roman" w:hAnsi="Times New Roman"/>
          <w:b/>
          <w:color w:val="000000"/>
          <w:sz w:val="28"/>
        </w:rPr>
        <w:t>базовые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логические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b/>
          <w:color w:val="000000"/>
          <w:sz w:val="28"/>
        </w:rPr>
        <w:t>:</w:t>
      </w:r>
    </w:p>
    <w:p w:rsidR="00691B67" w:rsidRPr="00B2160F" w:rsidRDefault="00D419FE">
      <w:pPr>
        <w:numPr>
          <w:ilvl w:val="0"/>
          <w:numId w:val="9"/>
        </w:numPr>
        <w:spacing w:after="0" w:line="264" w:lineRule="auto"/>
        <w:jc w:val="both"/>
        <w:rPr>
          <w:lang w:val="ru-RU"/>
        </w:rPr>
      </w:pPr>
      <w:r w:rsidRPr="00B2160F">
        <w:rPr>
          <w:rFonts w:ascii="Times New Roman" w:hAnsi="Times New Roman"/>
          <w:color w:val="000000"/>
          <w:sz w:val="28"/>
          <w:lang w:val="ru-RU"/>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rsidR="00691B67" w:rsidRPr="00B2160F" w:rsidRDefault="00D419FE">
      <w:pPr>
        <w:numPr>
          <w:ilvl w:val="0"/>
          <w:numId w:val="9"/>
        </w:numPr>
        <w:spacing w:after="0" w:line="264" w:lineRule="auto"/>
        <w:jc w:val="both"/>
        <w:rPr>
          <w:lang w:val="ru-RU"/>
        </w:rPr>
      </w:pPr>
      <w:r w:rsidRPr="00B2160F">
        <w:rPr>
          <w:rFonts w:ascii="Times New Roman" w:hAnsi="Times New Roman"/>
          <w:color w:val="000000"/>
          <w:sz w:val="28"/>
          <w:lang w:val="ru-RU"/>
        </w:rPr>
        <w:t>устанавливать существенный признак или основания для сравнения, классификации географических объектов, процессов и явлений и обобщения;</w:t>
      </w:r>
    </w:p>
    <w:p w:rsidR="00691B67" w:rsidRPr="00B2160F" w:rsidRDefault="00D419FE">
      <w:pPr>
        <w:numPr>
          <w:ilvl w:val="0"/>
          <w:numId w:val="9"/>
        </w:numPr>
        <w:spacing w:after="0" w:line="264" w:lineRule="auto"/>
        <w:jc w:val="both"/>
        <w:rPr>
          <w:lang w:val="ru-RU"/>
        </w:rPr>
      </w:pPr>
      <w:r w:rsidRPr="00B2160F">
        <w:rPr>
          <w:rFonts w:ascii="Times New Roman" w:hAnsi="Times New Roman"/>
          <w:color w:val="000000"/>
          <w:sz w:val="28"/>
          <w:lang w:val="ru-RU"/>
        </w:rPr>
        <w:lastRenderedPageBreak/>
        <w:t xml:space="preserve">определять цели деятельности, задавать параметры и критерии их достижения; </w:t>
      </w:r>
    </w:p>
    <w:p w:rsidR="00691B67" w:rsidRPr="00B2160F" w:rsidRDefault="00D419FE">
      <w:pPr>
        <w:numPr>
          <w:ilvl w:val="0"/>
          <w:numId w:val="9"/>
        </w:numPr>
        <w:spacing w:after="0" w:line="264" w:lineRule="auto"/>
        <w:jc w:val="both"/>
        <w:rPr>
          <w:lang w:val="ru-RU"/>
        </w:rPr>
      </w:pPr>
      <w:r w:rsidRPr="00B2160F">
        <w:rPr>
          <w:rFonts w:ascii="Times New Roman" w:hAnsi="Times New Roman"/>
          <w:color w:val="000000"/>
          <w:sz w:val="28"/>
          <w:lang w:val="ru-RU"/>
        </w:rPr>
        <w:t>разрабатывать план решения географической задачи с учётом анализа имеющихся материальных и нематериальных ресурсов;</w:t>
      </w:r>
    </w:p>
    <w:p w:rsidR="00691B67" w:rsidRPr="00B2160F" w:rsidRDefault="00D419FE">
      <w:pPr>
        <w:numPr>
          <w:ilvl w:val="0"/>
          <w:numId w:val="9"/>
        </w:numPr>
        <w:spacing w:after="0" w:line="264" w:lineRule="auto"/>
        <w:jc w:val="both"/>
        <w:rPr>
          <w:lang w:val="ru-RU"/>
        </w:rPr>
      </w:pPr>
      <w:r w:rsidRPr="00B2160F">
        <w:rPr>
          <w:rFonts w:ascii="Times New Roman" w:hAnsi="Times New Roman"/>
          <w:color w:val="000000"/>
          <w:sz w:val="28"/>
          <w:lang w:val="ru-RU"/>
        </w:rPr>
        <w:t>выявлять закономерности и противоречия в рассматриваемых явлениях с учётом предложенной географической задачи;</w:t>
      </w:r>
    </w:p>
    <w:p w:rsidR="00691B67" w:rsidRPr="00B2160F" w:rsidRDefault="00D419FE">
      <w:pPr>
        <w:numPr>
          <w:ilvl w:val="0"/>
          <w:numId w:val="9"/>
        </w:numPr>
        <w:spacing w:after="0" w:line="264" w:lineRule="auto"/>
        <w:jc w:val="both"/>
        <w:rPr>
          <w:lang w:val="ru-RU"/>
        </w:rPr>
      </w:pPr>
      <w:r w:rsidRPr="00B2160F">
        <w:rPr>
          <w:rFonts w:ascii="Times New Roman" w:hAnsi="Times New Roman"/>
          <w:color w:val="000000"/>
          <w:sz w:val="28"/>
          <w:lang w:val="ru-RU"/>
        </w:rPr>
        <w:t>вносить коррективы в деятельность, оценивать соответствие результатов целям;</w:t>
      </w:r>
    </w:p>
    <w:p w:rsidR="00691B67" w:rsidRPr="00B2160F" w:rsidRDefault="00D419FE">
      <w:pPr>
        <w:numPr>
          <w:ilvl w:val="0"/>
          <w:numId w:val="9"/>
        </w:numPr>
        <w:spacing w:after="0" w:line="264" w:lineRule="auto"/>
        <w:jc w:val="both"/>
        <w:rPr>
          <w:lang w:val="ru-RU"/>
        </w:rPr>
      </w:pPr>
      <w:r w:rsidRPr="00B2160F">
        <w:rPr>
          <w:rFonts w:ascii="Times New Roman" w:hAnsi="Times New Roman"/>
          <w:color w:val="000000"/>
          <w:sz w:val="28"/>
          <w:lang w:val="ru-RU"/>
        </w:rPr>
        <w:t>координировать и выполнять работу при решении географических задач в условиях реального, виртуального и комбинированного взаимодействия;</w:t>
      </w:r>
    </w:p>
    <w:p w:rsidR="00691B67" w:rsidRPr="00B2160F" w:rsidRDefault="00D419FE">
      <w:pPr>
        <w:numPr>
          <w:ilvl w:val="0"/>
          <w:numId w:val="9"/>
        </w:numPr>
        <w:spacing w:after="0" w:line="264" w:lineRule="auto"/>
        <w:jc w:val="both"/>
        <w:rPr>
          <w:lang w:val="ru-RU"/>
        </w:rPr>
      </w:pPr>
      <w:r w:rsidRPr="00B2160F">
        <w:rPr>
          <w:rFonts w:ascii="Times New Roman" w:hAnsi="Times New Roman"/>
          <w:color w:val="000000"/>
          <w:sz w:val="28"/>
          <w:lang w:val="ru-RU"/>
        </w:rPr>
        <w:t>креативно мыслить при поиске путей решения жизненных проблем, имеющих географические аспекты;</w:t>
      </w:r>
    </w:p>
    <w:p w:rsidR="00691B67" w:rsidRDefault="00D419FE">
      <w:pPr>
        <w:spacing w:after="0" w:line="264" w:lineRule="auto"/>
        <w:ind w:firstLine="600"/>
        <w:jc w:val="both"/>
      </w:pPr>
      <w:r>
        <w:rPr>
          <w:rFonts w:ascii="Times New Roman" w:hAnsi="Times New Roman"/>
          <w:b/>
          <w:color w:val="000000"/>
          <w:sz w:val="28"/>
        </w:rPr>
        <w:t xml:space="preserve">б) </w:t>
      </w:r>
      <w:proofErr w:type="spellStart"/>
      <w:r>
        <w:rPr>
          <w:rFonts w:ascii="Times New Roman" w:hAnsi="Times New Roman"/>
          <w:b/>
          <w:color w:val="000000"/>
          <w:sz w:val="28"/>
        </w:rPr>
        <w:t>базовые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исследовательские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b/>
          <w:color w:val="000000"/>
          <w:sz w:val="28"/>
        </w:rPr>
        <w:t xml:space="preserve">: </w:t>
      </w:r>
    </w:p>
    <w:p w:rsidR="00691B67" w:rsidRPr="00B2160F" w:rsidRDefault="00D419FE">
      <w:pPr>
        <w:numPr>
          <w:ilvl w:val="0"/>
          <w:numId w:val="10"/>
        </w:numPr>
        <w:spacing w:after="0" w:line="264" w:lineRule="auto"/>
        <w:jc w:val="both"/>
        <w:rPr>
          <w:lang w:val="ru-RU"/>
        </w:rPr>
      </w:pPr>
      <w:r w:rsidRPr="00B2160F">
        <w:rPr>
          <w:rFonts w:ascii="Times New Roman" w:hAnsi="Times New Roman"/>
          <w:color w:val="000000"/>
          <w:sz w:val="28"/>
          <w:lang w:val="ru-RU"/>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w:t>
      </w:r>
      <w:proofErr w:type="spellStart"/>
      <w:r w:rsidRPr="00B2160F">
        <w:rPr>
          <w:rFonts w:ascii="Times New Roman" w:hAnsi="Times New Roman"/>
          <w:color w:val="000000"/>
          <w:sz w:val="28"/>
          <w:lang w:val="ru-RU"/>
        </w:rPr>
        <w:t>геоэкологических</w:t>
      </w:r>
      <w:proofErr w:type="spellEnd"/>
      <w:r w:rsidRPr="00B2160F">
        <w:rPr>
          <w:rFonts w:ascii="Times New Roman" w:hAnsi="Times New Roman"/>
          <w:color w:val="000000"/>
          <w:sz w:val="28"/>
          <w:lang w:val="ru-RU"/>
        </w:rPr>
        <w:t xml:space="preserve"> объектов, процессов и явлений;</w:t>
      </w:r>
    </w:p>
    <w:p w:rsidR="00691B67" w:rsidRPr="00B2160F" w:rsidRDefault="00D419FE">
      <w:pPr>
        <w:numPr>
          <w:ilvl w:val="0"/>
          <w:numId w:val="10"/>
        </w:numPr>
        <w:spacing w:after="0" w:line="264" w:lineRule="auto"/>
        <w:jc w:val="both"/>
        <w:rPr>
          <w:lang w:val="ru-RU"/>
        </w:rPr>
      </w:pPr>
      <w:r w:rsidRPr="00B2160F">
        <w:rPr>
          <w:rFonts w:ascii="Times New Roman" w:hAnsi="Times New Roman"/>
          <w:color w:val="000000"/>
          <w:sz w:val="28"/>
          <w:lang w:val="ru-RU"/>
        </w:rPr>
        <w:t>владеть видами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691B67" w:rsidRPr="00B2160F" w:rsidRDefault="00D419FE">
      <w:pPr>
        <w:numPr>
          <w:ilvl w:val="0"/>
          <w:numId w:val="10"/>
        </w:numPr>
        <w:spacing w:after="0" w:line="264" w:lineRule="auto"/>
        <w:jc w:val="both"/>
        <w:rPr>
          <w:lang w:val="ru-RU"/>
        </w:rPr>
      </w:pPr>
      <w:r w:rsidRPr="00B2160F">
        <w:rPr>
          <w:rFonts w:ascii="Times New Roman" w:hAnsi="Times New Roman"/>
          <w:color w:val="000000"/>
          <w:sz w:val="28"/>
          <w:lang w:val="ru-RU"/>
        </w:rPr>
        <w:t>владеть научной терминологией, ключевыми понятиями и методами;</w:t>
      </w:r>
    </w:p>
    <w:p w:rsidR="00691B67" w:rsidRPr="00B2160F" w:rsidRDefault="00D419FE">
      <w:pPr>
        <w:numPr>
          <w:ilvl w:val="0"/>
          <w:numId w:val="10"/>
        </w:numPr>
        <w:spacing w:after="0" w:line="264" w:lineRule="auto"/>
        <w:jc w:val="both"/>
        <w:rPr>
          <w:lang w:val="ru-RU"/>
        </w:rPr>
      </w:pPr>
      <w:r w:rsidRPr="00B2160F">
        <w:rPr>
          <w:rFonts w:ascii="Times New Roman" w:hAnsi="Times New Roman"/>
          <w:color w:val="000000"/>
          <w:sz w:val="28"/>
          <w:lang w:val="ru-RU"/>
        </w:rPr>
        <w:t>формулировать собственные задачи в образовательной деятельности и жизненных ситуациях;</w:t>
      </w:r>
    </w:p>
    <w:p w:rsidR="00691B67" w:rsidRPr="00B2160F" w:rsidRDefault="00D419FE">
      <w:pPr>
        <w:numPr>
          <w:ilvl w:val="0"/>
          <w:numId w:val="10"/>
        </w:numPr>
        <w:spacing w:after="0" w:line="264" w:lineRule="auto"/>
        <w:jc w:val="both"/>
        <w:rPr>
          <w:lang w:val="ru-RU"/>
        </w:rPr>
      </w:pPr>
      <w:r w:rsidRPr="00B2160F">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691B67" w:rsidRPr="00B2160F" w:rsidRDefault="00D419FE">
      <w:pPr>
        <w:numPr>
          <w:ilvl w:val="0"/>
          <w:numId w:val="10"/>
        </w:numPr>
        <w:spacing w:after="0" w:line="264" w:lineRule="auto"/>
        <w:jc w:val="both"/>
        <w:rPr>
          <w:lang w:val="ru-RU"/>
        </w:rPr>
      </w:pPr>
      <w:r w:rsidRPr="00B2160F">
        <w:rPr>
          <w:rFonts w:ascii="Times New Roman" w:hAnsi="Times New Roman"/>
          <w:color w:val="000000"/>
          <w:sz w:val="28"/>
          <w:lang w:val="ru-RU"/>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691B67" w:rsidRPr="00B2160F" w:rsidRDefault="00D419FE">
      <w:pPr>
        <w:numPr>
          <w:ilvl w:val="0"/>
          <w:numId w:val="10"/>
        </w:numPr>
        <w:spacing w:after="0" w:line="264" w:lineRule="auto"/>
        <w:jc w:val="both"/>
        <w:rPr>
          <w:lang w:val="ru-RU"/>
        </w:rPr>
      </w:pPr>
      <w:r w:rsidRPr="00B2160F">
        <w:rPr>
          <w:rFonts w:ascii="Times New Roman" w:hAnsi="Times New Roman"/>
          <w:color w:val="000000"/>
          <w:sz w:val="28"/>
          <w:lang w:val="ru-RU"/>
        </w:rPr>
        <w:t>давать оценку новым ситуациям, оценивать приобретённый опыт;</w:t>
      </w:r>
    </w:p>
    <w:p w:rsidR="00691B67" w:rsidRPr="00B2160F" w:rsidRDefault="00D419FE">
      <w:pPr>
        <w:numPr>
          <w:ilvl w:val="0"/>
          <w:numId w:val="10"/>
        </w:numPr>
        <w:spacing w:after="0" w:line="264" w:lineRule="auto"/>
        <w:jc w:val="both"/>
        <w:rPr>
          <w:lang w:val="ru-RU"/>
        </w:rPr>
      </w:pPr>
      <w:r w:rsidRPr="00B2160F">
        <w:rPr>
          <w:rFonts w:ascii="Times New Roman" w:hAnsi="Times New Roman"/>
          <w:color w:val="000000"/>
          <w:sz w:val="28"/>
          <w:lang w:val="ru-RU"/>
        </w:rPr>
        <w:t xml:space="preserve">уметь переносить знания в познавательную и практическую области жизнедеятельности; </w:t>
      </w:r>
    </w:p>
    <w:p w:rsidR="00691B67" w:rsidRPr="00B2160F" w:rsidRDefault="00D419FE">
      <w:pPr>
        <w:numPr>
          <w:ilvl w:val="0"/>
          <w:numId w:val="10"/>
        </w:numPr>
        <w:spacing w:after="0" w:line="264" w:lineRule="auto"/>
        <w:jc w:val="both"/>
        <w:rPr>
          <w:lang w:val="ru-RU"/>
        </w:rPr>
      </w:pPr>
      <w:r w:rsidRPr="00B2160F">
        <w:rPr>
          <w:rFonts w:ascii="Times New Roman" w:hAnsi="Times New Roman"/>
          <w:color w:val="000000"/>
          <w:sz w:val="28"/>
          <w:lang w:val="ru-RU"/>
        </w:rPr>
        <w:t>уметь интегрировать знания из разных предметных областей;</w:t>
      </w:r>
    </w:p>
    <w:p w:rsidR="00691B67" w:rsidRPr="00B2160F" w:rsidRDefault="00D419FE">
      <w:pPr>
        <w:numPr>
          <w:ilvl w:val="0"/>
          <w:numId w:val="10"/>
        </w:numPr>
        <w:spacing w:after="0" w:line="264" w:lineRule="auto"/>
        <w:jc w:val="both"/>
        <w:rPr>
          <w:lang w:val="ru-RU"/>
        </w:rPr>
      </w:pPr>
      <w:r w:rsidRPr="00B2160F">
        <w:rPr>
          <w:rFonts w:ascii="Times New Roman" w:hAnsi="Times New Roman"/>
          <w:color w:val="000000"/>
          <w:sz w:val="28"/>
          <w:lang w:val="ru-RU"/>
        </w:rPr>
        <w:lastRenderedPageBreak/>
        <w:t>выдвигать новые идеи, предлагать оригинальные подходы и решения, ставить проблемы и задачи, допускающие альтернативные решения;</w:t>
      </w:r>
    </w:p>
    <w:p w:rsidR="00691B67" w:rsidRDefault="00D419FE">
      <w:pPr>
        <w:spacing w:after="0" w:line="264" w:lineRule="auto"/>
        <w:ind w:firstLine="600"/>
        <w:jc w:val="both"/>
      </w:pPr>
      <w:r>
        <w:rPr>
          <w:rFonts w:ascii="Times New Roman" w:hAnsi="Times New Roman"/>
          <w:b/>
          <w:color w:val="000000"/>
          <w:sz w:val="28"/>
        </w:rPr>
        <w:t xml:space="preserve">в) </w:t>
      </w:r>
      <w:proofErr w:type="spellStart"/>
      <w:r>
        <w:rPr>
          <w:rFonts w:ascii="Times New Roman" w:hAnsi="Times New Roman"/>
          <w:b/>
          <w:color w:val="000000"/>
          <w:sz w:val="28"/>
        </w:rPr>
        <w:t>работа</w:t>
      </w:r>
      <w:proofErr w:type="spellEnd"/>
      <w:r>
        <w:rPr>
          <w:rFonts w:ascii="Times New Roman" w:hAnsi="Times New Roman"/>
          <w:b/>
          <w:color w:val="000000"/>
          <w:sz w:val="28"/>
        </w:rPr>
        <w:t xml:space="preserve"> с </w:t>
      </w:r>
      <w:proofErr w:type="spellStart"/>
      <w:r>
        <w:rPr>
          <w:rFonts w:ascii="Times New Roman" w:hAnsi="Times New Roman"/>
          <w:b/>
          <w:color w:val="000000"/>
          <w:sz w:val="28"/>
        </w:rPr>
        <w:t>информацией</w:t>
      </w:r>
      <w:proofErr w:type="spellEnd"/>
      <w:r>
        <w:rPr>
          <w:rFonts w:ascii="Times New Roman" w:hAnsi="Times New Roman"/>
          <w:b/>
          <w:color w:val="000000"/>
          <w:sz w:val="28"/>
        </w:rPr>
        <w:t>:</w:t>
      </w:r>
    </w:p>
    <w:p w:rsidR="00691B67" w:rsidRPr="00B2160F" w:rsidRDefault="00D419FE">
      <w:pPr>
        <w:numPr>
          <w:ilvl w:val="0"/>
          <w:numId w:val="11"/>
        </w:numPr>
        <w:spacing w:after="0" w:line="264" w:lineRule="auto"/>
        <w:jc w:val="both"/>
        <w:rPr>
          <w:lang w:val="ru-RU"/>
        </w:rPr>
      </w:pPr>
      <w:r w:rsidRPr="00B2160F">
        <w:rPr>
          <w:rFonts w:ascii="Times New Roman" w:hAnsi="Times New Roman"/>
          <w:color w:val="000000"/>
          <w:sz w:val="28"/>
          <w:lang w:val="ru-RU"/>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rsidR="00691B67" w:rsidRPr="00B2160F" w:rsidRDefault="00D419FE">
      <w:pPr>
        <w:numPr>
          <w:ilvl w:val="0"/>
          <w:numId w:val="11"/>
        </w:numPr>
        <w:spacing w:after="0" w:line="264" w:lineRule="auto"/>
        <w:jc w:val="both"/>
        <w:rPr>
          <w:lang w:val="ru-RU"/>
        </w:rPr>
      </w:pPr>
      <w:r w:rsidRPr="00B2160F">
        <w:rPr>
          <w:rFonts w:ascii="Times New Roman" w:hAnsi="Times New Roman"/>
          <w:color w:val="000000"/>
          <w:sz w:val="28"/>
          <w:lang w:val="ru-RU"/>
        </w:rPr>
        <w:t>выбирать оптимальную форму представления и визуализации информации с учётом её назначения (тексты, картосхемы, диаграммы и т. д.);</w:t>
      </w:r>
    </w:p>
    <w:p w:rsidR="00691B67" w:rsidRDefault="00D419FE">
      <w:pPr>
        <w:numPr>
          <w:ilvl w:val="0"/>
          <w:numId w:val="11"/>
        </w:numPr>
        <w:spacing w:after="0" w:line="264" w:lineRule="auto"/>
        <w:jc w:val="both"/>
      </w:pPr>
      <w:proofErr w:type="spellStart"/>
      <w:r>
        <w:rPr>
          <w:rFonts w:ascii="Times New Roman" w:hAnsi="Times New Roman"/>
          <w:color w:val="000000"/>
          <w:sz w:val="28"/>
        </w:rPr>
        <w:t>оценивать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достоверность</w:t>
      </w:r>
      <w:proofErr w:type="spellEnd"/>
      <w:r>
        <w:rPr>
          <w:rFonts w:ascii="Times New Roman" w:hAnsi="Times New Roman"/>
          <w:color w:val="000000"/>
          <w:sz w:val="28"/>
        </w:rPr>
        <w:t xml:space="preserve"> </w:t>
      </w:r>
      <w:proofErr w:type="spellStart"/>
      <w:r>
        <w:rPr>
          <w:rFonts w:ascii="Times New Roman" w:hAnsi="Times New Roman"/>
          <w:color w:val="000000"/>
          <w:sz w:val="28"/>
        </w:rPr>
        <w:t>информации</w:t>
      </w:r>
      <w:proofErr w:type="spellEnd"/>
      <w:r>
        <w:rPr>
          <w:rFonts w:ascii="Times New Roman" w:hAnsi="Times New Roman"/>
          <w:color w:val="000000"/>
          <w:sz w:val="28"/>
        </w:rPr>
        <w:t xml:space="preserve">; </w:t>
      </w:r>
    </w:p>
    <w:p w:rsidR="00691B67" w:rsidRPr="00B2160F" w:rsidRDefault="00D419FE">
      <w:pPr>
        <w:numPr>
          <w:ilvl w:val="0"/>
          <w:numId w:val="11"/>
        </w:numPr>
        <w:spacing w:after="0" w:line="264" w:lineRule="auto"/>
        <w:jc w:val="both"/>
        <w:rPr>
          <w:lang w:val="ru-RU"/>
        </w:rPr>
      </w:pPr>
      <w:r w:rsidRPr="00B2160F">
        <w:rPr>
          <w:rFonts w:ascii="Times New Roman" w:hAnsi="Times New Roman"/>
          <w:color w:val="000000"/>
          <w:sz w:val="28"/>
          <w:lang w:val="ru-RU"/>
        </w:rPr>
        <w:t>использовать средства информационных и коммуникационных технологий (в том числе и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691B67" w:rsidRPr="00B2160F" w:rsidRDefault="00D419FE">
      <w:pPr>
        <w:numPr>
          <w:ilvl w:val="0"/>
          <w:numId w:val="11"/>
        </w:numPr>
        <w:spacing w:after="0" w:line="264" w:lineRule="auto"/>
        <w:jc w:val="both"/>
        <w:rPr>
          <w:lang w:val="ru-RU"/>
        </w:rPr>
      </w:pPr>
      <w:r w:rsidRPr="00B2160F">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Овладение универсальными коммуникативными действиями: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а) общение: </w:t>
      </w:r>
    </w:p>
    <w:p w:rsidR="00691B67" w:rsidRPr="00B2160F" w:rsidRDefault="00D419FE">
      <w:pPr>
        <w:numPr>
          <w:ilvl w:val="0"/>
          <w:numId w:val="12"/>
        </w:numPr>
        <w:spacing w:after="0" w:line="264" w:lineRule="auto"/>
        <w:jc w:val="both"/>
        <w:rPr>
          <w:lang w:val="ru-RU"/>
        </w:rPr>
      </w:pPr>
      <w:r w:rsidRPr="00B2160F">
        <w:rPr>
          <w:rFonts w:ascii="Times New Roman" w:hAnsi="Times New Roman"/>
          <w:color w:val="000000"/>
          <w:sz w:val="28"/>
          <w:lang w:val="ru-RU"/>
        </w:rPr>
        <w:t>владеть различными способами общения и взаимодействия;</w:t>
      </w:r>
    </w:p>
    <w:p w:rsidR="00691B67" w:rsidRPr="00B2160F" w:rsidRDefault="00D419FE">
      <w:pPr>
        <w:numPr>
          <w:ilvl w:val="0"/>
          <w:numId w:val="12"/>
        </w:numPr>
        <w:spacing w:after="0" w:line="264" w:lineRule="auto"/>
        <w:jc w:val="both"/>
        <w:rPr>
          <w:lang w:val="ru-RU"/>
        </w:rPr>
      </w:pPr>
      <w:r w:rsidRPr="00B2160F">
        <w:rPr>
          <w:rFonts w:ascii="Times New Roman" w:hAnsi="Times New Roman"/>
          <w:color w:val="000000"/>
          <w:sz w:val="28"/>
          <w:lang w:val="ru-RU"/>
        </w:rPr>
        <w:t>аргументированно вести диалог, уметь смягчать конфликтные ситуации;</w:t>
      </w:r>
    </w:p>
    <w:p w:rsidR="00691B67" w:rsidRPr="00B2160F" w:rsidRDefault="00D419FE">
      <w:pPr>
        <w:numPr>
          <w:ilvl w:val="0"/>
          <w:numId w:val="12"/>
        </w:numPr>
        <w:spacing w:after="0" w:line="264" w:lineRule="auto"/>
        <w:jc w:val="both"/>
        <w:rPr>
          <w:lang w:val="ru-RU"/>
        </w:rPr>
      </w:pPr>
      <w:r w:rsidRPr="00B2160F">
        <w:rPr>
          <w:rFonts w:ascii="Times New Roman" w:hAnsi="Times New Roman"/>
          <w:color w:val="000000"/>
          <w:sz w:val="28"/>
          <w:lang w:val="ru-RU"/>
        </w:rPr>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rsidR="00691B67" w:rsidRPr="00B2160F" w:rsidRDefault="00D419FE">
      <w:pPr>
        <w:numPr>
          <w:ilvl w:val="0"/>
          <w:numId w:val="12"/>
        </w:numPr>
        <w:spacing w:after="0" w:line="264" w:lineRule="auto"/>
        <w:jc w:val="both"/>
        <w:rPr>
          <w:lang w:val="ru-RU"/>
        </w:rPr>
      </w:pPr>
      <w:r w:rsidRPr="00B2160F">
        <w:rPr>
          <w:rFonts w:ascii="Times New Roman" w:hAnsi="Times New Roman"/>
          <w:color w:val="000000"/>
          <w:sz w:val="28"/>
          <w:lang w:val="ru-RU"/>
        </w:rPr>
        <w:t>развёрнуто и логично излагать свою точку зрения по географическим аспектам различных вопросов с использованием языковых средств;</w:t>
      </w:r>
    </w:p>
    <w:p w:rsidR="00691B67" w:rsidRDefault="00D419FE">
      <w:pPr>
        <w:spacing w:after="0" w:line="264" w:lineRule="auto"/>
        <w:ind w:firstLine="600"/>
        <w:jc w:val="both"/>
      </w:pPr>
      <w:r>
        <w:rPr>
          <w:rFonts w:ascii="Times New Roman" w:hAnsi="Times New Roman"/>
          <w:b/>
          <w:color w:val="000000"/>
          <w:sz w:val="28"/>
        </w:rPr>
        <w:t xml:space="preserve">б) </w:t>
      </w:r>
      <w:proofErr w:type="spellStart"/>
      <w:r>
        <w:rPr>
          <w:rFonts w:ascii="Times New Roman" w:hAnsi="Times New Roman"/>
          <w:b/>
          <w:color w:val="000000"/>
          <w:sz w:val="28"/>
        </w:rPr>
        <w:t>совместная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деятельность</w:t>
      </w:r>
      <w:proofErr w:type="spellEnd"/>
      <w:r>
        <w:rPr>
          <w:rFonts w:ascii="Times New Roman" w:hAnsi="Times New Roman"/>
          <w:b/>
          <w:color w:val="000000"/>
          <w:sz w:val="28"/>
        </w:rPr>
        <w:t xml:space="preserve">: </w:t>
      </w:r>
    </w:p>
    <w:p w:rsidR="00691B67" w:rsidRPr="00B2160F" w:rsidRDefault="00D419FE">
      <w:pPr>
        <w:numPr>
          <w:ilvl w:val="0"/>
          <w:numId w:val="13"/>
        </w:numPr>
        <w:spacing w:after="0" w:line="264" w:lineRule="auto"/>
        <w:jc w:val="both"/>
        <w:rPr>
          <w:lang w:val="ru-RU"/>
        </w:rPr>
      </w:pPr>
      <w:r w:rsidRPr="00B2160F">
        <w:rPr>
          <w:rFonts w:ascii="Times New Roman" w:hAnsi="Times New Roman"/>
          <w:color w:val="000000"/>
          <w:sz w:val="28"/>
          <w:lang w:val="ru-RU"/>
        </w:rPr>
        <w:t>использовать преимущества командной и индивидуальной работы;</w:t>
      </w:r>
    </w:p>
    <w:p w:rsidR="00691B67" w:rsidRPr="00B2160F" w:rsidRDefault="00D419FE">
      <w:pPr>
        <w:numPr>
          <w:ilvl w:val="0"/>
          <w:numId w:val="13"/>
        </w:numPr>
        <w:spacing w:after="0" w:line="264" w:lineRule="auto"/>
        <w:jc w:val="both"/>
        <w:rPr>
          <w:lang w:val="ru-RU"/>
        </w:rPr>
      </w:pPr>
      <w:r w:rsidRPr="00B2160F">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rsidR="00691B67" w:rsidRPr="00B2160F" w:rsidRDefault="00D419FE">
      <w:pPr>
        <w:numPr>
          <w:ilvl w:val="0"/>
          <w:numId w:val="13"/>
        </w:numPr>
        <w:spacing w:after="0" w:line="264" w:lineRule="auto"/>
        <w:jc w:val="both"/>
        <w:rPr>
          <w:lang w:val="ru-RU"/>
        </w:rPr>
      </w:pPr>
      <w:r w:rsidRPr="00B2160F">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691B67" w:rsidRPr="00B2160F" w:rsidRDefault="00D419FE">
      <w:pPr>
        <w:numPr>
          <w:ilvl w:val="0"/>
          <w:numId w:val="13"/>
        </w:numPr>
        <w:spacing w:after="0" w:line="264" w:lineRule="auto"/>
        <w:jc w:val="both"/>
        <w:rPr>
          <w:lang w:val="ru-RU"/>
        </w:rPr>
      </w:pPr>
      <w:r w:rsidRPr="00B2160F">
        <w:rPr>
          <w:rFonts w:ascii="Times New Roman" w:hAnsi="Times New Roman"/>
          <w:color w:val="000000"/>
          <w:sz w:val="28"/>
          <w:lang w:val="ru-RU"/>
        </w:rPr>
        <w:lastRenderedPageBreak/>
        <w:t>оценивать качество своего вклада и каждого участника команды в общий результат по разработанным критериям;</w:t>
      </w:r>
    </w:p>
    <w:p w:rsidR="00691B67" w:rsidRPr="00B2160F" w:rsidRDefault="00D419FE">
      <w:pPr>
        <w:numPr>
          <w:ilvl w:val="0"/>
          <w:numId w:val="13"/>
        </w:numPr>
        <w:spacing w:after="0" w:line="264" w:lineRule="auto"/>
        <w:jc w:val="both"/>
        <w:rPr>
          <w:lang w:val="ru-RU"/>
        </w:rPr>
      </w:pPr>
      <w:r w:rsidRPr="00B2160F">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Овладение универсальными регулятивными действиями: </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а) самоорганизация: </w:t>
      </w:r>
    </w:p>
    <w:p w:rsidR="00691B67" w:rsidRPr="00B2160F" w:rsidRDefault="00D419FE">
      <w:pPr>
        <w:numPr>
          <w:ilvl w:val="0"/>
          <w:numId w:val="14"/>
        </w:numPr>
        <w:spacing w:after="0" w:line="264" w:lineRule="auto"/>
        <w:jc w:val="both"/>
        <w:rPr>
          <w:lang w:val="ru-RU"/>
        </w:rPr>
      </w:pPr>
      <w:r w:rsidRPr="00B2160F">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691B67" w:rsidRPr="00B2160F" w:rsidRDefault="00D419FE">
      <w:pPr>
        <w:numPr>
          <w:ilvl w:val="0"/>
          <w:numId w:val="14"/>
        </w:numPr>
        <w:spacing w:after="0" w:line="264" w:lineRule="auto"/>
        <w:jc w:val="both"/>
        <w:rPr>
          <w:lang w:val="ru-RU"/>
        </w:rPr>
      </w:pPr>
      <w:r w:rsidRPr="00B2160F">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691B67" w:rsidRDefault="00D419FE">
      <w:pPr>
        <w:numPr>
          <w:ilvl w:val="0"/>
          <w:numId w:val="14"/>
        </w:numPr>
        <w:spacing w:after="0" w:line="264" w:lineRule="auto"/>
        <w:jc w:val="both"/>
      </w:pPr>
      <w:proofErr w:type="spellStart"/>
      <w:r>
        <w:rPr>
          <w:rFonts w:ascii="Times New Roman" w:hAnsi="Times New Roman"/>
          <w:color w:val="000000"/>
          <w:sz w:val="28"/>
        </w:rPr>
        <w:t>давать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оценку</w:t>
      </w:r>
      <w:proofErr w:type="spellEnd"/>
      <w:r>
        <w:rPr>
          <w:rFonts w:ascii="Times New Roman" w:hAnsi="Times New Roman"/>
          <w:color w:val="000000"/>
          <w:sz w:val="28"/>
        </w:rPr>
        <w:t xml:space="preserve"> </w:t>
      </w:r>
      <w:proofErr w:type="spellStart"/>
      <w:r>
        <w:rPr>
          <w:rFonts w:ascii="Times New Roman" w:hAnsi="Times New Roman"/>
          <w:color w:val="000000"/>
          <w:sz w:val="28"/>
        </w:rPr>
        <w:t>новым</w:t>
      </w:r>
      <w:proofErr w:type="spellEnd"/>
      <w:r>
        <w:rPr>
          <w:rFonts w:ascii="Times New Roman" w:hAnsi="Times New Roman"/>
          <w:color w:val="000000"/>
          <w:sz w:val="28"/>
        </w:rPr>
        <w:t xml:space="preserve"> </w:t>
      </w:r>
      <w:proofErr w:type="spellStart"/>
      <w:r>
        <w:rPr>
          <w:rFonts w:ascii="Times New Roman" w:hAnsi="Times New Roman"/>
          <w:color w:val="000000"/>
          <w:sz w:val="28"/>
        </w:rPr>
        <w:t>ситуациям</w:t>
      </w:r>
      <w:proofErr w:type="spellEnd"/>
      <w:r>
        <w:rPr>
          <w:rFonts w:ascii="Times New Roman" w:hAnsi="Times New Roman"/>
          <w:color w:val="000000"/>
          <w:sz w:val="28"/>
        </w:rPr>
        <w:t>;</w:t>
      </w:r>
    </w:p>
    <w:p w:rsidR="00691B67" w:rsidRPr="00B2160F" w:rsidRDefault="00D419FE">
      <w:pPr>
        <w:numPr>
          <w:ilvl w:val="0"/>
          <w:numId w:val="14"/>
        </w:numPr>
        <w:spacing w:after="0" w:line="264" w:lineRule="auto"/>
        <w:jc w:val="both"/>
        <w:rPr>
          <w:lang w:val="ru-RU"/>
        </w:rPr>
      </w:pPr>
      <w:r w:rsidRPr="00B2160F">
        <w:rPr>
          <w:rFonts w:ascii="Times New Roman" w:hAnsi="Times New Roman"/>
          <w:color w:val="000000"/>
          <w:sz w:val="28"/>
          <w:lang w:val="ru-RU"/>
        </w:rPr>
        <w:t>расширять рамки учебного предмета на основе личных предпочтений;</w:t>
      </w:r>
    </w:p>
    <w:p w:rsidR="00691B67" w:rsidRPr="00B2160F" w:rsidRDefault="00D419FE">
      <w:pPr>
        <w:numPr>
          <w:ilvl w:val="0"/>
          <w:numId w:val="14"/>
        </w:numPr>
        <w:spacing w:after="0" w:line="264" w:lineRule="auto"/>
        <w:jc w:val="both"/>
        <w:rPr>
          <w:lang w:val="ru-RU"/>
        </w:rPr>
      </w:pPr>
      <w:r w:rsidRPr="00B2160F">
        <w:rPr>
          <w:rFonts w:ascii="Times New Roman" w:hAnsi="Times New Roman"/>
          <w:color w:val="000000"/>
          <w:sz w:val="28"/>
          <w:lang w:val="ru-RU"/>
        </w:rPr>
        <w:t>делать осознанный выбор, аргументировать его, брать ответственность за решение;</w:t>
      </w:r>
    </w:p>
    <w:p w:rsidR="00691B67" w:rsidRDefault="00D419FE">
      <w:pPr>
        <w:numPr>
          <w:ilvl w:val="0"/>
          <w:numId w:val="14"/>
        </w:numPr>
        <w:spacing w:after="0" w:line="264" w:lineRule="auto"/>
        <w:jc w:val="both"/>
      </w:pPr>
      <w:proofErr w:type="spellStart"/>
      <w:r>
        <w:rPr>
          <w:rFonts w:ascii="Times New Roman" w:hAnsi="Times New Roman"/>
          <w:color w:val="000000"/>
          <w:sz w:val="28"/>
        </w:rPr>
        <w:t>оценивать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приобретённый</w:t>
      </w:r>
      <w:proofErr w:type="spellEnd"/>
      <w:r>
        <w:rPr>
          <w:rFonts w:ascii="Times New Roman" w:hAnsi="Times New Roman"/>
          <w:color w:val="000000"/>
          <w:sz w:val="28"/>
        </w:rPr>
        <w:t xml:space="preserve"> </w:t>
      </w:r>
      <w:proofErr w:type="spellStart"/>
      <w:r>
        <w:rPr>
          <w:rFonts w:ascii="Times New Roman" w:hAnsi="Times New Roman"/>
          <w:color w:val="000000"/>
          <w:sz w:val="28"/>
        </w:rPr>
        <w:t>опыт</w:t>
      </w:r>
      <w:proofErr w:type="spellEnd"/>
      <w:r>
        <w:rPr>
          <w:rFonts w:ascii="Times New Roman" w:hAnsi="Times New Roman"/>
          <w:color w:val="000000"/>
          <w:sz w:val="28"/>
        </w:rPr>
        <w:t>;</w:t>
      </w:r>
    </w:p>
    <w:p w:rsidR="00691B67" w:rsidRPr="00B2160F" w:rsidRDefault="00D419FE">
      <w:pPr>
        <w:numPr>
          <w:ilvl w:val="0"/>
          <w:numId w:val="14"/>
        </w:numPr>
        <w:spacing w:after="0" w:line="264" w:lineRule="auto"/>
        <w:jc w:val="both"/>
        <w:rPr>
          <w:lang w:val="ru-RU"/>
        </w:rPr>
      </w:pPr>
      <w:r w:rsidRPr="00B2160F">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691B67" w:rsidRDefault="00D419FE">
      <w:pPr>
        <w:spacing w:after="0" w:line="264" w:lineRule="auto"/>
        <w:ind w:firstLine="600"/>
        <w:jc w:val="both"/>
      </w:pPr>
      <w:r>
        <w:rPr>
          <w:rFonts w:ascii="Times New Roman" w:hAnsi="Times New Roman"/>
          <w:b/>
          <w:color w:val="000000"/>
          <w:sz w:val="28"/>
        </w:rPr>
        <w:t xml:space="preserve">б) </w:t>
      </w:r>
      <w:proofErr w:type="spellStart"/>
      <w:r>
        <w:rPr>
          <w:rFonts w:ascii="Times New Roman" w:hAnsi="Times New Roman"/>
          <w:b/>
          <w:color w:val="000000"/>
          <w:sz w:val="28"/>
        </w:rPr>
        <w:t>самоконтроль</w:t>
      </w:r>
      <w:proofErr w:type="spellEnd"/>
      <w:r>
        <w:rPr>
          <w:rFonts w:ascii="Times New Roman" w:hAnsi="Times New Roman"/>
          <w:b/>
          <w:color w:val="000000"/>
          <w:sz w:val="28"/>
        </w:rPr>
        <w:t>:</w:t>
      </w:r>
    </w:p>
    <w:p w:rsidR="00691B67" w:rsidRPr="00B2160F" w:rsidRDefault="00D419FE">
      <w:pPr>
        <w:numPr>
          <w:ilvl w:val="0"/>
          <w:numId w:val="15"/>
        </w:numPr>
        <w:spacing w:after="0" w:line="264" w:lineRule="auto"/>
        <w:jc w:val="both"/>
        <w:rPr>
          <w:lang w:val="ru-RU"/>
        </w:rPr>
      </w:pPr>
      <w:r w:rsidRPr="00B2160F">
        <w:rPr>
          <w:rFonts w:ascii="Times New Roman" w:hAnsi="Times New Roman"/>
          <w:color w:val="000000"/>
          <w:sz w:val="28"/>
          <w:lang w:val="ru-RU"/>
        </w:rPr>
        <w:t xml:space="preserve">давать оценку новым ситуациям, оценивать соответствие результатов целям; </w:t>
      </w:r>
    </w:p>
    <w:p w:rsidR="00691B67" w:rsidRPr="00B2160F" w:rsidRDefault="00D419FE">
      <w:pPr>
        <w:numPr>
          <w:ilvl w:val="0"/>
          <w:numId w:val="15"/>
        </w:numPr>
        <w:spacing w:after="0" w:line="264" w:lineRule="auto"/>
        <w:jc w:val="both"/>
        <w:rPr>
          <w:lang w:val="ru-RU"/>
        </w:rPr>
      </w:pPr>
      <w:r w:rsidRPr="00B2160F">
        <w:rPr>
          <w:rFonts w:ascii="Times New Roman" w:hAnsi="Times New Roman"/>
          <w:color w:val="000000"/>
          <w:sz w:val="28"/>
          <w:lang w:val="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691B67" w:rsidRPr="00B2160F" w:rsidRDefault="00D419FE">
      <w:pPr>
        <w:numPr>
          <w:ilvl w:val="0"/>
          <w:numId w:val="15"/>
        </w:numPr>
        <w:spacing w:after="0" w:line="264" w:lineRule="auto"/>
        <w:jc w:val="both"/>
        <w:rPr>
          <w:lang w:val="ru-RU"/>
        </w:rPr>
      </w:pPr>
      <w:r w:rsidRPr="00B2160F">
        <w:rPr>
          <w:rFonts w:ascii="Times New Roman" w:hAnsi="Times New Roman"/>
          <w:color w:val="000000"/>
          <w:sz w:val="28"/>
          <w:lang w:val="ru-RU"/>
        </w:rPr>
        <w:t xml:space="preserve">оценивать риски и своевременно принимать решения по их снижению; </w:t>
      </w:r>
    </w:p>
    <w:p w:rsidR="00691B67" w:rsidRPr="00B2160F" w:rsidRDefault="00D419FE">
      <w:pPr>
        <w:numPr>
          <w:ilvl w:val="0"/>
          <w:numId w:val="15"/>
        </w:numPr>
        <w:spacing w:after="0" w:line="264" w:lineRule="auto"/>
        <w:jc w:val="both"/>
        <w:rPr>
          <w:lang w:val="ru-RU"/>
        </w:rPr>
      </w:pPr>
      <w:r w:rsidRPr="00B2160F">
        <w:rPr>
          <w:rFonts w:ascii="Times New Roman" w:hAnsi="Times New Roman"/>
          <w:color w:val="000000"/>
          <w:sz w:val="28"/>
          <w:lang w:val="ru-RU"/>
        </w:rPr>
        <w:t>использовать приёмы рефлексии для оценки ситуации, выбора верного решения;</w:t>
      </w:r>
    </w:p>
    <w:p w:rsidR="00691B67" w:rsidRPr="00B2160F" w:rsidRDefault="00D419FE">
      <w:pPr>
        <w:numPr>
          <w:ilvl w:val="0"/>
          <w:numId w:val="15"/>
        </w:numPr>
        <w:spacing w:after="0" w:line="264" w:lineRule="auto"/>
        <w:jc w:val="both"/>
        <w:rPr>
          <w:lang w:val="ru-RU"/>
        </w:rPr>
      </w:pPr>
      <w:r w:rsidRPr="00B2160F">
        <w:rPr>
          <w:rFonts w:ascii="Times New Roman" w:hAnsi="Times New Roman"/>
          <w:color w:val="000000"/>
          <w:sz w:val="28"/>
          <w:lang w:val="ru-RU"/>
        </w:rPr>
        <w:t>принимать мотивы и аргументы других при анализе результатов деятельности;</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в) эмоциональный интеллект, предполагающий </w:t>
      </w:r>
      <w:proofErr w:type="spellStart"/>
      <w:r w:rsidRPr="00B2160F">
        <w:rPr>
          <w:rFonts w:ascii="Times New Roman" w:hAnsi="Times New Roman"/>
          <w:b/>
          <w:color w:val="000000"/>
          <w:sz w:val="28"/>
          <w:lang w:val="ru-RU"/>
        </w:rPr>
        <w:t>сформированность</w:t>
      </w:r>
      <w:proofErr w:type="spellEnd"/>
      <w:r w:rsidRPr="00B2160F">
        <w:rPr>
          <w:rFonts w:ascii="Times New Roman" w:hAnsi="Times New Roman"/>
          <w:b/>
          <w:color w:val="000000"/>
          <w:sz w:val="28"/>
          <w:lang w:val="ru-RU"/>
        </w:rPr>
        <w:t>:</w:t>
      </w:r>
    </w:p>
    <w:p w:rsidR="00691B67" w:rsidRPr="00B2160F" w:rsidRDefault="00D419FE">
      <w:pPr>
        <w:numPr>
          <w:ilvl w:val="0"/>
          <w:numId w:val="16"/>
        </w:numPr>
        <w:spacing w:after="0" w:line="264" w:lineRule="auto"/>
        <w:jc w:val="both"/>
        <w:rPr>
          <w:lang w:val="ru-RU"/>
        </w:rPr>
      </w:pPr>
      <w:r w:rsidRPr="00B2160F">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691B67" w:rsidRPr="00B2160F" w:rsidRDefault="00D419FE">
      <w:pPr>
        <w:numPr>
          <w:ilvl w:val="0"/>
          <w:numId w:val="16"/>
        </w:numPr>
        <w:spacing w:after="0" w:line="264" w:lineRule="auto"/>
        <w:jc w:val="both"/>
        <w:rPr>
          <w:lang w:val="ru-RU"/>
        </w:rPr>
      </w:pPr>
      <w:r w:rsidRPr="00B2160F">
        <w:rPr>
          <w:rFonts w:ascii="Times New Roman" w:hAnsi="Times New Roman"/>
          <w:color w:val="000000"/>
          <w:sz w:val="28"/>
          <w:lang w:val="ru-RU"/>
        </w:rPr>
        <w:t xml:space="preserve">саморегулирования, включающего самоконтроль, умение принимать ответственность за своё поведение, способность адаптироваться к </w:t>
      </w:r>
      <w:r w:rsidRPr="00B2160F">
        <w:rPr>
          <w:rFonts w:ascii="Times New Roman" w:hAnsi="Times New Roman"/>
          <w:color w:val="000000"/>
          <w:sz w:val="28"/>
          <w:lang w:val="ru-RU"/>
        </w:rPr>
        <w:lastRenderedPageBreak/>
        <w:t>эмоциональным изменениям и проявлять гибкость, быть открытым новому;</w:t>
      </w:r>
    </w:p>
    <w:p w:rsidR="00691B67" w:rsidRPr="00B2160F" w:rsidRDefault="00D419FE">
      <w:pPr>
        <w:numPr>
          <w:ilvl w:val="0"/>
          <w:numId w:val="16"/>
        </w:numPr>
        <w:spacing w:after="0" w:line="264" w:lineRule="auto"/>
        <w:jc w:val="both"/>
        <w:rPr>
          <w:lang w:val="ru-RU"/>
        </w:rPr>
      </w:pPr>
      <w:r w:rsidRPr="00B2160F">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691B67" w:rsidRPr="00B2160F" w:rsidRDefault="00D419FE">
      <w:pPr>
        <w:numPr>
          <w:ilvl w:val="0"/>
          <w:numId w:val="16"/>
        </w:numPr>
        <w:spacing w:after="0" w:line="264" w:lineRule="auto"/>
        <w:jc w:val="both"/>
        <w:rPr>
          <w:lang w:val="ru-RU"/>
        </w:rPr>
      </w:pPr>
      <w:proofErr w:type="spellStart"/>
      <w:r w:rsidRPr="00B2160F">
        <w:rPr>
          <w:rFonts w:ascii="Times New Roman" w:hAnsi="Times New Roman"/>
          <w:color w:val="000000"/>
          <w:sz w:val="28"/>
          <w:lang w:val="ru-RU"/>
        </w:rPr>
        <w:t>эмпатии</w:t>
      </w:r>
      <w:proofErr w:type="spellEnd"/>
      <w:r w:rsidRPr="00B2160F">
        <w:rPr>
          <w:rFonts w:ascii="Times New Roman" w:hAnsi="Times New Roman"/>
          <w:color w:val="000000"/>
          <w:sz w:val="28"/>
          <w:lang w:val="ru-RU"/>
        </w:rPr>
        <w:t>,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691B67" w:rsidRPr="00B2160F" w:rsidRDefault="00D419FE">
      <w:pPr>
        <w:numPr>
          <w:ilvl w:val="0"/>
          <w:numId w:val="16"/>
        </w:numPr>
        <w:spacing w:after="0" w:line="264" w:lineRule="auto"/>
        <w:jc w:val="both"/>
        <w:rPr>
          <w:lang w:val="ru-RU"/>
        </w:rPr>
      </w:pPr>
      <w:r w:rsidRPr="00B2160F">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г) принятие себя и других:</w:t>
      </w:r>
    </w:p>
    <w:p w:rsidR="00691B67" w:rsidRPr="00B2160F" w:rsidRDefault="00D419FE">
      <w:pPr>
        <w:numPr>
          <w:ilvl w:val="0"/>
          <w:numId w:val="17"/>
        </w:numPr>
        <w:spacing w:after="0" w:line="264" w:lineRule="auto"/>
        <w:jc w:val="both"/>
        <w:rPr>
          <w:lang w:val="ru-RU"/>
        </w:rPr>
      </w:pPr>
      <w:r w:rsidRPr="00B2160F">
        <w:rPr>
          <w:rFonts w:ascii="Times New Roman" w:hAnsi="Times New Roman"/>
          <w:color w:val="000000"/>
          <w:sz w:val="28"/>
          <w:lang w:val="ru-RU"/>
        </w:rPr>
        <w:t>принимать себя, понимая свои недостатки и достоинства;</w:t>
      </w:r>
    </w:p>
    <w:p w:rsidR="00691B67" w:rsidRPr="00B2160F" w:rsidRDefault="00D419FE">
      <w:pPr>
        <w:numPr>
          <w:ilvl w:val="0"/>
          <w:numId w:val="17"/>
        </w:numPr>
        <w:spacing w:after="0" w:line="264" w:lineRule="auto"/>
        <w:jc w:val="both"/>
        <w:rPr>
          <w:lang w:val="ru-RU"/>
        </w:rPr>
      </w:pPr>
      <w:r w:rsidRPr="00B2160F">
        <w:rPr>
          <w:rFonts w:ascii="Times New Roman" w:hAnsi="Times New Roman"/>
          <w:color w:val="000000"/>
          <w:sz w:val="28"/>
          <w:lang w:val="ru-RU"/>
        </w:rPr>
        <w:t>принимать мотивы и аргументы других при анализе результатов деятельности;</w:t>
      </w:r>
    </w:p>
    <w:p w:rsidR="00691B67" w:rsidRPr="00B2160F" w:rsidRDefault="00D419FE">
      <w:pPr>
        <w:numPr>
          <w:ilvl w:val="0"/>
          <w:numId w:val="17"/>
        </w:numPr>
        <w:spacing w:after="0" w:line="264" w:lineRule="auto"/>
        <w:jc w:val="both"/>
        <w:rPr>
          <w:lang w:val="ru-RU"/>
        </w:rPr>
      </w:pPr>
      <w:r w:rsidRPr="00B2160F">
        <w:rPr>
          <w:rFonts w:ascii="Times New Roman" w:hAnsi="Times New Roman"/>
          <w:color w:val="000000"/>
          <w:sz w:val="28"/>
          <w:lang w:val="ru-RU"/>
        </w:rPr>
        <w:t>признавать своё право и право других на ошибки;</w:t>
      </w:r>
    </w:p>
    <w:p w:rsidR="00691B67" w:rsidRPr="00B2160F" w:rsidRDefault="00D419FE">
      <w:pPr>
        <w:numPr>
          <w:ilvl w:val="0"/>
          <w:numId w:val="17"/>
        </w:numPr>
        <w:spacing w:after="0" w:line="264" w:lineRule="auto"/>
        <w:jc w:val="both"/>
        <w:rPr>
          <w:lang w:val="ru-RU"/>
        </w:rPr>
      </w:pPr>
      <w:r w:rsidRPr="00B2160F">
        <w:rPr>
          <w:rFonts w:ascii="Times New Roman" w:hAnsi="Times New Roman"/>
          <w:color w:val="000000"/>
          <w:sz w:val="28"/>
          <w:lang w:val="ru-RU"/>
        </w:rPr>
        <w:t>развивать способность понимать мир с позиции другого человека.</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 xml:space="preserve">ПРЕДМЕТНЫЕ РЕЗУЛЬТАТЫ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Требования к предметным результатам освоения курса географии на базовом уровне должны отражать:</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10 КЛАСС</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2) освоение и применение знаний о размещении основных географических объектов и территориальной организации природы и общества: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выбирать и использовать источники географической информации для определения положения и взаиморасположения объектов в пространстве;</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 </w:t>
      </w:r>
      <w:r w:rsidRPr="00B2160F">
        <w:rPr>
          <w:rFonts w:ascii="Times New Roman" w:hAnsi="Times New Roman"/>
          <w:color w:val="000000"/>
          <w:sz w:val="28"/>
          <w:lang w:val="ru-RU"/>
        </w:rPr>
        <w:lastRenderedPageBreak/>
        <w:t>и транспортных узлов, стран-лидеров по запасам минеральных, лесных, земельных, водных ресурсов;</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3) </w:t>
      </w: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урбанизацию, </w:t>
      </w:r>
      <w:proofErr w:type="spellStart"/>
      <w:r w:rsidRPr="00B2160F">
        <w:rPr>
          <w:rFonts w:ascii="Times New Roman" w:hAnsi="Times New Roman"/>
          <w:color w:val="000000"/>
          <w:sz w:val="28"/>
          <w:lang w:val="ru-RU"/>
        </w:rPr>
        <w:t>субурбанизацию</w:t>
      </w:r>
      <w:proofErr w:type="spellEnd"/>
      <w:r w:rsidRPr="00B2160F">
        <w:rPr>
          <w:rFonts w:ascii="Times New Roman" w:hAnsi="Times New Roman"/>
          <w:color w:val="000000"/>
          <w:sz w:val="28"/>
          <w:lang w:val="ru-RU"/>
        </w:rPr>
        <w:t xml:space="preserve">, ложную урбанизацию, эмиграцию, иммиграцию, демографический взрыв и демографический кризис и распознавать их проявления в повседневной жизни;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ВВП, промышленного, сельскохозяйственного производства и др.)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устанавливать взаимосвязи между социально-экономическими и </w:t>
      </w:r>
      <w:proofErr w:type="spellStart"/>
      <w:r w:rsidRPr="00B2160F">
        <w:rPr>
          <w:rFonts w:ascii="Times New Roman" w:hAnsi="Times New Roman"/>
          <w:color w:val="000000"/>
          <w:sz w:val="28"/>
          <w:lang w:val="ru-RU"/>
        </w:rPr>
        <w:t>геоэкологическими</w:t>
      </w:r>
      <w:proofErr w:type="spellEnd"/>
      <w:r w:rsidRPr="00B2160F">
        <w:rPr>
          <w:rFonts w:ascii="Times New Roman" w:hAnsi="Times New Roman"/>
          <w:color w:val="000000"/>
          <w:sz w:val="28"/>
          <w:lang w:val="ru-RU"/>
        </w:rPr>
        <w:t xml:space="preserve">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формулировать и/или обосновывать выводы на основе использования географических знаний;</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lastRenderedPageBreak/>
        <w:t xml:space="preserve">4) владение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w:t>
      </w:r>
      <w:proofErr w:type="spellStart"/>
      <w:r w:rsidRPr="00B2160F">
        <w:rPr>
          <w:rFonts w:ascii="Times New Roman" w:hAnsi="Times New Roman"/>
          <w:color w:val="000000"/>
          <w:sz w:val="28"/>
          <w:lang w:val="ru-RU"/>
        </w:rPr>
        <w:t>субурбанизация</w:t>
      </w:r>
      <w:proofErr w:type="spellEnd"/>
      <w:r w:rsidRPr="00B2160F">
        <w:rPr>
          <w:rFonts w:ascii="Times New Roman" w:hAnsi="Times New Roman"/>
          <w:color w:val="000000"/>
          <w:sz w:val="28"/>
          <w:lang w:val="ru-RU"/>
        </w:rPr>
        <w:t xml:space="preserve">, ложная урбанизация, мегалополисы, развитые и развивающиеся, новые индустриальные, нефтедобывающие страны, </w:t>
      </w:r>
      <w:proofErr w:type="spellStart"/>
      <w:r w:rsidRPr="00B2160F">
        <w:rPr>
          <w:rFonts w:ascii="Times New Roman" w:hAnsi="Times New Roman"/>
          <w:color w:val="000000"/>
          <w:sz w:val="28"/>
          <w:lang w:val="ru-RU"/>
        </w:rPr>
        <w:t>ресурсообеспеченность</w:t>
      </w:r>
      <w:proofErr w:type="spellEnd"/>
      <w:r w:rsidRPr="00B2160F">
        <w:rPr>
          <w:rFonts w:ascii="Times New Roman" w:hAnsi="Times New Roman"/>
          <w:color w:val="000000"/>
          <w:sz w:val="28"/>
          <w:lang w:val="ru-RU"/>
        </w:rPr>
        <w:t xml:space="preserve">,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w:t>
      </w:r>
      <w:proofErr w:type="spellStart"/>
      <w:r w:rsidRPr="00B2160F">
        <w:rPr>
          <w:rFonts w:ascii="Times New Roman" w:hAnsi="Times New Roman"/>
          <w:color w:val="000000"/>
          <w:sz w:val="28"/>
          <w:lang w:val="ru-RU"/>
        </w:rPr>
        <w:t>деглобализация</w:t>
      </w:r>
      <w:proofErr w:type="spellEnd"/>
      <w:r w:rsidRPr="00B2160F">
        <w:rPr>
          <w:rFonts w:ascii="Times New Roman" w:hAnsi="Times New Roman"/>
          <w:color w:val="000000"/>
          <w:sz w:val="28"/>
          <w:lang w:val="ru-RU"/>
        </w:rPr>
        <w:t>, «</w:t>
      </w:r>
      <w:proofErr w:type="spellStart"/>
      <w:r w:rsidRPr="00B2160F">
        <w:rPr>
          <w:rFonts w:ascii="Times New Roman" w:hAnsi="Times New Roman"/>
          <w:color w:val="000000"/>
          <w:sz w:val="28"/>
          <w:lang w:val="ru-RU"/>
        </w:rPr>
        <w:t>энергопереход</w:t>
      </w:r>
      <w:proofErr w:type="spellEnd"/>
      <w:r w:rsidRPr="00B2160F">
        <w:rPr>
          <w:rFonts w:ascii="Times New Roman" w:hAnsi="Times New Roman"/>
          <w:color w:val="000000"/>
          <w:sz w:val="28"/>
          <w:lang w:val="ru-RU"/>
        </w:rPr>
        <w:t>», международные экономические отношения, устойчивое развитие для решения учебных и (или) практико-ориентированных задач;</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5) </w:t>
      </w: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6) </w:t>
      </w: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определять и сравнивать по географическим картам различного содержания и другим источникам географической информации качественные </w:t>
      </w:r>
      <w:r w:rsidRPr="00B2160F">
        <w:rPr>
          <w:rFonts w:ascii="Times New Roman" w:hAnsi="Times New Roman"/>
          <w:color w:val="000000"/>
          <w:sz w:val="28"/>
          <w:lang w:val="ru-RU"/>
        </w:rPr>
        <w:lastRenderedPageBreak/>
        <w:t>и количественные показатели, характеризующие изученные географические объекты, процессы и явления;</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самостоятельно находить, отбирать и применять различные методы познания для решения практико-ориентированных задач;</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7) владение умениями географического анализа и интерпретации информации из различных источников: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представлять в различных формах (графики, таблицы, схемы, диаграммы, карты и др.)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формулировать выводы и заключения на основе анализа и интерпретации информации из различных источников;</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 критически оценивать и интерпретировать информацию, получаемую из различных источников;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использовать различные источники географической информации для решения учебных и (или) практико-ориентированных задач;</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8) </w:t>
      </w: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умений применять географические знания для объяснения изученных социально-экономических и </w:t>
      </w:r>
      <w:proofErr w:type="spellStart"/>
      <w:r w:rsidRPr="00B2160F">
        <w:rPr>
          <w:rFonts w:ascii="Times New Roman" w:hAnsi="Times New Roman"/>
          <w:color w:val="000000"/>
          <w:sz w:val="28"/>
          <w:lang w:val="ru-RU"/>
        </w:rPr>
        <w:t>геоэкологических</w:t>
      </w:r>
      <w:proofErr w:type="spellEnd"/>
      <w:r w:rsidRPr="00B2160F">
        <w:rPr>
          <w:rFonts w:ascii="Times New Roman" w:hAnsi="Times New Roman"/>
          <w:color w:val="000000"/>
          <w:sz w:val="28"/>
          <w:lang w:val="ru-RU"/>
        </w:rPr>
        <w:t xml:space="preserve"> процессов и явлений, в том числе:</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9) </w:t>
      </w: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умений применять географические знания для оценки разнообразных явлений и процессов: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lastRenderedPageBreak/>
        <w:t xml:space="preserve">оценивать географические факторы, определяющие сущность и динамику важнейших социально-экономических и </w:t>
      </w:r>
      <w:proofErr w:type="spellStart"/>
      <w:r w:rsidRPr="00B2160F">
        <w:rPr>
          <w:rFonts w:ascii="Times New Roman" w:hAnsi="Times New Roman"/>
          <w:color w:val="000000"/>
          <w:sz w:val="28"/>
          <w:lang w:val="ru-RU"/>
        </w:rPr>
        <w:t>геоэкологических</w:t>
      </w:r>
      <w:proofErr w:type="spellEnd"/>
      <w:r w:rsidRPr="00B2160F">
        <w:rPr>
          <w:rFonts w:ascii="Times New Roman" w:hAnsi="Times New Roman"/>
          <w:color w:val="000000"/>
          <w:sz w:val="28"/>
          <w:lang w:val="ru-RU"/>
        </w:rPr>
        <w:t xml:space="preserve"> процессов;</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оценивать изученные социально-экономические и </w:t>
      </w:r>
      <w:proofErr w:type="spellStart"/>
      <w:r w:rsidRPr="00B2160F">
        <w:rPr>
          <w:rFonts w:ascii="Times New Roman" w:hAnsi="Times New Roman"/>
          <w:color w:val="000000"/>
          <w:sz w:val="28"/>
          <w:lang w:val="ru-RU"/>
        </w:rPr>
        <w:t>геоэкологические</w:t>
      </w:r>
      <w:proofErr w:type="spellEnd"/>
      <w:r w:rsidRPr="00B2160F">
        <w:rPr>
          <w:rFonts w:ascii="Times New Roman" w:hAnsi="Times New Roman"/>
          <w:color w:val="000000"/>
          <w:sz w:val="28"/>
          <w:lang w:val="ru-RU"/>
        </w:rPr>
        <w:t xml:space="preserve">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10) </w:t>
      </w: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w:t>
      </w:r>
      <w:proofErr w:type="spellStart"/>
      <w:r w:rsidRPr="00B2160F">
        <w:rPr>
          <w:rFonts w:ascii="Times New Roman" w:hAnsi="Times New Roman"/>
          <w:color w:val="000000"/>
          <w:sz w:val="28"/>
          <w:lang w:val="ru-RU"/>
        </w:rPr>
        <w:t>геосистем</w:t>
      </w:r>
      <w:proofErr w:type="spellEnd"/>
      <w:r w:rsidRPr="00B2160F">
        <w:rPr>
          <w:rFonts w:ascii="Times New Roman" w:hAnsi="Times New Roman"/>
          <w:color w:val="000000"/>
          <w:sz w:val="28"/>
          <w:lang w:val="ru-RU"/>
        </w:rPr>
        <w:t xml:space="preserve"> в результате природных и антропогенных воздействий на примере регионов и стран мира, на планетарном уровне;</w:t>
      </w:r>
    </w:p>
    <w:p w:rsidR="00691B67" w:rsidRPr="00B2160F" w:rsidRDefault="00D419FE">
      <w:pPr>
        <w:spacing w:after="0" w:line="264" w:lineRule="auto"/>
        <w:ind w:firstLine="600"/>
        <w:jc w:val="both"/>
        <w:rPr>
          <w:lang w:val="ru-RU"/>
        </w:rPr>
      </w:pPr>
      <w:r w:rsidRPr="00B2160F">
        <w:rPr>
          <w:rFonts w:ascii="Times New Roman" w:hAnsi="Times New Roman"/>
          <w:b/>
          <w:color w:val="000000"/>
          <w:sz w:val="28"/>
          <w:lang w:val="ru-RU"/>
        </w:rPr>
        <w:t>11 КЛАСС</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определение роли географических наук в достижении целей устойчивого развития;</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3) </w:t>
      </w: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использовать знания об основных географических закономерностях для определения географических факторов международной хозяйственной </w:t>
      </w:r>
      <w:r w:rsidRPr="00B2160F">
        <w:rPr>
          <w:rFonts w:ascii="Times New Roman" w:hAnsi="Times New Roman"/>
          <w:color w:val="000000"/>
          <w:sz w:val="28"/>
          <w:lang w:val="ru-RU"/>
        </w:rPr>
        <w:lastRenderedPageBreak/>
        <w:t xml:space="preserve">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устанавливать взаимосвязи между социально-экономическими и </w:t>
      </w:r>
      <w:proofErr w:type="spellStart"/>
      <w:r w:rsidRPr="00B2160F">
        <w:rPr>
          <w:rFonts w:ascii="Times New Roman" w:hAnsi="Times New Roman"/>
          <w:color w:val="000000"/>
          <w:sz w:val="28"/>
          <w:lang w:val="ru-RU"/>
        </w:rPr>
        <w:t>геоэкологическими</w:t>
      </w:r>
      <w:proofErr w:type="spellEnd"/>
      <w:r w:rsidRPr="00B2160F">
        <w:rPr>
          <w:rFonts w:ascii="Times New Roman" w:hAnsi="Times New Roman"/>
          <w:color w:val="000000"/>
          <w:sz w:val="28"/>
          <w:lang w:val="ru-RU"/>
        </w:rPr>
        <w:t xml:space="preserve"> процессами и явлениями в изученных странах; природными условиями и размещением населения, природными условиями и природно-ресурсным капиталом и отраслевой структурой хозяйства изученных стран;</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формулировать и/или обосновывать выводы на основе использования географических знаний;</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4) владение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w:t>
      </w:r>
      <w:proofErr w:type="spellStart"/>
      <w:r w:rsidRPr="00B2160F">
        <w:rPr>
          <w:rFonts w:ascii="Times New Roman" w:hAnsi="Times New Roman"/>
          <w:color w:val="000000"/>
          <w:sz w:val="28"/>
          <w:lang w:val="ru-RU"/>
        </w:rPr>
        <w:t>субурбанизация</w:t>
      </w:r>
      <w:proofErr w:type="spellEnd"/>
      <w:r w:rsidRPr="00B2160F">
        <w:rPr>
          <w:rFonts w:ascii="Times New Roman" w:hAnsi="Times New Roman"/>
          <w:color w:val="000000"/>
          <w:sz w:val="28"/>
          <w:lang w:val="ru-RU"/>
        </w:rPr>
        <w:t xml:space="preserve">, ложная урбанизация; мегалополисы, развитые и развивающиеся, новые индустриальные, нефтедобывающие страны; </w:t>
      </w:r>
      <w:proofErr w:type="spellStart"/>
      <w:r w:rsidRPr="00B2160F">
        <w:rPr>
          <w:rFonts w:ascii="Times New Roman" w:hAnsi="Times New Roman"/>
          <w:color w:val="000000"/>
          <w:sz w:val="28"/>
          <w:lang w:val="ru-RU"/>
        </w:rPr>
        <w:t>ресурсообеспеченность</w:t>
      </w:r>
      <w:proofErr w:type="spellEnd"/>
      <w:r w:rsidRPr="00B2160F">
        <w:rPr>
          <w:rFonts w:ascii="Times New Roman" w:hAnsi="Times New Roman"/>
          <w:color w:val="000000"/>
          <w:sz w:val="28"/>
          <w:lang w:val="ru-RU"/>
        </w:rPr>
        <w:t xml:space="preserve">,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w:t>
      </w:r>
      <w:proofErr w:type="spellStart"/>
      <w:r w:rsidRPr="00B2160F">
        <w:rPr>
          <w:rFonts w:ascii="Times New Roman" w:hAnsi="Times New Roman"/>
          <w:color w:val="000000"/>
          <w:sz w:val="28"/>
          <w:lang w:val="ru-RU"/>
        </w:rPr>
        <w:t>деглобализация</w:t>
      </w:r>
      <w:proofErr w:type="spellEnd"/>
      <w:r w:rsidRPr="00B2160F">
        <w:rPr>
          <w:rFonts w:ascii="Times New Roman" w:hAnsi="Times New Roman"/>
          <w:color w:val="000000"/>
          <w:sz w:val="28"/>
          <w:lang w:val="ru-RU"/>
        </w:rPr>
        <w:t>, «</w:t>
      </w:r>
      <w:proofErr w:type="spellStart"/>
      <w:r w:rsidRPr="00B2160F">
        <w:rPr>
          <w:rFonts w:ascii="Times New Roman" w:hAnsi="Times New Roman"/>
          <w:color w:val="000000"/>
          <w:sz w:val="28"/>
          <w:lang w:val="ru-RU"/>
        </w:rPr>
        <w:t>энергопереход</w:t>
      </w:r>
      <w:proofErr w:type="spellEnd"/>
      <w:r w:rsidRPr="00B2160F">
        <w:rPr>
          <w:rFonts w:ascii="Times New Roman" w:hAnsi="Times New Roman"/>
          <w:color w:val="000000"/>
          <w:sz w:val="28"/>
          <w:lang w:val="ru-RU"/>
        </w:rPr>
        <w:t>», международные экономические отношения, устойчивое развитие для решения учебных и (или) практико-ориентированных задач;</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5) </w:t>
      </w: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w:t>
      </w:r>
      <w:r w:rsidRPr="00B2160F">
        <w:rPr>
          <w:rFonts w:ascii="Times New Roman" w:hAnsi="Times New Roman"/>
          <w:color w:val="000000"/>
          <w:sz w:val="28"/>
          <w:lang w:val="ru-RU"/>
        </w:rPr>
        <w:lastRenderedPageBreak/>
        <w:t>цели и задачи проведения наблюдения/исследования; выбирать форму фиксации результатов наблюдения/исследования; формулировать обобщения и выводы по результатам наблюдения/исследования;</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6) </w:t>
      </w: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 xml:space="preserve">7) владение умениями географического анализа и интерпретации информации из различных источников: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и России);</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представлять в различных формах (графики, таблицы, схемы, диаграммы, карты и др.)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формулировать выводы и заключения на основе анализа и интерпретации информации из различных источников;</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lastRenderedPageBreak/>
        <w:t xml:space="preserve">критически оценивать и интерпретировать информацию, получаемую из различных источников; </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использовать различные источники географической информации для решения учебных и (или) практико-ориентированных задач;</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8) </w:t>
      </w: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умений применять географические знания для объяснения изученных социально-экономических и </w:t>
      </w:r>
      <w:proofErr w:type="spellStart"/>
      <w:r w:rsidRPr="00B2160F">
        <w:rPr>
          <w:rFonts w:ascii="Times New Roman" w:hAnsi="Times New Roman"/>
          <w:color w:val="000000"/>
          <w:sz w:val="28"/>
          <w:lang w:val="ru-RU"/>
        </w:rPr>
        <w:t>геоэкологических</w:t>
      </w:r>
      <w:proofErr w:type="spellEnd"/>
      <w:r w:rsidRPr="00B2160F">
        <w:rPr>
          <w:rFonts w:ascii="Times New Roman" w:hAnsi="Times New Roman"/>
          <w:color w:val="000000"/>
          <w:sz w:val="28"/>
          <w:lang w:val="ru-RU"/>
        </w:rPr>
        <w:t xml:space="preserve"> явлений и процессов в странах мира:</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9) </w:t>
      </w: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w:t>
      </w:r>
      <w:proofErr w:type="spellStart"/>
      <w:r w:rsidRPr="00B2160F">
        <w:rPr>
          <w:rFonts w:ascii="Times New Roman" w:hAnsi="Times New Roman"/>
          <w:color w:val="000000"/>
          <w:sz w:val="28"/>
          <w:lang w:val="ru-RU"/>
        </w:rPr>
        <w:t>геоэкологических</w:t>
      </w:r>
      <w:proofErr w:type="spellEnd"/>
      <w:r w:rsidRPr="00B2160F">
        <w:rPr>
          <w:rFonts w:ascii="Times New Roman" w:hAnsi="Times New Roman"/>
          <w:color w:val="000000"/>
          <w:sz w:val="28"/>
          <w:lang w:val="ru-RU"/>
        </w:rPr>
        <w:t xml:space="preserve"> процессов; изученные социально-экономические и </w:t>
      </w:r>
      <w:proofErr w:type="spellStart"/>
      <w:r w:rsidRPr="00B2160F">
        <w:rPr>
          <w:rFonts w:ascii="Times New Roman" w:hAnsi="Times New Roman"/>
          <w:color w:val="000000"/>
          <w:sz w:val="28"/>
          <w:lang w:val="ru-RU"/>
        </w:rPr>
        <w:t>геоэкологические</w:t>
      </w:r>
      <w:proofErr w:type="spellEnd"/>
      <w:r w:rsidRPr="00B2160F">
        <w:rPr>
          <w:rFonts w:ascii="Times New Roman" w:hAnsi="Times New Roman"/>
          <w:color w:val="000000"/>
          <w:sz w:val="28"/>
          <w:lang w:val="ru-RU"/>
        </w:rPr>
        <w:t xml:space="preserve">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rsidR="00691B67" w:rsidRPr="00B2160F" w:rsidRDefault="00D419FE">
      <w:pPr>
        <w:spacing w:after="0" w:line="264" w:lineRule="auto"/>
        <w:ind w:firstLine="600"/>
        <w:jc w:val="both"/>
        <w:rPr>
          <w:lang w:val="ru-RU"/>
        </w:rPr>
      </w:pPr>
      <w:r w:rsidRPr="00B2160F">
        <w:rPr>
          <w:rFonts w:ascii="Times New Roman" w:hAnsi="Times New Roman"/>
          <w:color w:val="000000"/>
          <w:sz w:val="28"/>
          <w:lang w:val="ru-RU"/>
        </w:rPr>
        <w:t>10) </w:t>
      </w:r>
      <w:proofErr w:type="spellStart"/>
      <w:r w:rsidRPr="00B2160F">
        <w:rPr>
          <w:rFonts w:ascii="Times New Roman" w:hAnsi="Times New Roman"/>
          <w:color w:val="000000"/>
          <w:sz w:val="28"/>
          <w:lang w:val="ru-RU"/>
        </w:rPr>
        <w:t>сформированность</w:t>
      </w:r>
      <w:proofErr w:type="spellEnd"/>
      <w:r w:rsidRPr="00B2160F">
        <w:rPr>
          <w:rFonts w:ascii="Times New Roman" w:hAnsi="Times New Roman"/>
          <w:color w:val="000000"/>
          <w:sz w:val="28"/>
          <w:lang w:val="ru-RU"/>
        </w:rPr>
        <w:t xml:space="preserve">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умение приводить примеры взаимосвязи глобальных проблем; возможных путей решения глобальных проблем.</w:t>
      </w:r>
    </w:p>
    <w:p w:rsidR="00691B67" w:rsidRPr="00B2160F" w:rsidRDefault="00691B67">
      <w:pPr>
        <w:rPr>
          <w:lang w:val="ru-RU"/>
        </w:rPr>
        <w:sectPr w:rsidR="00691B67" w:rsidRPr="00B2160F">
          <w:pgSz w:w="11906" w:h="16383"/>
          <w:pgMar w:top="1134" w:right="850" w:bottom="1134" w:left="1701" w:header="720" w:footer="720" w:gutter="0"/>
          <w:cols w:space="720"/>
        </w:sectPr>
      </w:pPr>
    </w:p>
    <w:p w:rsidR="00691B67" w:rsidRDefault="00D419FE">
      <w:pPr>
        <w:spacing w:after="0"/>
        <w:ind w:left="120"/>
      </w:pPr>
      <w:bookmarkStart w:id="5" w:name="block-40879215"/>
      <w:bookmarkEnd w:id="4"/>
      <w:r w:rsidRPr="00B2160F">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691B67" w:rsidRDefault="00D419FE">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691B67">
        <w:trPr>
          <w:trHeight w:val="144"/>
          <w:tblCellSpacing w:w="20" w:type="nil"/>
        </w:trPr>
        <w:tc>
          <w:tcPr>
            <w:tcW w:w="510" w:type="dxa"/>
            <w:vMerge w:val="restart"/>
            <w:tcMar>
              <w:top w:w="50" w:type="dxa"/>
              <w:left w:w="100" w:type="dxa"/>
            </w:tcMar>
            <w:vAlign w:val="center"/>
          </w:tcPr>
          <w:p w:rsidR="00691B67" w:rsidRDefault="00D419FE">
            <w:pPr>
              <w:spacing w:after="0"/>
              <w:ind w:left="135"/>
            </w:pPr>
            <w:r>
              <w:rPr>
                <w:rFonts w:ascii="Times New Roman" w:hAnsi="Times New Roman"/>
                <w:b/>
                <w:color w:val="000000"/>
                <w:sz w:val="24"/>
              </w:rPr>
              <w:t xml:space="preserve">№ п/п </w:t>
            </w:r>
          </w:p>
          <w:p w:rsidR="00691B67" w:rsidRDefault="00691B67">
            <w:pPr>
              <w:spacing w:after="0"/>
              <w:ind w:left="135"/>
            </w:pPr>
          </w:p>
        </w:tc>
        <w:tc>
          <w:tcPr>
            <w:tcW w:w="2816" w:type="dxa"/>
            <w:vMerge w:val="restart"/>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691B67" w:rsidRDefault="00691B67">
            <w:pPr>
              <w:spacing w:after="0"/>
              <w:ind w:left="135"/>
            </w:pPr>
          </w:p>
        </w:tc>
        <w:tc>
          <w:tcPr>
            <w:tcW w:w="0" w:type="auto"/>
            <w:gridSpan w:val="3"/>
            <w:tcMar>
              <w:top w:w="50" w:type="dxa"/>
              <w:left w:w="100" w:type="dxa"/>
            </w:tcMar>
            <w:vAlign w:val="center"/>
          </w:tcPr>
          <w:p w:rsidR="00691B67" w:rsidRDefault="00D419F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691B67" w:rsidRDefault="00691B67">
            <w:pPr>
              <w:spacing w:after="0"/>
              <w:ind w:left="135"/>
            </w:pPr>
          </w:p>
        </w:tc>
      </w:tr>
      <w:tr w:rsidR="00691B67">
        <w:trPr>
          <w:trHeight w:val="144"/>
          <w:tblCellSpacing w:w="20" w:type="nil"/>
        </w:trPr>
        <w:tc>
          <w:tcPr>
            <w:tcW w:w="0" w:type="auto"/>
            <w:vMerge/>
            <w:tcBorders>
              <w:top w:val="nil"/>
            </w:tcBorders>
            <w:tcMar>
              <w:top w:w="50" w:type="dxa"/>
              <w:left w:w="100" w:type="dxa"/>
            </w:tcMar>
          </w:tcPr>
          <w:p w:rsidR="00691B67" w:rsidRDefault="00691B67"/>
        </w:tc>
        <w:tc>
          <w:tcPr>
            <w:tcW w:w="0" w:type="auto"/>
            <w:vMerge/>
            <w:tcBorders>
              <w:top w:val="nil"/>
            </w:tcBorders>
            <w:tcMar>
              <w:top w:w="50" w:type="dxa"/>
              <w:left w:w="100" w:type="dxa"/>
            </w:tcMar>
          </w:tcPr>
          <w:p w:rsidR="00691B67" w:rsidRDefault="00691B67"/>
        </w:tc>
        <w:tc>
          <w:tcPr>
            <w:tcW w:w="994" w:type="dxa"/>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691B67" w:rsidRDefault="00691B67">
            <w:pPr>
              <w:spacing w:after="0"/>
              <w:ind w:left="135"/>
            </w:pPr>
          </w:p>
        </w:tc>
        <w:tc>
          <w:tcPr>
            <w:tcW w:w="1719" w:type="dxa"/>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91B67" w:rsidRDefault="00691B67">
            <w:pPr>
              <w:spacing w:after="0"/>
              <w:ind w:left="135"/>
            </w:pPr>
          </w:p>
        </w:tc>
        <w:tc>
          <w:tcPr>
            <w:tcW w:w="1805" w:type="dxa"/>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91B67" w:rsidRDefault="00691B67">
            <w:pPr>
              <w:spacing w:after="0"/>
              <w:ind w:left="135"/>
            </w:pPr>
          </w:p>
        </w:tc>
        <w:tc>
          <w:tcPr>
            <w:tcW w:w="0" w:type="auto"/>
            <w:vMerge/>
            <w:tcBorders>
              <w:top w:val="nil"/>
            </w:tcBorders>
            <w:tcMar>
              <w:top w:w="50" w:type="dxa"/>
              <w:left w:w="100" w:type="dxa"/>
            </w:tcMar>
          </w:tcPr>
          <w:p w:rsidR="00691B67" w:rsidRDefault="00691B67"/>
        </w:tc>
      </w:tr>
      <w:tr w:rsidR="00691B67">
        <w:trPr>
          <w:trHeight w:val="144"/>
          <w:tblCellSpacing w:w="20" w:type="nil"/>
        </w:trPr>
        <w:tc>
          <w:tcPr>
            <w:tcW w:w="0" w:type="auto"/>
            <w:gridSpan w:val="6"/>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r>
              <w:rPr>
                <w:rFonts w:ascii="Times New Roman" w:hAnsi="Times New Roman"/>
                <w:b/>
                <w:color w:val="000000"/>
                <w:sz w:val="24"/>
              </w:rPr>
              <w:t>ГЕОГРАФИЯ КАК НАУКА</w:t>
            </w: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1.1</w:t>
            </w:r>
          </w:p>
        </w:tc>
        <w:tc>
          <w:tcPr>
            <w:tcW w:w="2816"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Традиционные и новые методы в географии. </w:t>
            </w:r>
            <w:proofErr w:type="spellStart"/>
            <w:r>
              <w:rPr>
                <w:rFonts w:ascii="Times New Roman" w:hAnsi="Times New Roman"/>
                <w:color w:val="000000"/>
                <w:sz w:val="24"/>
              </w:rPr>
              <w:t>Географические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прогнозы</w:t>
            </w:r>
            <w:proofErr w:type="spellEnd"/>
          </w:p>
        </w:tc>
        <w:tc>
          <w:tcPr>
            <w:tcW w:w="99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691B67">
            <w:pPr>
              <w:spacing w:after="0"/>
              <w:ind w:left="135"/>
              <w:jc w:val="center"/>
            </w:pP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1.2</w:t>
            </w:r>
          </w:p>
        </w:tc>
        <w:tc>
          <w:tcPr>
            <w:tcW w:w="2816"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Географическая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культура</w:t>
            </w:r>
            <w:proofErr w:type="spellEnd"/>
          </w:p>
        </w:tc>
        <w:tc>
          <w:tcPr>
            <w:tcW w:w="99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691B67">
            <w:pPr>
              <w:spacing w:after="0"/>
              <w:ind w:left="135"/>
              <w:jc w:val="center"/>
            </w:pP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0" w:type="auto"/>
            <w:gridSpan w:val="2"/>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691B67" w:rsidRDefault="00691B67"/>
        </w:tc>
      </w:tr>
      <w:tr w:rsidR="00691B67" w:rsidRPr="008E7915">
        <w:trPr>
          <w:trHeight w:val="144"/>
          <w:tblCellSpacing w:w="20" w:type="nil"/>
        </w:trPr>
        <w:tc>
          <w:tcPr>
            <w:tcW w:w="0" w:type="auto"/>
            <w:gridSpan w:val="6"/>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b/>
                <w:color w:val="000000"/>
                <w:sz w:val="24"/>
                <w:lang w:val="ru-RU"/>
              </w:rPr>
              <w:t>Раздел 2.</w:t>
            </w:r>
            <w:r w:rsidRPr="00B2160F">
              <w:rPr>
                <w:rFonts w:ascii="Times New Roman" w:hAnsi="Times New Roman"/>
                <w:color w:val="000000"/>
                <w:sz w:val="24"/>
                <w:lang w:val="ru-RU"/>
              </w:rPr>
              <w:t xml:space="preserve"> Раздел. </w:t>
            </w:r>
            <w:r w:rsidRPr="00B2160F">
              <w:rPr>
                <w:rFonts w:ascii="Times New Roman" w:hAnsi="Times New Roman"/>
                <w:b/>
                <w:color w:val="000000"/>
                <w:sz w:val="24"/>
                <w:lang w:val="ru-RU"/>
              </w:rPr>
              <w:t>ПРИРОДОПОЛЬЗОВАНИЕ И ГЕОЭКОЛОГИЯ</w:t>
            </w: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2.1</w:t>
            </w:r>
          </w:p>
        </w:tc>
        <w:tc>
          <w:tcPr>
            <w:tcW w:w="2816"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Географическая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среда</w:t>
            </w:r>
            <w:proofErr w:type="spellEnd"/>
          </w:p>
        </w:tc>
        <w:tc>
          <w:tcPr>
            <w:tcW w:w="99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691B67">
            <w:pPr>
              <w:spacing w:after="0"/>
              <w:ind w:left="135"/>
              <w:jc w:val="center"/>
            </w:pP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2.2</w:t>
            </w:r>
          </w:p>
        </w:tc>
        <w:tc>
          <w:tcPr>
            <w:tcW w:w="2816"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Естественный</w:t>
            </w:r>
            <w:proofErr w:type="spellEnd"/>
            <w:r>
              <w:rPr>
                <w:rFonts w:ascii="Times New Roman" w:hAnsi="Times New Roman"/>
                <w:color w:val="000000"/>
                <w:sz w:val="24"/>
              </w:rPr>
              <w:t xml:space="preserve"> и </w:t>
            </w:r>
            <w:proofErr w:type="spellStart"/>
            <w:r>
              <w:rPr>
                <w:rFonts w:ascii="Times New Roman" w:hAnsi="Times New Roman"/>
                <w:color w:val="000000"/>
                <w:sz w:val="24"/>
              </w:rPr>
              <w:t>антропогенный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ландшафты</w:t>
            </w:r>
            <w:proofErr w:type="spellEnd"/>
          </w:p>
        </w:tc>
        <w:tc>
          <w:tcPr>
            <w:tcW w:w="99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2.3</w:t>
            </w:r>
          </w:p>
        </w:tc>
        <w:tc>
          <w:tcPr>
            <w:tcW w:w="281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Проблемы взаимодействия человека и природы</w:t>
            </w:r>
          </w:p>
        </w:tc>
        <w:tc>
          <w:tcPr>
            <w:tcW w:w="99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2.4</w:t>
            </w:r>
          </w:p>
        </w:tc>
        <w:tc>
          <w:tcPr>
            <w:tcW w:w="281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Природные ресурсы и их виды</w:t>
            </w:r>
          </w:p>
        </w:tc>
        <w:tc>
          <w:tcPr>
            <w:tcW w:w="99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0" w:type="auto"/>
            <w:gridSpan w:val="2"/>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691B67" w:rsidRDefault="00691B67"/>
        </w:tc>
      </w:tr>
      <w:tr w:rsidR="00691B67">
        <w:trPr>
          <w:trHeight w:val="144"/>
          <w:tblCellSpacing w:w="20" w:type="nil"/>
        </w:trPr>
        <w:tc>
          <w:tcPr>
            <w:tcW w:w="0" w:type="auto"/>
            <w:gridSpan w:val="6"/>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r>
              <w:rPr>
                <w:rFonts w:ascii="Times New Roman" w:hAnsi="Times New Roman"/>
                <w:b/>
                <w:color w:val="000000"/>
                <w:sz w:val="24"/>
              </w:rPr>
              <w:t>СОВРЕМЕННАЯ ПОЛИТИЧЕСКАЯ КАРТА</w:t>
            </w: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3.1</w:t>
            </w:r>
          </w:p>
        </w:tc>
        <w:tc>
          <w:tcPr>
            <w:tcW w:w="2816"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Политическая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геополитика</w:t>
            </w:r>
            <w:proofErr w:type="spellEnd"/>
          </w:p>
        </w:tc>
        <w:tc>
          <w:tcPr>
            <w:tcW w:w="99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691B67">
            <w:pPr>
              <w:spacing w:after="0"/>
              <w:ind w:left="135"/>
              <w:jc w:val="center"/>
            </w:pP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3.2</w:t>
            </w:r>
          </w:p>
        </w:tc>
        <w:tc>
          <w:tcPr>
            <w:tcW w:w="281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Классификации и типология стран мира</w:t>
            </w:r>
          </w:p>
        </w:tc>
        <w:tc>
          <w:tcPr>
            <w:tcW w:w="99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691B67">
            <w:pPr>
              <w:spacing w:after="0"/>
              <w:ind w:left="135"/>
              <w:jc w:val="center"/>
            </w:pP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0" w:type="auto"/>
            <w:gridSpan w:val="2"/>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691B67" w:rsidRDefault="00691B67"/>
        </w:tc>
      </w:tr>
      <w:tr w:rsidR="00691B67">
        <w:trPr>
          <w:trHeight w:val="144"/>
          <w:tblCellSpacing w:w="20" w:type="nil"/>
        </w:trPr>
        <w:tc>
          <w:tcPr>
            <w:tcW w:w="0" w:type="auto"/>
            <w:gridSpan w:val="6"/>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r>
              <w:rPr>
                <w:rFonts w:ascii="Times New Roman" w:hAnsi="Times New Roman"/>
                <w:b/>
                <w:color w:val="000000"/>
                <w:sz w:val="24"/>
              </w:rPr>
              <w:t>НАСЕЛЕНИЕ МИРА</w:t>
            </w: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lastRenderedPageBreak/>
              <w:t>4.1</w:t>
            </w:r>
          </w:p>
        </w:tc>
        <w:tc>
          <w:tcPr>
            <w:tcW w:w="2816"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Численность</w:t>
            </w:r>
            <w:proofErr w:type="spellEnd"/>
            <w:r>
              <w:rPr>
                <w:rFonts w:ascii="Times New Roman" w:hAnsi="Times New Roman"/>
                <w:color w:val="000000"/>
                <w:sz w:val="24"/>
              </w:rPr>
              <w:t xml:space="preserve"> и </w:t>
            </w:r>
            <w:proofErr w:type="spellStart"/>
            <w:r>
              <w:rPr>
                <w:rFonts w:ascii="Times New Roman" w:hAnsi="Times New Roman"/>
                <w:color w:val="000000"/>
                <w:sz w:val="24"/>
              </w:rPr>
              <w:t>воспроизводство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4.2</w:t>
            </w:r>
          </w:p>
        </w:tc>
        <w:tc>
          <w:tcPr>
            <w:tcW w:w="2816"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Состав</w:t>
            </w:r>
            <w:proofErr w:type="spellEnd"/>
            <w:r>
              <w:rPr>
                <w:rFonts w:ascii="Times New Roman" w:hAnsi="Times New Roman"/>
                <w:color w:val="000000"/>
                <w:sz w:val="24"/>
              </w:rPr>
              <w:t xml:space="preserve"> и </w:t>
            </w:r>
            <w:proofErr w:type="spellStart"/>
            <w:r>
              <w:rPr>
                <w:rFonts w:ascii="Times New Roman" w:hAnsi="Times New Roman"/>
                <w:color w:val="000000"/>
                <w:sz w:val="24"/>
              </w:rPr>
              <w:t>структура</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4.3</w:t>
            </w:r>
          </w:p>
        </w:tc>
        <w:tc>
          <w:tcPr>
            <w:tcW w:w="2816"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Размещение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4.4</w:t>
            </w:r>
          </w:p>
        </w:tc>
        <w:tc>
          <w:tcPr>
            <w:tcW w:w="2816"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Качество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жизни</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0" w:type="auto"/>
            <w:gridSpan w:val="2"/>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691B67" w:rsidRDefault="00691B67"/>
        </w:tc>
      </w:tr>
      <w:tr w:rsidR="00691B67">
        <w:trPr>
          <w:trHeight w:val="144"/>
          <w:tblCellSpacing w:w="20" w:type="nil"/>
        </w:trPr>
        <w:tc>
          <w:tcPr>
            <w:tcW w:w="0" w:type="auto"/>
            <w:gridSpan w:val="6"/>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r>
              <w:rPr>
                <w:rFonts w:ascii="Times New Roman" w:hAnsi="Times New Roman"/>
                <w:b/>
                <w:color w:val="000000"/>
                <w:sz w:val="24"/>
              </w:rPr>
              <w:t>МИРОВОЕ ХОЗЯЙСТВО</w:t>
            </w: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5.1</w:t>
            </w:r>
          </w:p>
        </w:tc>
        <w:tc>
          <w:tcPr>
            <w:tcW w:w="2816"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Состав и структура мирового хозяйства. </w:t>
            </w:r>
            <w:proofErr w:type="spellStart"/>
            <w:r>
              <w:rPr>
                <w:rFonts w:ascii="Times New Roman" w:hAnsi="Times New Roman"/>
                <w:color w:val="000000"/>
                <w:sz w:val="24"/>
              </w:rPr>
              <w:t>Международное</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географическое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труда</w:t>
            </w:r>
            <w:proofErr w:type="spellEnd"/>
          </w:p>
        </w:tc>
        <w:tc>
          <w:tcPr>
            <w:tcW w:w="99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5.2</w:t>
            </w:r>
          </w:p>
        </w:tc>
        <w:tc>
          <w:tcPr>
            <w:tcW w:w="2816"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Международная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экономическая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интеграция</w:t>
            </w:r>
            <w:proofErr w:type="spellEnd"/>
          </w:p>
        </w:tc>
        <w:tc>
          <w:tcPr>
            <w:tcW w:w="99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691B67">
            <w:pPr>
              <w:spacing w:after="0"/>
              <w:ind w:left="135"/>
              <w:jc w:val="center"/>
            </w:pP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5.3</w:t>
            </w:r>
          </w:p>
        </w:tc>
        <w:tc>
          <w:tcPr>
            <w:tcW w:w="2816"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География главных отраслей мирового хозяйства. </w:t>
            </w:r>
            <w:proofErr w:type="spellStart"/>
            <w:r>
              <w:rPr>
                <w:rFonts w:ascii="Times New Roman" w:hAnsi="Times New Roman"/>
                <w:color w:val="000000"/>
                <w:sz w:val="24"/>
              </w:rPr>
              <w:t>Промышленность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99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5.4</w:t>
            </w:r>
          </w:p>
        </w:tc>
        <w:tc>
          <w:tcPr>
            <w:tcW w:w="2816"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Сельское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хозяйство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99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691B67">
            <w:pPr>
              <w:spacing w:after="0"/>
              <w:ind w:left="135"/>
              <w:jc w:val="center"/>
            </w:pP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510" w:type="dxa"/>
            <w:tcMar>
              <w:top w:w="50" w:type="dxa"/>
              <w:left w:w="100" w:type="dxa"/>
            </w:tcMar>
            <w:vAlign w:val="center"/>
          </w:tcPr>
          <w:p w:rsidR="00691B67" w:rsidRDefault="00D419FE">
            <w:pPr>
              <w:spacing w:after="0"/>
            </w:pPr>
            <w:r>
              <w:rPr>
                <w:rFonts w:ascii="Times New Roman" w:hAnsi="Times New Roman"/>
                <w:color w:val="000000"/>
                <w:sz w:val="24"/>
              </w:rPr>
              <w:t>5.5</w:t>
            </w:r>
          </w:p>
        </w:tc>
        <w:tc>
          <w:tcPr>
            <w:tcW w:w="281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Сфера нематериального производства. Мировой транспорт</w:t>
            </w:r>
          </w:p>
        </w:tc>
        <w:tc>
          <w:tcPr>
            <w:tcW w:w="99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691B67" w:rsidRDefault="00691B67">
            <w:pPr>
              <w:spacing w:after="0"/>
              <w:ind w:left="135"/>
              <w:jc w:val="center"/>
            </w:pPr>
          </w:p>
        </w:tc>
        <w:tc>
          <w:tcPr>
            <w:tcW w:w="1805" w:type="dxa"/>
            <w:tcMar>
              <w:top w:w="50" w:type="dxa"/>
              <w:left w:w="100" w:type="dxa"/>
            </w:tcMar>
            <w:vAlign w:val="center"/>
          </w:tcPr>
          <w:p w:rsidR="00691B67" w:rsidRDefault="00691B67">
            <w:pPr>
              <w:spacing w:after="0"/>
              <w:ind w:left="135"/>
              <w:jc w:val="center"/>
            </w:pP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0" w:type="auto"/>
            <w:gridSpan w:val="2"/>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691B67" w:rsidRDefault="00691B67"/>
        </w:tc>
      </w:tr>
      <w:tr w:rsidR="00691B67">
        <w:trPr>
          <w:trHeight w:val="144"/>
          <w:tblCellSpacing w:w="20" w:type="nil"/>
        </w:trPr>
        <w:tc>
          <w:tcPr>
            <w:tcW w:w="0" w:type="auto"/>
            <w:gridSpan w:val="2"/>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563"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805" w:type="dxa"/>
            <w:tcMar>
              <w:top w:w="50" w:type="dxa"/>
              <w:left w:w="100" w:type="dxa"/>
            </w:tcMar>
            <w:vAlign w:val="center"/>
          </w:tcPr>
          <w:p w:rsidR="00691B67" w:rsidRDefault="00691B67">
            <w:pPr>
              <w:spacing w:after="0"/>
              <w:ind w:left="135"/>
              <w:jc w:val="center"/>
            </w:pPr>
          </w:p>
        </w:tc>
        <w:tc>
          <w:tcPr>
            <w:tcW w:w="2694" w:type="dxa"/>
            <w:tcMar>
              <w:top w:w="50" w:type="dxa"/>
              <w:left w:w="100" w:type="dxa"/>
            </w:tcMar>
            <w:vAlign w:val="center"/>
          </w:tcPr>
          <w:p w:rsidR="00691B67" w:rsidRDefault="00691B67">
            <w:pPr>
              <w:spacing w:after="0"/>
              <w:ind w:left="135"/>
            </w:pPr>
          </w:p>
        </w:tc>
      </w:tr>
      <w:tr w:rsidR="00691B67">
        <w:trPr>
          <w:trHeight w:val="144"/>
          <w:tblCellSpacing w:w="20" w:type="nil"/>
        </w:trPr>
        <w:tc>
          <w:tcPr>
            <w:tcW w:w="0" w:type="auto"/>
            <w:gridSpan w:val="2"/>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19"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80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6.5 </w:t>
            </w:r>
          </w:p>
        </w:tc>
        <w:tc>
          <w:tcPr>
            <w:tcW w:w="2694" w:type="dxa"/>
            <w:tcMar>
              <w:top w:w="50" w:type="dxa"/>
              <w:left w:w="100" w:type="dxa"/>
            </w:tcMar>
            <w:vAlign w:val="center"/>
          </w:tcPr>
          <w:p w:rsidR="00691B67" w:rsidRDefault="00691B67"/>
        </w:tc>
      </w:tr>
    </w:tbl>
    <w:p w:rsidR="00691B67" w:rsidRDefault="00691B67">
      <w:pPr>
        <w:sectPr w:rsidR="00691B67">
          <w:pgSz w:w="16383" w:h="11906" w:orient="landscape"/>
          <w:pgMar w:top="1134" w:right="850" w:bottom="1134" w:left="1701" w:header="720" w:footer="720" w:gutter="0"/>
          <w:cols w:space="720"/>
        </w:sectPr>
      </w:pPr>
    </w:p>
    <w:p w:rsidR="00691B67" w:rsidRDefault="00D419FE">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551"/>
      </w:tblGrid>
      <w:tr w:rsidR="00691B67">
        <w:trPr>
          <w:trHeight w:val="144"/>
          <w:tblCellSpacing w:w="20" w:type="nil"/>
        </w:trPr>
        <w:tc>
          <w:tcPr>
            <w:tcW w:w="483" w:type="dxa"/>
            <w:vMerge w:val="restart"/>
            <w:tcMar>
              <w:top w:w="50" w:type="dxa"/>
              <w:left w:w="100" w:type="dxa"/>
            </w:tcMar>
            <w:vAlign w:val="center"/>
          </w:tcPr>
          <w:p w:rsidR="00691B67" w:rsidRDefault="00D419FE">
            <w:pPr>
              <w:spacing w:after="0"/>
              <w:ind w:left="135"/>
            </w:pPr>
            <w:r>
              <w:rPr>
                <w:rFonts w:ascii="Times New Roman" w:hAnsi="Times New Roman"/>
                <w:b/>
                <w:color w:val="000000"/>
                <w:sz w:val="24"/>
              </w:rPr>
              <w:t xml:space="preserve">№ п/п </w:t>
            </w:r>
          </w:p>
          <w:p w:rsidR="00691B67" w:rsidRDefault="00691B67">
            <w:pPr>
              <w:spacing w:after="0"/>
              <w:ind w:left="135"/>
            </w:pPr>
          </w:p>
        </w:tc>
        <w:tc>
          <w:tcPr>
            <w:tcW w:w="3344" w:type="dxa"/>
            <w:vMerge w:val="restart"/>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691B67" w:rsidRDefault="00691B67">
            <w:pPr>
              <w:spacing w:after="0"/>
              <w:ind w:left="135"/>
            </w:pPr>
          </w:p>
        </w:tc>
        <w:tc>
          <w:tcPr>
            <w:tcW w:w="0" w:type="auto"/>
            <w:gridSpan w:val="3"/>
            <w:tcMar>
              <w:top w:w="50" w:type="dxa"/>
              <w:left w:w="100" w:type="dxa"/>
            </w:tcMar>
            <w:vAlign w:val="center"/>
          </w:tcPr>
          <w:p w:rsidR="00691B67" w:rsidRDefault="00D419F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551" w:type="dxa"/>
            <w:vMerge w:val="restart"/>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691B67" w:rsidRDefault="00691B67">
            <w:pPr>
              <w:spacing w:after="0"/>
              <w:ind w:left="135"/>
            </w:pPr>
          </w:p>
        </w:tc>
      </w:tr>
      <w:tr w:rsidR="00691B67">
        <w:trPr>
          <w:trHeight w:val="144"/>
          <w:tblCellSpacing w:w="20" w:type="nil"/>
        </w:trPr>
        <w:tc>
          <w:tcPr>
            <w:tcW w:w="0" w:type="auto"/>
            <w:vMerge/>
            <w:tcBorders>
              <w:top w:val="nil"/>
            </w:tcBorders>
            <w:tcMar>
              <w:top w:w="50" w:type="dxa"/>
              <w:left w:w="100" w:type="dxa"/>
            </w:tcMar>
          </w:tcPr>
          <w:p w:rsidR="00691B67" w:rsidRDefault="00691B67"/>
        </w:tc>
        <w:tc>
          <w:tcPr>
            <w:tcW w:w="0" w:type="auto"/>
            <w:vMerge/>
            <w:tcBorders>
              <w:top w:val="nil"/>
            </w:tcBorders>
            <w:tcMar>
              <w:top w:w="50" w:type="dxa"/>
              <w:left w:w="100" w:type="dxa"/>
            </w:tcMar>
          </w:tcPr>
          <w:p w:rsidR="00691B67" w:rsidRDefault="00691B67"/>
        </w:tc>
        <w:tc>
          <w:tcPr>
            <w:tcW w:w="943" w:type="dxa"/>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691B67" w:rsidRDefault="00691B67">
            <w:pPr>
              <w:spacing w:after="0"/>
              <w:ind w:left="135"/>
            </w:pPr>
          </w:p>
        </w:tc>
        <w:tc>
          <w:tcPr>
            <w:tcW w:w="1659" w:type="dxa"/>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91B67" w:rsidRDefault="00691B67">
            <w:pPr>
              <w:spacing w:after="0"/>
              <w:ind w:left="135"/>
            </w:pPr>
          </w:p>
        </w:tc>
        <w:tc>
          <w:tcPr>
            <w:tcW w:w="1750" w:type="dxa"/>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91B67" w:rsidRDefault="00691B67">
            <w:pPr>
              <w:spacing w:after="0"/>
              <w:ind w:left="135"/>
            </w:pPr>
          </w:p>
        </w:tc>
        <w:tc>
          <w:tcPr>
            <w:tcW w:w="0" w:type="auto"/>
            <w:vMerge/>
            <w:tcBorders>
              <w:top w:val="nil"/>
            </w:tcBorders>
            <w:tcMar>
              <w:top w:w="50" w:type="dxa"/>
              <w:left w:w="100" w:type="dxa"/>
            </w:tcMar>
          </w:tcPr>
          <w:p w:rsidR="00691B67" w:rsidRDefault="00691B67"/>
        </w:tc>
      </w:tr>
      <w:tr w:rsidR="00691B67" w:rsidRPr="008E7915">
        <w:trPr>
          <w:trHeight w:val="144"/>
          <w:tblCellSpacing w:w="20" w:type="nil"/>
        </w:trPr>
        <w:tc>
          <w:tcPr>
            <w:tcW w:w="0" w:type="auto"/>
            <w:gridSpan w:val="6"/>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b/>
                <w:color w:val="000000"/>
                <w:sz w:val="24"/>
                <w:lang w:val="ru-RU"/>
              </w:rPr>
              <w:t>Раздел 1.</w:t>
            </w:r>
            <w:r w:rsidRPr="00B2160F">
              <w:rPr>
                <w:rFonts w:ascii="Times New Roman" w:hAnsi="Times New Roman"/>
                <w:color w:val="000000"/>
                <w:sz w:val="24"/>
                <w:lang w:val="ru-RU"/>
              </w:rPr>
              <w:t xml:space="preserve"> </w:t>
            </w:r>
            <w:r w:rsidRPr="00B2160F">
              <w:rPr>
                <w:rFonts w:ascii="Times New Roman" w:hAnsi="Times New Roman"/>
                <w:b/>
                <w:color w:val="000000"/>
                <w:sz w:val="24"/>
                <w:lang w:val="ru-RU"/>
              </w:rPr>
              <w:t>РЕГИОНЫ И СТРАНЫ МИРА</w:t>
            </w:r>
          </w:p>
        </w:tc>
      </w:tr>
      <w:tr w:rsidR="00691B67">
        <w:trPr>
          <w:trHeight w:val="144"/>
          <w:tblCellSpacing w:w="20" w:type="nil"/>
        </w:trPr>
        <w:tc>
          <w:tcPr>
            <w:tcW w:w="483" w:type="dxa"/>
            <w:tcMar>
              <w:top w:w="50" w:type="dxa"/>
              <w:left w:w="100" w:type="dxa"/>
            </w:tcMar>
            <w:vAlign w:val="center"/>
          </w:tcPr>
          <w:p w:rsidR="00691B67" w:rsidRDefault="00D419FE">
            <w:pPr>
              <w:spacing w:after="0"/>
            </w:pPr>
            <w:r>
              <w:rPr>
                <w:rFonts w:ascii="Times New Roman" w:hAnsi="Times New Roman"/>
                <w:color w:val="000000"/>
                <w:sz w:val="24"/>
              </w:rPr>
              <w:t>1.1</w:t>
            </w:r>
          </w:p>
        </w:tc>
        <w:tc>
          <w:tcPr>
            <w:tcW w:w="3344"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Регионы</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r>
              <w:rPr>
                <w:rFonts w:ascii="Times New Roman" w:hAnsi="Times New Roman"/>
                <w:color w:val="000000"/>
                <w:sz w:val="24"/>
              </w:rPr>
              <w:t xml:space="preserve">. </w:t>
            </w:r>
            <w:proofErr w:type="spellStart"/>
            <w:r>
              <w:rPr>
                <w:rFonts w:ascii="Times New Roman" w:hAnsi="Times New Roman"/>
                <w:color w:val="000000"/>
                <w:sz w:val="24"/>
              </w:rPr>
              <w:t>Зарубежная</w:t>
            </w:r>
            <w:proofErr w:type="spellEnd"/>
            <w:r>
              <w:rPr>
                <w:rFonts w:ascii="Times New Roman" w:hAnsi="Times New Roman"/>
                <w:color w:val="000000"/>
                <w:sz w:val="24"/>
              </w:rPr>
              <w:t xml:space="preserve"> </w:t>
            </w:r>
            <w:proofErr w:type="spellStart"/>
            <w:r>
              <w:rPr>
                <w:rFonts w:ascii="Times New Roman" w:hAnsi="Times New Roman"/>
                <w:color w:val="000000"/>
                <w:sz w:val="24"/>
              </w:rPr>
              <w:t>Европа</w:t>
            </w:r>
            <w:proofErr w:type="spellEnd"/>
          </w:p>
        </w:tc>
        <w:tc>
          <w:tcPr>
            <w:tcW w:w="943"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691B67" w:rsidRDefault="00691B67">
            <w:pPr>
              <w:spacing w:after="0"/>
              <w:ind w:left="135"/>
              <w:jc w:val="center"/>
            </w:pPr>
          </w:p>
        </w:tc>
        <w:tc>
          <w:tcPr>
            <w:tcW w:w="1750"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691B67" w:rsidRDefault="00691B67">
            <w:pPr>
              <w:spacing w:after="0"/>
              <w:ind w:left="135"/>
            </w:pPr>
          </w:p>
        </w:tc>
      </w:tr>
      <w:tr w:rsidR="00691B67">
        <w:trPr>
          <w:trHeight w:val="144"/>
          <w:tblCellSpacing w:w="20" w:type="nil"/>
        </w:trPr>
        <w:tc>
          <w:tcPr>
            <w:tcW w:w="483" w:type="dxa"/>
            <w:tcMar>
              <w:top w:w="50" w:type="dxa"/>
              <w:left w:w="100" w:type="dxa"/>
            </w:tcMar>
            <w:vAlign w:val="center"/>
          </w:tcPr>
          <w:p w:rsidR="00691B67" w:rsidRDefault="00D419FE">
            <w:pPr>
              <w:spacing w:after="0"/>
            </w:pPr>
            <w:r>
              <w:rPr>
                <w:rFonts w:ascii="Times New Roman" w:hAnsi="Times New Roman"/>
                <w:color w:val="000000"/>
                <w:sz w:val="24"/>
              </w:rPr>
              <w:t>1.2</w:t>
            </w:r>
          </w:p>
        </w:tc>
        <w:tc>
          <w:tcPr>
            <w:tcW w:w="3344"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Зарубежная</w:t>
            </w:r>
            <w:proofErr w:type="spellEnd"/>
            <w:r>
              <w:rPr>
                <w:rFonts w:ascii="Times New Roman" w:hAnsi="Times New Roman"/>
                <w:color w:val="000000"/>
                <w:sz w:val="24"/>
              </w:rPr>
              <w:t xml:space="preserve"> </w:t>
            </w:r>
            <w:proofErr w:type="spellStart"/>
            <w:r>
              <w:rPr>
                <w:rFonts w:ascii="Times New Roman" w:hAnsi="Times New Roman"/>
                <w:color w:val="000000"/>
                <w:sz w:val="24"/>
              </w:rPr>
              <w:t>Азия</w:t>
            </w:r>
            <w:proofErr w:type="spellEnd"/>
          </w:p>
        </w:tc>
        <w:tc>
          <w:tcPr>
            <w:tcW w:w="943"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691B67" w:rsidRDefault="00691B67">
            <w:pPr>
              <w:spacing w:after="0"/>
              <w:ind w:left="135"/>
              <w:jc w:val="center"/>
            </w:pPr>
          </w:p>
        </w:tc>
        <w:tc>
          <w:tcPr>
            <w:tcW w:w="1750"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691B67" w:rsidRDefault="00691B67">
            <w:pPr>
              <w:spacing w:after="0"/>
              <w:ind w:left="135"/>
            </w:pPr>
          </w:p>
        </w:tc>
      </w:tr>
      <w:tr w:rsidR="00691B67">
        <w:trPr>
          <w:trHeight w:val="144"/>
          <w:tblCellSpacing w:w="20" w:type="nil"/>
        </w:trPr>
        <w:tc>
          <w:tcPr>
            <w:tcW w:w="483" w:type="dxa"/>
            <w:tcMar>
              <w:top w:w="50" w:type="dxa"/>
              <w:left w:w="100" w:type="dxa"/>
            </w:tcMar>
            <w:vAlign w:val="center"/>
          </w:tcPr>
          <w:p w:rsidR="00691B67" w:rsidRDefault="00D419FE">
            <w:pPr>
              <w:spacing w:after="0"/>
            </w:pPr>
            <w:r>
              <w:rPr>
                <w:rFonts w:ascii="Times New Roman" w:hAnsi="Times New Roman"/>
                <w:color w:val="000000"/>
                <w:sz w:val="24"/>
              </w:rPr>
              <w:t>1.3</w:t>
            </w:r>
          </w:p>
        </w:tc>
        <w:tc>
          <w:tcPr>
            <w:tcW w:w="3344"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Америка</w:t>
            </w:r>
            <w:proofErr w:type="spellEnd"/>
          </w:p>
        </w:tc>
        <w:tc>
          <w:tcPr>
            <w:tcW w:w="943"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691B67" w:rsidRDefault="00691B67">
            <w:pPr>
              <w:spacing w:after="0"/>
              <w:ind w:left="135"/>
              <w:jc w:val="center"/>
            </w:pPr>
          </w:p>
        </w:tc>
        <w:tc>
          <w:tcPr>
            <w:tcW w:w="1750"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691B67" w:rsidRDefault="00691B67">
            <w:pPr>
              <w:spacing w:after="0"/>
              <w:ind w:left="135"/>
            </w:pPr>
          </w:p>
        </w:tc>
      </w:tr>
      <w:tr w:rsidR="00691B67">
        <w:trPr>
          <w:trHeight w:val="144"/>
          <w:tblCellSpacing w:w="20" w:type="nil"/>
        </w:trPr>
        <w:tc>
          <w:tcPr>
            <w:tcW w:w="483" w:type="dxa"/>
            <w:tcMar>
              <w:top w:w="50" w:type="dxa"/>
              <w:left w:w="100" w:type="dxa"/>
            </w:tcMar>
            <w:vAlign w:val="center"/>
          </w:tcPr>
          <w:p w:rsidR="00691B67" w:rsidRDefault="00D419FE">
            <w:pPr>
              <w:spacing w:after="0"/>
            </w:pPr>
            <w:r>
              <w:rPr>
                <w:rFonts w:ascii="Times New Roman" w:hAnsi="Times New Roman"/>
                <w:color w:val="000000"/>
                <w:sz w:val="24"/>
              </w:rPr>
              <w:t>1.4</w:t>
            </w:r>
          </w:p>
        </w:tc>
        <w:tc>
          <w:tcPr>
            <w:tcW w:w="3344"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Африка</w:t>
            </w:r>
            <w:proofErr w:type="spellEnd"/>
          </w:p>
        </w:tc>
        <w:tc>
          <w:tcPr>
            <w:tcW w:w="943"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691B67" w:rsidRDefault="00691B67">
            <w:pPr>
              <w:spacing w:after="0"/>
              <w:ind w:left="135"/>
              <w:jc w:val="center"/>
            </w:pPr>
          </w:p>
        </w:tc>
        <w:tc>
          <w:tcPr>
            <w:tcW w:w="1750"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691B67" w:rsidRDefault="00691B67">
            <w:pPr>
              <w:spacing w:after="0"/>
              <w:ind w:left="135"/>
            </w:pPr>
          </w:p>
        </w:tc>
      </w:tr>
      <w:tr w:rsidR="00691B67">
        <w:trPr>
          <w:trHeight w:val="144"/>
          <w:tblCellSpacing w:w="20" w:type="nil"/>
        </w:trPr>
        <w:tc>
          <w:tcPr>
            <w:tcW w:w="483" w:type="dxa"/>
            <w:tcMar>
              <w:top w:w="50" w:type="dxa"/>
              <w:left w:w="100" w:type="dxa"/>
            </w:tcMar>
            <w:vAlign w:val="center"/>
          </w:tcPr>
          <w:p w:rsidR="00691B67" w:rsidRDefault="00D419FE">
            <w:pPr>
              <w:spacing w:after="0"/>
            </w:pPr>
            <w:r>
              <w:rPr>
                <w:rFonts w:ascii="Times New Roman" w:hAnsi="Times New Roman"/>
                <w:color w:val="000000"/>
                <w:sz w:val="24"/>
              </w:rPr>
              <w:t>1.5</w:t>
            </w:r>
          </w:p>
        </w:tc>
        <w:tc>
          <w:tcPr>
            <w:tcW w:w="3344"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Австралия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Океания</w:t>
            </w:r>
            <w:proofErr w:type="spellEnd"/>
          </w:p>
        </w:tc>
        <w:tc>
          <w:tcPr>
            <w:tcW w:w="943"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691B67" w:rsidRDefault="00691B67">
            <w:pPr>
              <w:spacing w:after="0"/>
              <w:ind w:left="135"/>
              <w:jc w:val="center"/>
            </w:pPr>
          </w:p>
        </w:tc>
        <w:tc>
          <w:tcPr>
            <w:tcW w:w="1750" w:type="dxa"/>
            <w:tcMar>
              <w:top w:w="50" w:type="dxa"/>
              <w:left w:w="100" w:type="dxa"/>
            </w:tcMar>
            <w:vAlign w:val="center"/>
          </w:tcPr>
          <w:p w:rsidR="00691B67" w:rsidRDefault="00691B67">
            <w:pPr>
              <w:spacing w:after="0"/>
              <w:ind w:left="135"/>
              <w:jc w:val="center"/>
            </w:pPr>
          </w:p>
        </w:tc>
        <w:tc>
          <w:tcPr>
            <w:tcW w:w="2551" w:type="dxa"/>
            <w:tcMar>
              <w:top w:w="50" w:type="dxa"/>
              <w:left w:w="100" w:type="dxa"/>
            </w:tcMar>
            <w:vAlign w:val="center"/>
          </w:tcPr>
          <w:p w:rsidR="00691B67" w:rsidRDefault="00691B67">
            <w:pPr>
              <w:spacing w:after="0"/>
              <w:ind w:left="135"/>
            </w:pPr>
          </w:p>
        </w:tc>
      </w:tr>
      <w:tr w:rsidR="00691B67">
        <w:trPr>
          <w:trHeight w:val="144"/>
          <w:tblCellSpacing w:w="20" w:type="nil"/>
        </w:trPr>
        <w:tc>
          <w:tcPr>
            <w:tcW w:w="483" w:type="dxa"/>
            <w:tcMar>
              <w:top w:w="50" w:type="dxa"/>
              <w:left w:w="100" w:type="dxa"/>
            </w:tcMar>
            <w:vAlign w:val="center"/>
          </w:tcPr>
          <w:p w:rsidR="00691B67" w:rsidRDefault="00D419FE">
            <w:pPr>
              <w:spacing w:after="0"/>
            </w:pPr>
            <w:r>
              <w:rPr>
                <w:rFonts w:ascii="Times New Roman" w:hAnsi="Times New Roman"/>
                <w:color w:val="000000"/>
                <w:sz w:val="24"/>
              </w:rPr>
              <w:t>1.6</w:t>
            </w:r>
          </w:p>
        </w:tc>
        <w:tc>
          <w:tcPr>
            <w:tcW w:w="3344"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Россия на геополитической, геоэкономической и </w:t>
            </w:r>
            <w:proofErr w:type="spellStart"/>
            <w:r w:rsidRPr="00B2160F">
              <w:rPr>
                <w:rFonts w:ascii="Times New Roman" w:hAnsi="Times New Roman"/>
                <w:color w:val="000000"/>
                <w:sz w:val="24"/>
                <w:lang w:val="ru-RU"/>
              </w:rPr>
              <w:t>геодемографической</w:t>
            </w:r>
            <w:proofErr w:type="spellEnd"/>
            <w:r w:rsidRPr="00B2160F">
              <w:rPr>
                <w:rFonts w:ascii="Times New Roman" w:hAnsi="Times New Roman"/>
                <w:color w:val="000000"/>
                <w:sz w:val="24"/>
                <w:lang w:val="ru-RU"/>
              </w:rPr>
              <w:t xml:space="preserve"> карте мира</w:t>
            </w:r>
          </w:p>
        </w:tc>
        <w:tc>
          <w:tcPr>
            <w:tcW w:w="943"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rsidR="00691B67" w:rsidRDefault="00691B67">
            <w:pPr>
              <w:spacing w:after="0"/>
              <w:ind w:left="135"/>
              <w:jc w:val="center"/>
            </w:pPr>
          </w:p>
        </w:tc>
        <w:tc>
          <w:tcPr>
            <w:tcW w:w="1750"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691B67" w:rsidRDefault="00691B67">
            <w:pPr>
              <w:spacing w:after="0"/>
              <w:ind w:left="135"/>
            </w:pPr>
          </w:p>
        </w:tc>
      </w:tr>
      <w:tr w:rsidR="00691B67">
        <w:trPr>
          <w:trHeight w:val="144"/>
          <w:tblCellSpacing w:w="20" w:type="nil"/>
        </w:trPr>
        <w:tc>
          <w:tcPr>
            <w:tcW w:w="0" w:type="auto"/>
            <w:gridSpan w:val="2"/>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rsidR="00691B67" w:rsidRDefault="00691B67"/>
        </w:tc>
      </w:tr>
      <w:tr w:rsidR="00691B67">
        <w:trPr>
          <w:trHeight w:val="144"/>
          <w:tblCellSpacing w:w="20" w:type="nil"/>
        </w:trPr>
        <w:tc>
          <w:tcPr>
            <w:tcW w:w="0" w:type="auto"/>
            <w:gridSpan w:val="6"/>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r>
              <w:rPr>
                <w:rFonts w:ascii="Times New Roman" w:hAnsi="Times New Roman"/>
                <w:b/>
                <w:color w:val="000000"/>
                <w:sz w:val="24"/>
              </w:rPr>
              <w:t>ГЛОБАЛЬНЫЕ ПРОБЛЕМЫ ЧЕЛОВЕЧЕСТВА</w:t>
            </w:r>
          </w:p>
        </w:tc>
      </w:tr>
      <w:tr w:rsidR="00691B67">
        <w:trPr>
          <w:trHeight w:val="144"/>
          <w:tblCellSpacing w:w="20" w:type="nil"/>
        </w:trPr>
        <w:tc>
          <w:tcPr>
            <w:tcW w:w="483" w:type="dxa"/>
            <w:tcMar>
              <w:top w:w="50" w:type="dxa"/>
              <w:left w:w="100" w:type="dxa"/>
            </w:tcMar>
            <w:vAlign w:val="center"/>
          </w:tcPr>
          <w:p w:rsidR="00691B67" w:rsidRDefault="00D419FE">
            <w:pPr>
              <w:spacing w:after="0"/>
            </w:pPr>
            <w:r>
              <w:rPr>
                <w:rFonts w:ascii="Times New Roman" w:hAnsi="Times New Roman"/>
                <w:color w:val="000000"/>
                <w:sz w:val="24"/>
              </w:rPr>
              <w:t>2.1</w:t>
            </w:r>
          </w:p>
        </w:tc>
        <w:tc>
          <w:tcPr>
            <w:tcW w:w="3344" w:type="dxa"/>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Глобальные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человечества</w:t>
            </w:r>
            <w:proofErr w:type="spellEnd"/>
          </w:p>
        </w:tc>
        <w:tc>
          <w:tcPr>
            <w:tcW w:w="943"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691B67" w:rsidRDefault="00691B67">
            <w:pPr>
              <w:spacing w:after="0"/>
              <w:ind w:left="135"/>
              <w:jc w:val="center"/>
            </w:pPr>
          </w:p>
        </w:tc>
        <w:tc>
          <w:tcPr>
            <w:tcW w:w="1750"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691B67" w:rsidRDefault="00691B67">
            <w:pPr>
              <w:spacing w:after="0"/>
              <w:ind w:left="135"/>
            </w:pPr>
          </w:p>
        </w:tc>
      </w:tr>
      <w:tr w:rsidR="00691B67">
        <w:trPr>
          <w:trHeight w:val="144"/>
          <w:tblCellSpacing w:w="20" w:type="nil"/>
        </w:trPr>
        <w:tc>
          <w:tcPr>
            <w:tcW w:w="0" w:type="auto"/>
            <w:gridSpan w:val="2"/>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691B67" w:rsidRDefault="00691B67"/>
        </w:tc>
      </w:tr>
      <w:tr w:rsidR="00691B67">
        <w:trPr>
          <w:trHeight w:val="144"/>
          <w:tblCellSpacing w:w="20" w:type="nil"/>
        </w:trPr>
        <w:tc>
          <w:tcPr>
            <w:tcW w:w="0" w:type="auto"/>
            <w:gridSpan w:val="2"/>
            <w:tcMar>
              <w:top w:w="50" w:type="dxa"/>
              <w:left w:w="100" w:type="dxa"/>
            </w:tcMar>
            <w:vAlign w:val="center"/>
          </w:tcPr>
          <w:p w:rsidR="00691B67" w:rsidRDefault="00D419FE">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482"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691B67" w:rsidRDefault="00691B67">
            <w:pPr>
              <w:spacing w:after="0"/>
              <w:ind w:left="135"/>
              <w:jc w:val="center"/>
            </w:pPr>
          </w:p>
        </w:tc>
        <w:tc>
          <w:tcPr>
            <w:tcW w:w="1750" w:type="dxa"/>
            <w:tcMar>
              <w:top w:w="50" w:type="dxa"/>
              <w:left w:w="100" w:type="dxa"/>
            </w:tcMar>
            <w:vAlign w:val="center"/>
          </w:tcPr>
          <w:p w:rsidR="00691B67" w:rsidRDefault="00691B67">
            <w:pPr>
              <w:spacing w:after="0"/>
              <w:ind w:left="135"/>
              <w:jc w:val="center"/>
            </w:pPr>
          </w:p>
        </w:tc>
        <w:tc>
          <w:tcPr>
            <w:tcW w:w="2551" w:type="dxa"/>
            <w:tcMar>
              <w:top w:w="50" w:type="dxa"/>
              <w:left w:w="100" w:type="dxa"/>
            </w:tcMar>
            <w:vAlign w:val="center"/>
          </w:tcPr>
          <w:p w:rsidR="00691B67" w:rsidRDefault="00691B67">
            <w:pPr>
              <w:spacing w:after="0"/>
              <w:ind w:left="135"/>
            </w:pPr>
          </w:p>
        </w:tc>
      </w:tr>
      <w:tr w:rsidR="00691B67">
        <w:trPr>
          <w:trHeight w:val="144"/>
          <w:tblCellSpacing w:w="20" w:type="nil"/>
        </w:trPr>
        <w:tc>
          <w:tcPr>
            <w:tcW w:w="0" w:type="auto"/>
            <w:gridSpan w:val="2"/>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59"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 </w:t>
            </w:r>
          </w:p>
        </w:tc>
        <w:tc>
          <w:tcPr>
            <w:tcW w:w="1750"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4 </w:t>
            </w:r>
          </w:p>
        </w:tc>
        <w:tc>
          <w:tcPr>
            <w:tcW w:w="2551" w:type="dxa"/>
            <w:tcMar>
              <w:top w:w="50" w:type="dxa"/>
              <w:left w:w="100" w:type="dxa"/>
            </w:tcMar>
            <w:vAlign w:val="center"/>
          </w:tcPr>
          <w:p w:rsidR="00691B67" w:rsidRDefault="00691B67"/>
        </w:tc>
      </w:tr>
    </w:tbl>
    <w:p w:rsidR="00691B67" w:rsidRDefault="00691B67">
      <w:pPr>
        <w:sectPr w:rsidR="00691B67">
          <w:pgSz w:w="16383" w:h="11906" w:orient="landscape"/>
          <w:pgMar w:top="1134" w:right="850" w:bottom="1134" w:left="1701" w:header="720" w:footer="720" w:gutter="0"/>
          <w:cols w:space="720"/>
        </w:sectPr>
      </w:pPr>
    </w:p>
    <w:p w:rsidR="00691B67" w:rsidRDefault="00691B67">
      <w:pPr>
        <w:sectPr w:rsidR="00691B67">
          <w:pgSz w:w="16383" w:h="11906" w:orient="landscape"/>
          <w:pgMar w:top="1134" w:right="850" w:bottom="1134" w:left="1701" w:header="720" w:footer="720" w:gutter="0"/>
          <w:cols w:space="720"/>
        </w:sectPr>
      </w:pPr>
    </w:p>
    <w:p w:rsidR="00691B67" w:rsidRDefault="00D419FE">
      <w:pPr>
        <w:spacing w:after="0"/>
        <w:ind w:left="120"/>
      </w:pPr>
      <w:bookmarkStart w:id="6" w:name="block-40879214"/>
      <w:bookmarkEnd w:id="5"/>
      <w:r>
        <w:rPr>
          <w:rFonts w:ascii="Times New Roman" w:hAnsi="Times New Roman"/>
          <w:b/>
          <w:color w:val="000000"/>
          <w:sz w:val="28"/>
        </w:rPr>
        <w:lastRenderedPageBreak/>
        <w:t xml:space="preserve"> ПОУРОЧНОЕ ПЛАНИРОВАНИЕ </w:t>
      </w:r>
    </w:p>
    <w:p w:rsidR="00691B67" w:rsidRDefault="00D419FE">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1"/>
        <w:gridCol w:w="4735"/>
        <w:gridCol w:w="1155"/>
        <w:gridCol w:w="1841"/>
        <w:gridCol w:w="1910"/>
        <w:gridCol w:w="1347"/>
        <w:gridCol w:w="2221"/>
      </w:tblGrid>
      <w:tr w:rsidR="00691B67">
        <w:trPr>
          <w:trHeight w:val="144"/>
          <w:tblCellSpacing w:w="20" w:type="nil"/>
        </w:trPr>
        <w:tc>
          <w:tcPr>
            <w:tcW w:w="328" w:type="dxa"/>
            <w:vMerge w:val="restart"/>
            <w:tcMar>
              <w:top w:w="50" w:type="dxa"/>
              <w:left w:w="100" w:type="dxa"/>
            </w:tcMar>
            <w:vAlign w:val="center"/>
          </w:tcPr>
          <w:p w:rsidR="00691B67" w:rsidRDefault="00D419FE">
            <w:pPr>
              <w:spacing w:after="0"/>
              <w:ind w:left="135"/>
            </w:pPr>
            <w:r>
              <w:rPr>
                <w:rFonts w:ascii="Times New Roman" w:hAnsi="Times New Roman"/>
                <w:b/>
                <w:color w:val="000000"/>
                <w:sz w:val="24"/>
              </w:rPr>
              <w:t xml:space="preserve">№ п/п </w:t>
            </w:r>
          </w:p>
          <w:p w:rsidR="00691B67" w:rsidRDefault="00691B67">
            <w:pPr>
              <w:spacing w:after="0"/>
              <w:ind w:left="135"/>
            </w:pPr>
          </w:p>
        </w:tc>
        <w:tc>
          <w:tcPr>
            <w:tcW w:w="3960" w:type="dxa"/>
            <w:vMerge w:val="restart"/>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691B67" w:rsidRDefault="00691B67">
            <w:pPr>
              <w:spacing w:after="0"/>
              <w:ind w:left="135"/>
            </w:pPr>
          </w:p>
        </w:tc>
        <w:tc>
          <w:tcPr>
            <w:tcW w:w="0" w:type="auto"/>
            <w:gridSpan w:val="3"/>
            <w:tcMar>
              <w:top w:w="50" w:type="dxa"/>
              <w:left w:w="100" w:type="dxa"/>
            </w:tcMar>
            <w:vAlign w:val="center"/>
          </w:tcPr>
          <w:p w:rsidR="00691B67" w:rsidRDefault="00D419F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076" w:type="dxa"/>
            <w:vMerge w:val="restart"/>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691B67" w:rsidRDefault="00691B67">
            <w:pPr>
              <w:spacing w:after="0"/>
              <w:ind w:left="135"/>
            </w:pPr>
          </w:p>
        </w:tc>
        <w:tc>
          <w:tcPr>
            <w:tcW w:w="1878" w:type="dxa"/>
            <w:vMerge w:val="restart"/>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691B67" w:rsidRDefault="00691B67">
            <w:pPr>
              <w:spacing w:after="0"/>
              <w:ind w:left="135"/>
            </w:pPr>
          </w:p>
        </w:tc>
      </w:tr>
      <w:tr w:rsidR="00691B67">
        <w:trPr>
          <w:trHeight w:val="144"/>
          <w:tblCellSpacing w:w="20" w:type="nil"/>
        </w:trPr>
        <w:tc>
          <w:tcPr>
            <w:tcW w:w="0" w:type="auto"/>
            <w:vMerge/>
            <w:tcBorders>
              <w:top w:val="nil"/>
            </w:tcBorders>
            <w:tcMar>
              <w:top w:w="50" w:type="dxa"/>
              <w:left w:w="100" w:type="dxa"/>
            </w:tcMar>
          </w:tcPr>
          <w:p w:rsidR="00691B67" w:rsidRDefault="00691B67"/>
        </w:tc>
        <w:tc>
          <w:tcPr>
            <w:tcW w:w="0" w:type="auto"/>
            <w:vMerge/>
            <w:tcBorders>
              <w:top w:val="nil"/>
            </w:tcBorders>
            <w:tcMar>
              <w:top w:w="50" w:type="dxa"/>
              <w:left w:w="100" w:type="dxa"/>
            </w:tcMar>
          </w:tcPr>
          <w:p w:rsidR="00691B67" w:rsidRDefault="00691B67"/>
        </w:tc>
        <w:tc>
          <w:tcPr>
            <w:tcW w:w="746" w:type="dxa"/>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691B67" w:rsidRDefault="00691B67">
            <w:pPr>
              <w:spacing w:after="0"/>
              <w:ind w:left="135"/>
            </w:pPr>
          </w:p>
        </w:tc>
        <w:tc>
          <w:tcPr>
            <w:tcW w:w="1430" w:type="dxa"/>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91B67" w:rsidRDefault="00691B67">
            <w:pPr>
              <w:spacing w:after="0"/>
              <w:ind w:left="135"/>
            </w:pPr>
          </w:p>
        </w:tc>
        <w:tc>
          <w:tcPr>
            <w:tcW w:w="1535" w:type="dxa"/>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91B67" w:rsidRDefault="00691B67">
            <w:pPr>
              <w:spacing w:after="0"/>
              <w:ind w:left="135"/>
            </w:pPr>
          </w:p>
        </w:tc>
        <w:tc>
          <w:tcPr>
            <w:tcW w:w="0" w:type="auto"/>
            <w:vMerge/>
            <w:tcBorders>
              <w:top w:val="nil"/>
            </w:tcBorders>
            <w:tcMar>
              <w:top w:w="50" w:type="dxa"/>
              <w:left w:w="100" w:type="dxa"/>
            </w:tcMar>
          </w:tcPr>
          <w:p w:rsidR="00691B67" w:rsidRDefault="00691B67"/>
        </w:tc>
        <w:tc>
          <w:tcPr>
            <w:tcW w:w="0" w:type="auto"/>
            <w:vMerge/>
            <w:tcBorders>
              <w:top w:val="nil"/>
            </w:tcBorders>
            <w:tcMar>
              <w:top w:w="50" w:type="dxa"/>
              <w:left w:w="100" w:type="dxa"/>
            </w:tcMar>
          </w:tcPr>
          <w:p w:rsidR="00691B67" w:rsidRDefault="00691B67"/>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1</w:t>
            </w:r>
          </w:p>
        </w:tc>
        <w:tc>
          <w:tcPr>
            <w:tcW w:w="3960"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Традиционные и новые методы исследований в географии. </w:t>
            </w:r>
            <w:proofErr w:type="spellStart"/>
            <w:r>
              <w:rPr>
                <w:rFonts w:ascii="Times New Roman" w:hAnsi="Times New Roman"/>
                <w:color w:val="000000"/>
                <w:sz w:val="24"/>
              </w:rPr>
              <w:t>Источники</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информации</w:t>
            </w:r>
            <w:proofErr w:type="spellEnd"/>
          </w:p>
        </w:tc>
        <w:tc>
          <w:tcPr>
            <w:tcW w:w="746"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2</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Элементы географической культуры. Их значимость для представителей разных профессий</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3</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Географическая среда как </w:t>
            </w:r>
            <w:proofErr w:type="spellStart"/>
            <w:r w:rsidRPr="00B2160F">
              <w:rPr>
                <w:rFonts w:ascii="Times New Roman" w:hAnsi="Times New Roman"/>
                <w:color w:val="000000"/>
                <w:sz w:val="24"/>
                <w:lang w:val="ru-RU"/>
              </w:rPr>
              <w:t>геосистема</w:t>
            </w:r>
            <w:proofErr w:type="spellEnd"/>
            <w:r w:rsidRPr="00B2160F">
              <w:rPr>
                <w:rFonts w:ascii="Times New Roman" w:hAnsi="Times New Roman"/>
                <w:color w:val="000000"/>
                <w:sz w:val="24"/>
                <w:lang w:val="ru-RU"/>
              </w:rPr>
              <w:t>. Географическая и окружающая среда</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4</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Естественный и антропогенный ландшафты. Практическая работа "Классификация ландшафтов с использованием источников географической информации"</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5</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Проблемы взаимодействия человека и </w:t>
            </w:r>
            <w:proofErr w:type="spellStart"/>
            <w:r w:rsidRPr="00B2160F">
              <w:rPr>
                <w:rFonts w:ascii="Times New Roman" w:hAnsi="Times New Roman"/>
                <w:color w:val="000000"/>
                <w:sz w:val="24"/>
                <w:lang w:val="ru-RU"/>
              </w:rPr>
              <w:t>природы.Опасные</w:t>
            </w:r>
            <w:proofErr w:type="spellEnd"/>
            <w:r w:rsidRPr="00B2160F">
              <w:rPr>
                <w:rFonts w:ascii="Times New Roman" w:hAnsi="Times New Roman"/>
                <w:color w:val="000000"/>
                <w:sz w:val="24"/>
                <w:lang w:val="ru-RU"/>
              </w:rPr>
              <w:t xml:space="preserve"> природные явления, климатические изменения, их последствия</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6</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Стратегия устойчивого развития. ООПТ. Объекты Всемирного природного и культурного наследия. Практическая работа "Определение целей и задач учебного исследования, связанного с </w:t>
            </w:r>
            <w:r w:rsidRPr="00B2160F">
              <w:rPr>
                <w:rFonts w:ascii="Times New Roman" w:hAnsi="Times New Roman"/>
                <w:color w:val="000000"/>
                <w:sz w:val="24"/>
                <w:lang w:val="ru-RU"/>
              </w:rPr>
              <w:lastRenderedPageBreak/>
              <w:t>опасными природными явлениями и (или) глобальными изменениями климата и (или) загрязнением Мирового океана, выбор формы фиксации результатов наблюдения/исследования"</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lastRenderedPageBreak/>
              <w:t>7</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Природные ресурсы и их виды. Природно-ресурсный капитал регионов, крупных стран, в том числе России. </w:t>
            </w:r>
            <w:proofErr w:type="spellStart"/>
            <w:r w:rsidRPr="00B2160F">
              <w:rPr>
                <w:rFonts w:ascii="Times New Roman" w:hAnsi="Times New Roman"/>
                <w:color w:val="000000"/>
                <w:sz w:val="24"/>
                <w:lang w:val="ru-RU"/>
              </w:rPr>
              <w:t>Ресурсообеспеченность</w:t>
            </w:r>
            <w:proofErr w:type="spellEnd"/>
            <w:r w:rsidRPr="00B2160F">
              <w:rPr>
                <w:rFonts w:ascii="Times New Roman" w:hAnsi="Times New Roman"/>
                <w:color w:val="000000"/>
                <w:sz w:val="24"/>
                <w:lang w:val="ru-RU"/>
              </w:rPr>
              <w:t>. Практическая работа "Оценка природно-ресурсного капитала одной из стран (по выбору) по источникам географической информации"</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8</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Агроклиматические ресурсы. Рекреационные ресурсы. Практическая работа "Определение </w:t>
            </w:r>
            <w:proofErr w:type="spellStart"/>
            <w:r w:rsidRPr="00B2160F">
              <w:rPr>
                <w:rFonts w:ascii="Times New Roman" w:hAnsi="Times New Roman"/>
                <w:color w:val="000000"/>
                <w:sz w:val="24"/>
                <w:lang w:val="ru-RU"/>
              </w:rPr>
              <w:t>ресурсообеспеченности</w:t>
            </w:r>
            <w:proofErr w:type="spellEnd"/>
            <w:r w:rsidRPr="00B2160F">
              <w:rPr>
                <w:rFonts w:ascii="Times New Roman" w:hAnsi="Times New Roman"/>
                <w:color w:val="000000"/>
                <w:sz w:val="24"/>
                <w:lang w:val="ru-RU"/>
              </w:rPr>
              <w:t xml:space="preserve"> стран отдельными видами природных ресурсов"</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9</w:t>
            </w:r>
          </w:p>
        </w:tc>
        <w:tc>
          <w:tcPr>
            <w:tcW w:w="3960"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Резервный урок. Обобщение знаний по Разделам "География как наука. </w:t>
            </w:r>
            <w:proofErr w:type="spellStart"/>
            <w:r>
              <w:rPr>
                <w:rFonts w:ascii="Times New Roman" w:hAnsi="Times New Roman"/>
                <w:color w:val="000000"/>
                <w:sz w:val="24"/>
              </w:rPr>
              <w:t>Природопользование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геоэкология</w:t>
            </w:r>
            <w:proofErr w:type="spellEnd"/>
          </w:p>
        </w:tc>
        <w:tc>
          <w:tcPr>
            <w:tcW w:w="746"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10</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Теоретические основы геополитики как науки. 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ПГП. Специфика России как евразийского и </w:t>
            </w:r>
            <w:proofErr w:type="spellStart"/>
            <w:r w:rsidRPr="00B2160F">
              <w:rPr>
                <w:rFonts w:ascii="Times New Roman" w:hAnsi="Times New Roman"/>
                <w:color w:val="000000"/>
                <w:sz w:val="24"/>
                <w:lang w:val="ru-RU"/>
              </w:rPr>
              <w:t>приарктического</w:t>
            </w:r>
            <w:proofErr w:type="spellEnd"/>
            <w:r w:rsidRPr="00B2160F">
              <w:rPr>
                <w:rFonts w:ascii="Times New Roman" w:hAnsi="Times New Roman"/>
                <w:color w:val="000000"/>
                <w:sz w:val="24"/>
                <w:lang w:val="ru-RU"/>
              </w:rPr>
              <w:t xml:space="preserve"> государства</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11</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Основные типы стран: критерии их </w:t>
            </w:r>
            <w:r w:rsidRPr="00B2160F">
              <w:rPr>
                <w:rFonts w:ascii="Times New Roman" w:hAnsi="Times New Roman"/>
                <w:color w:val="000000"/>
                <w:sz w:val="24"/>
                <w:lang w:val="ru-RU"/>
              </w:rPr>
              <w:lastRenderedPageBreak/>
              <w:t>выделения</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lastRenderedPageBreak/>
              <w:t>12</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Формы правления государств мира, унитарное и федеративное устройство.</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13</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Численность населения мира. Теория демографического перехода. Воспроизводство населения, его типы. Практическая работа "Определение и сравнение темпов роста населения крупных по численности населения стран, регионов мира"</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14</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Демографическая политика и её направления. Теория демографического перехода. Практическая работа "Объяснение особенности демографической политики в странах с различным типом воспроизводства населения"</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15</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Возрастной и половой состав населения мира. Практическая работа "Сравнение половой и возрастной структуры в странах различных типов воспроизводства населения на основе анализа половозрастных пирамид"</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16</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Структура занятости населения. Этнический и религиозный состав населения. Религии. География культуры в системе географических наук. Практическая работа "Прогнозирование изменений возрастной структуры </w:t>
            </w:r>
            <w:r w:rsidRPr="00B2160F">
              <w:rPr>
                <w:rFonts w:ascii="Times New Roman" w:hAnsi="Times New Roman"/>
                <w:color w:val="000000"/>
                <w:sz w:val="24"/>
                <w:lang w:val="ru-RU"/>
              </w:rPr>
              <w:lastRenderedPageBreak/>
              <w:t>отдельных стран на основе анализа различных источников географической информации"</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lastRenderedPageBreak/>
              <w:t>17</w:t>
            </w:r>
          </w:p>
        </w:tc>
        <w:tc>
          <w:tcPr>
            <w:tcW w:w="3960"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Географические особенности размещения населения и факторы, его определяющие. Плотность населения, ареалы высокой и низкой плотности населения. </w:t>
            </w:r>
            <w:proofErr w:type="spellStart"/>
            <w:r>
              <w:rPr>
                <w:rFonts w:ascii="Times New Roman" w:hAnsi="Times New Roman"/>
                <w:color w:val="000000"/>
                <w:sz w:val="24"/>
              </w:rPr>
              <w:t>Миграции</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причины</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типы</w:t>
            </w:r>
            <w:proofErr w:type="spellEnd"/>
            <w:r>
              <w:rPr>
                <w:rFonts w:ascii="Times New Roman" w:hAnsi="Times New Roman"/>
                <w:color w:val="000000"/>
                <w:sz w:val="24"/>
              </w:rPr>
              <w:t xml:space="preserve"> и </w:t>
            </w:r>
            <w:proofErr w:type="spellStart"/>
            <w:r>
              <w:rPr>
                <w:rFonts w:ascii="Times New Roman" w:hAnsi="Times New Roman"/>
                <w:color w:val="000000"/>
                <w:sz w:val="24"/>
              </w:rPr>
              <w:t>направления</w:t>
            </w:r>
            <w:proofErr w:type="spellEnd"/>
            <w:r>
              <w:rPr>
                <w:rFonts w:ascii="Times New Roman" w:hAnsi="Times New Roman"/>
                <w:color w:val="000000"/>
                <w:sz w:val="24"/>
              </w:rPr>
              <w:t>.</w:t>
            </w:r>
          </w:p>
        </w:tc>
        <w:tc>
          <w:tcPr>
            <w:tcW w:w="746"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18</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Расселение населения: типы и формы. Урбанизация. Городские агломерации и мегалополисы мира. 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19</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Качество жизни населения, показатели. ИЧР. 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20</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Мировое хозяйство: определение и состав. Отраслевая, территориальная и функциональная структура</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21</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МГРТ. Отрасли международной специализации. Аграрные, индустриальные и постиндустриальные страны. Роль и место России в МГРТ. </w:t>
            </w:r>
            <w:r w:rsidRPr="00B2160F">
              <w:rPr>
                <w:rFonts w:ascii="Times New Roman" w:hAnsi="Times New Roman"/>
                <w:color w:val="000000"/>
                <w:sz w:val="24"/>
                <w:lang w:val="ru-RU"/>
              </w:rPr>
              <w:lastRenderedPageBreak/>
              <w:t>Практическая работа "Сравнение структуры экономики аграрных, индустриальных и постиндустриальных стран".</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lastRenderedPageBreak/>
              <w:t>22</w:t>
            </w:r>
          </w:p>
        </w:tc>
        <w:tc>
          <w:tcPr>
            <w:tcW w:w="3960"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МЭИ. Крупнейшие международные отраслевые и региональные интеграционные группировки. </w:t>
            </w:r>
            <w:proofErr w:type="spellStart"/>
            <w:r>
              <w:rPr>
                <w:rFonts w:ascii="Times New Roman" w:hAnsi="Times New Roman"/>
                <w:color w:val="000000"/>
                <w:sz w:val="24"/>
              </w:rPr>
              <w:t>Роль</w:t>
            </w:r>
            <w:proofErr w:type="spellEnd"/>
            <w:r>
              <w:rPr>
                <w:rFonts w:ascii="Times New Roman" w:hAnsi="Times New Roman"/>
                <w:color w:val="000000"/>
                <w:sz w:val="24"/>
              </w:rPr>
              <w:t xml:space="preserve"> ТНК в </w:t>
            </w:r>
            <w:proofErr w:type="spellStart"/>
            <w:r>
              <w:rPr>
                <w:rFonts w:ascii="Times New Roman" w:hAnsi="Times New Roman"/>
                <w:color w:val="000000"/>
                <w:sz w:val="24"/>
              </w:rPr>
              <w:t>современной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экономике</w:t>
            </w:r>
            <w:proofErr w:type="spellEnd"/>
          </w:p>
        </w:tc>
        <w:tc>
          <w:tcPr>
            <w:tcW w:w="746"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23</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Географические особенности размещения основных видов сырьевых и топливных ресурсов. Страны-лидеры по запасам и добыче нефти, природного газа и угля</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24</w:t>
            </w:r>
          </w:p>
        </w:tc>
        <w:tc>
          <w:tcPr>
            <w:tcW w:w="3960"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ТЭК мира: основные этапы развития, «</w:t>
            </w:r>
            <w:proofErr w:type="spellStart"/>
            <w:r w:rsidRPr="00B2160F">
              <w:rPr>
                <w:rFonts w:ascii="Times New Roman" w:hAnsi="Times New Roman"/>
                <w:color w:val="000000"/>
                <w:sz w:val="24"/>
                <w:lang w:val="ru-RU"/>
              </w:rPr>
              <w:t>энергопереход</w:t>
            </w:r>
            <w:proofErr w:type="spellEnd"/>
            <w:r w:rsidRPr="00B2160F">
              <w:rPr>
                <w:rFonts w:ascii="Times New Roman" w:hAnsi="Times New Roman"/>
                <w:color w:val="000000"/>
                <w:sz w:val="24"/>
                <w:lang w:val="ru-RU"/>
              </w:rPr>
              <w:t xml:space="preserve">». </w:t>
            </w:r>
            <w:proofErr w:type="spellStart"/>
            <w:r>
              <w:rPr>
                <w:rFonts w:ascii="Times New Roman" w:hAnsi="Times New Roman"/>
                <w:color w:val="000000"/>
                <w:sz w:val="24"/>
              </w:rPr>
              <w:t>География</w:t>
            </w:r>
            <w:proofErr w:type="spellEnd"/>
            <w:r>
              <w:rPr>
                <w:rFonts w:ascii="Times New Roman" w:hAnsi="Times New Roman"/>
                <w:color w:val="000000"/>
                <w:sz w:val="24"/>
              </w:rPr>
              <w:t xml:space="preserve"> </w:t>
            </w:r>
            <w:proofErr w:type="spellStart"/>
            <w:r>
              <w:rPr>
                <w:rFonts w:ascii="Times New Roman" w:hAnsi="Times New Roman"/>
                <w:color w:val="000000"/>
                <w:sz w:val="24"/>
              </w:rPr>
              <w:t>отраслей</w:t>
            </w:r>
            <w:proofErr w:type="spellEnd"/>
            <w:r>
              <w:rPr>
                <w:rFonts w:ascii="Times New Roman" w:hAnsi="Times New Roman"/>
                <w:color w:val="000000"/>
                <w:sz w:val="24"/>
              </w:rPr>
              <w:t xml:space="preserve"> </w:t>
            </w:r>
            <w:proofErr w:type="spellStart"/>
            <w:r>
              <w:rPr>
                <w:rFonts w:ascii="Times New Roman" w:hAnsi="Times New Roman"/>
                <w:color w:val="000000"/>
                <w:sz w:val="24"/>
              </w:rPr>
              <w:t>топливной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промышленности</w:t>
            </w:r>
            <w:proofErr w:type="spellEnd"/>
          </w:p>
        </w:tc>
        <w:tc>
          <w:tcPr>
            <w:tcW w:w="746"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25</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Мировая электроэнергетика. Структура мирового производства электроэнергии и её географические особенности. Роль России. Практическая работа "Представление в виде диаграмм данных о динамике изменения объёмов и структуры производства электроэнергии в мире"</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26</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Металлургия мира. Географические особенности сырьевой базы. Ведущие страны-производители и экспортёры продукции чёрных и цветных металлов</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27</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Машиностроительный комплекс мира. Ведущие страны-производители и </w:t>
            </w:r>
            <w:r w:rsidRPr="00B2160F">
              <w:rPr>
                <w:rFonts w:ascii="Times New Roman" w:hAnsi="Times New Roman"/>
                <w:color w:val="000000"/>
                <w:sz w:val="24"/>
                <w:lang w:val="ru-RU"/>
              </w:rPr>
              <w:lastRenderedPageBreak/>
              <w:t>экспортёры продукции автомобилестроения, авиастроения и микроэлектроники</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lastRenderedPageBreak/>
              <w:t>28</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Химическая промышленность. Ведущие страны-производители и экспортёры продукции. Лесопромышленный комплекс мира. Ведущие страны - производители продукции и влияние химической и лесной промышленности на окружающую среду</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29</w:t>
            </w:r>
          </w:p>
        </w:tc>
        <w:tc>
          <w:tcPr>
            <w:tcW w:w="3960"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Географические различия в обеспеченности земельными ресурсами. Земельный фонд мира, его структура.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тенденции</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развития</w:t>
            </w:r>
            <w:proofErr w:type="spellEnd"/>
            <w:r>
              <w:rPr>
                <w:rFonts w:ascii="Times New Roman" w:hAnsi="Times New Roman"/>
                <w:color w:val="000000"/>
                <w:sz w:val="24"/>
              </w:rPr>
              <w:t xml:space="preserve"> </w:t>
            </w:r>
            <w:proofErr w:type="spellStart"/>
            <w:r>
              <w:rPr>
                <w:rFonts w:ascii="Times New Roman" w:hAnsi="Times New Roman"/>
                <w:color w:val="000000"/>
                <w:sz w:val="24"/>
              </w:rPr>
              <w:t>отрасли</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сельское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хозяйство</w:t>
            </w:r>
            <w:proofErr w:type="spellEnd"/>
          </w:p>
        </w:tc>
        <w:tc>
          <w:tcPr>
            <w:tcW w:w="746"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30</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Растениеводство и животноводство. </w:t>
            </w:r>
            <w:proofErr w:type="gramStart"/>
            <w:r w:rsidRPr="00B2160F">
              <w:rPr>
                <w:rFonts w:ascii="Times New Roman" w:hAnsi="Times New Roman"/>
                <w:color w:val="000000"/>
                <w:sz w:val="24"/>
                <w:lang w:val="ru-RU"/>
              </w:rPr>
              <w:t>География..</w:t>
            </w:r>
            <w:proofErr w:type="gramEnd"/>
            <w:r w:rsidRPr="00B2160F">
              <w:rPr>
                <w:rFonts w:ascii="Times New Roman" w:hAnsi="Times New Roman"/>
                <w:color w:val="000000"/>
                <w:sz w:val="24"/>
                <w:lang w:val="ru-RU"/>
              </w:rPr>
              <w:t xml:space="preserve"> Ведущие экспортёры и импортёры. Влияние на окружающую среду. 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31</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Сфера нематериального производства. Мировой транспорт. Роль разных видов транспорта в современном мире. Основные международные магистрали и транспортные </w:t>
            </w:r>
            <w:proofErr w:type="spellStart"/>
            <w:r w:rsidRPr="00B2160F">
              <w:rPr>
                <w:rFonts w:ascii="Times New Roman" w:hAnsi="Times New Roman"/>
                <w:color w:val="000000"/>
                <w:sz w:val="24"/>
                <w:lang w:val="ru-RU"/>
              </w:rPr>
              <w:t>узлыМировая</w:t>
            </w:r>
            <w:proofErr w:type="spellEnd"/>
            <w:r w:rsidRPr="00B2160F">
              <w:rPr>
                <w:rFonts w:ascii="Times New Roman" w:hAnsi="Times New Roman"/>
                <w:color w:val="000000"/>
                <w:sz w:val="24"/>
                <w:lang w:val="ru-RU"/>
              </w:rPr>
              <w:t xml:space="preserve"> система </w:t>
            </w:r>
            <w:r w:rsidRPr="00B2160F">
              <w:rPr>
                <w:rFonts w:ascii="Times New Roman" w:hAnsi="Times New Roman"/>
                <w:color w:val="000000"/>
                <w:sz w:val="24"/>
                <w:lang w:val="ru-RU"/>
              </w:rPr>
              <w:lastRenderedPageBreak/>
              <w:t>НИОКР/ Всероссийская проверочная работа</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lastRenderedPageBreak/>
              <w:t>32</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Мировая система НИОКР/ Всероссийская проверочная работа</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33</w:t>
            </w:r>
          </w:p>
        </w:tc>
        <w:tc>
          <w:tcPr>
            <w:tcW w:w="3960"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Международные экономические отношения: основные формы и факторы, влияющие на их развитие. </w:t>
            </w:r>
            <w:proofErr w:type="spellStart"/>
            <w:r>
              <w:rPr>
                <w:rFonts w:ascii="Times New Roman" w:hAnsi="Times New Roman"/>
                <w:color w:val="000000"/>
                <w:sz w:val="24"/>
              </w:rPr>
              <w:t>География</w:t>
            </w:r>
            <w:proofErr w:type="spellEnd"/>
            <w:r>
              <w:rPr>
                <w:rFonts w:ascii="Times New Roman" w:hAnsi="Times New Roman"/>
                <w:color w:val="000000"/>
                <w:sz w:val="24"/>
              </w:rPr>
              <w:t xml:space="preserve"> </w:t>
            </w:r>
            <w:proofErr w:type="spellStart"/>
            <w:r>
              <w:rPr>
                <w:rFonts w:ascii="Times New Roman" w:hAnsi="Times New Roman"/>
                <w:color w:val="000000"/>
                <w:sz w:val="24"/>
              </w:rPr>
              <w:t>международных</w:t>
            </w:r>
            <w:proofErr w:type="spellEnd"/>
            <w:r>
              <w:rPr>
                <w:rFonts w:ascii="Times New Roman" w:hAnsi="Times New Roman"/>
                <w:color w:val="000000"/>
                <w:sz w:val="24"/>
              </w:rPr>
              <w:t xml:space="preserve"> </w:t>
            </w:r>
            <w:proofErr w:type="spellStart"/>
            <w:r>
              <w:rPr>
                <w:rFonts w:ascii="Times New Roman" w:hAnsi="Times New Roman"/>
                <w:color w:val="000000"/>
                <w:sz w:val="24"/>
              </w:rPr>
              <w:t>финансовых</w:t>
            </w:r>
            <w:proofErr w:type="spellEnd"/>
            <w:r>
              <w:rPr>
                <w:rFonts w:ascii="Times New Roman" w:hAnsi="Times New Roman"/>
                <w:color w:val="000000"/>
                <w:sz w:val="24"/>
              </w:rPr>
              <w:t xml:space="preserve"> </w:t>
            </w:r>
            <w:proofErr w:type="spellStart"/>
            <w:r>
              <w:rPr>
                <w:rFonts w:ascii="Times New Roman" w:hAnsi="Times New Roman"/>
                <w:color w:val="000000"/>
                <w:sz w:val="24"/>
              </w:rPr>
              <w:t>центров</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торговля</w:t>
            </w:r>
            <w:proofErr w:type="spellEnd"/>
            <w:r>
              <w:rPr>
                <w:rFonts w:ascii="Times New Roman" w:hAnsi="Times New Roman"/>
                <w:color w:val="000000"/>
                <w:sz w:val="24"/>
              </w:rPr>
              <w:t xml:space="preserve"> и </w:t>
            </w:r>
            <w:proofErr w:type="spellStart"/>
            <w:r>
              <w:rPr>
                <w:rFonts w:ascii="Times New Roman" w:hAnsi="Times New Roman"/>
                <w:color w:val="000000"/>
                <w:sz w:val="24"/>
              </w:rPr>
              <w:t>туризм</w:t>
            </w:r>
            <w:proofErr w:type="spellEnd"/>
          </w:p>
        </w:tc>
        <w:tc>
          <w:tcPr>
            <w:tcW w:w="746"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91B67" w:rsidRDefault="00691B67">
            <w:pPr>
              <w:spacing w:after="0"/>
              <w:ind w:left="135"/>
              <w:jc w:val="center"/>
            </w:pP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328" w:type="dxa"/>
            <w:tcMar>
              <w:top w:w="50" w:type="dxa"/>
              <w:left w:w="100" w:type="dxa"/>
            </w:tcMar>
            <w:vAlign w:val="center"/>
          </w:tcPr>
          <w:p w:rsidR="00691B67" w:rsidRDefault="00D419FE">
            <w:pPr>
              <w:spacing w:after="0"/>
            </w:pPr>
            <w:r>
              <w:rPr>
                <w:rFonts w:ascii="Times New Roman" w:hAnsi="Times New Roman"/>
                <w:color w:val="000000"/>
                <w:sz w:val="24"/>
              </w:rPr>
              <w:t>34</w:t>
            </w:r>
          </w:p>
        </w:tc>
        <w:tc>
          <w:tcPr>
            <w:tcW w:w="3960"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Резервный урок. Контрольная работа по теме "География главных отраслей мирового хозяйства"</w:t>
            </w:r>
          </w:p>
        </w:tc>
        <w:tc>
          <w:tcPr>
            <w:tcW w:w="746"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535" w:type="dxa"/>
            <w:tcMar>
              <w:top w:w="50" w:type="dxa"/>
              <w:left w:w="100" w:type="dxa"/>
            </w:tcMar>
            <w:vAlign w:val="center"/>
          </w:tcPr>
          <w:p w:rsidR="00691B67" w:rsidRDefault="00691B67">
            <w:pPr>
              <w:spacing w:after="0"/>
              <w:ind w:left="135"/>
              <w:jc w:val="center"/>
            </w:pPr>
          </w:p>
        </w:tc>
        <w:tc>
          <w:tcPr>
            <w:tcW w:w="1076" w:type="dxa"/>
            <w:tcMar>
              <w:top w:w="50" w:type="dxa"/>
              <w:left w:w="100" w:type="dxa"/>
            </w:tcMar>
            <w:vAlign w:val="center"/>
          </w:tcPr>
          <w:p w:rsidR="00691B67" w:rsidRDefault="00691B67">
            <w:pPr>
              <w:spacing w:after="0"/>
              <w:ind w:left="135"/>
            </w:pPr>
          </w:p>
        </w:tc>
        <w:tc>
          <w:tcPr>
            <w:tcW w:w="1878" w:type="dxa"/>
            <w:tcMar>
              <w:top w:w="50" w:type="dxa"/>
              <w:left w:w="100" w:type="dxa"/>
            </w:tcMar>
            <w:vAlign w:val="center"/>
          </w:tcPr>
          <w:p w:rsidR="00691B67" w:rsidRDefault="00691B67">
            <w:pPr>
              <w:spacing w:after="0"/>
              <w:ind w:left="135"/>
            </w:pPr>
          </w:p>
        </w:tc>
      </w:tr>
      <w:tr w:rsidR="00691B67">
        <w:trPr>
          <w:trHeight w:val="144"/>
          <w:tblCellSpacing w:w="20" w:type="nil"/>
        </w:trPr>
        <w:tc>
          <w:tcPr>
            <w:tcW w:w="0" w:type="auto"/>
            <w:gridSpan w:val="2"/>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ОБЩЕЕ КОЛИЧЕСТВО ЧАСОВ ПО ПРОГРАММЕ</w:t>
            </w:r>
          </w:p>
        </w:tc>
        <w:tc>
          <w:tcPr>
            <w:tcW w:w="1172"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30"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535"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6.5 </w:t>
            </w:r>
          </w:p>
        </w:tc>
        <w:tc>
          <w:tcPr>
            <w:tcW w:w="0" w:type="auto"/>
            <w:gridSpan w:val="2"/>
            <w:tcMar>
              <w:top w:w="50" w:type="dxa"/>
              <w:left w:w="100" w:type="dxa"/>
            </w:tcMar>
            <w:vAlign w:val="center"/>
          </w:tcPr>
          <w:p w:rsidR="00691B67" w:rsidRDefault="00691B67"/>
        </w:tc>
      </w:tr>
    </w:tbl>
    <w:p w:rsidR="00691B67" w:rsidRDefault="00691B67">
      <w:pPr>
        <w:sectPr w:rsidR="00691B67">
          <w:pgSz w:w="16383" w:h="11906" w:orient="landscape"/>
          <w:pgMar w:top="1134" w:right="850" w:bottom="1134" w:left="1701" w:header="720" w:footer="720" w:gutter="0"/>
          <w:cols w:space="720"/>
        </w:sectPr>
      </w:pPr>
    </w:p>
    <w:p w:rsidR="00691B67" w:rsidRDefault="00D419FE">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78"/>
        <w:gridCol w:w="4648"/>
        <w:gridCol w:w="1195"/>
        <w:gridCol w:w="1841"/>
        <w:gridCol w:w="1910"/>
        <w:gridCol w:w="1347"/>
        <w:gridCol w:w="2221"/>
      </w:tblGrid>
      <w:tr w:rsidR="00691B67">
        <w:trPr>
          <w:trHeight w:val="144"/>
          <w:tblCellSpacing w:w="20" w:type="nil"/>
        </w:trPr>
        <w:tc>
          <w:tcPr>
            <w:tcW w:w="345" w:type="dxa"/>
            <w:vMerge w:val="restart"/>
            <w:tcMar>
              <w:top w:w="50" w:type="dxa"/>
              <w:left w:w="100" w:type="dxa"/>
            </w:tcMar>
            <w:vAlign w:val="center"/>
          </w:tcPr>
          <w:p w:rsidR="00691B67" w:rsidRDefault="00D419FE">
            <w:pPr>
              <w:spacing w:after="0"/>
              <w:ind w:left="135"/>
            </w:pPr>
            <w:r>
              <w:rPr>
                <w:rFonts w:ascii="Times New Roman" w:hAnsi="Times New Roman"/>
                <w:b/>
                <w:color w:val="000000"/>
                <w:sz w:val="24"/>
              </w:rPr>
              <w:t xml:space="preserve">№ п/п </w:t>
            </w:r>
          </w:p>
          <w:p w:rsidR="00691B67" w:rsidRDefault="00691B67">
            <w:pPr>
              <w:spacing w:after="0"/>
              <w:ind w:left="135"/>
            </w:pPr>
          </w:p>
        </w:tc>
        <w:tc>
          <w:tcPr>
            <w:tcW w:w="3696" w:type="dxa"/>
            <w:vMerge w:val="restart"/>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691B67" w:rsidRDefault="00691B67">
            <w:pPr>
              <w:spacing w:after="0"/>
              <w:ind w:left="135"/>
            </w:pPr>
          </w:p>
        </w:tc>
        <w:tc>
          <w:tcPr>
            <w:tcW w:w="0" w:type="auto"/>
            <w:gridSpan w:val="3"/>
            <w:tcMar>
              <w:top w:w="50" w:type="dxa"/>
              <w:left w:w="100" w:type="dxa"/>
            </w:tcMar>
            <w:vAlign w:val="center"/>
          </w:tcPr>
          <w:p w:rsidR="00691B67" w:rsidRDefault="00D419F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02" w:type="dxa"/>
            <w:vMerge w:val="restart"/>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691B67" w:rsidRDefault="00691B67">
            <w:pPr>
              <w:spacing w:after="0"/>
              <w:ind w:left="135"/>
            </w:pPr>
          </w:p>
        </w:tc>
        <w:tc>
          <w:tcPr>
            <w:tcW w:w="1911" w:type="dxa"/>
            <w:vMerge w:val="restart"/>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691B67" w:rsidRDefault="00691B67">
            <w:pPr>
              <w:spacing w:after="0"/>
              <w:ind w:left="135"/>
            </w:pPr>
          </w:p>
        </w:tc>
      </w:tr>
      <w:tr w:rsidR="00691B67">
        <w:trPr>
          <w:trHeight w:val="144"/>
          <w:tblCellSpacing w:w="20" w:type="nil"/>
        </w:trPr>
        <w:tc>
          <w:tcPr>
            <w:tcW w:w="0" w:type="auto"/>
            <w:vMerge/>
            <w:tcBorders>
              <w:top w:val="nil"/>
            </w:tcBorders>
            <w:tcMar>
              <w:top w:w="50" w:type="dxa"/>
              <w:left w:w="100" w:type="dxa"/>
            </w:tcMar>
          </w:tcPr>
          <w:p w:rsidR="00691B67" w:rsidRDefault="00691B67"/>
        </w:tc>
        <w:tc>
          <w:tcPr>
            <w:tcW w:w="0" w:type="auto"/>
            <w:vMerge/>
            <w:tcBorders>
              <w:top w:val="nil"/>
            </w:tcBorders>
            <w:tcMar>
              <w:top w:w="50" w:type="dxa"/>
              <w:left w:w="100" w:type="dxa"/>
            </w:tcMar>
          </w:tcPr>
          <w:p w:rsidR="00691B67" w:rsidRDefault="00691B67"/>
        </w:tc>
        <w:tc>
          <w:tcPr>
            <w:tcW w:w="774" w:type="dxa"/>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691B67" w:rsidRDefault="00691B67">
            <w:pPr>
              <w:spacing w:after="0"/>
              <w:ind w:left="135"/>
            </w:pPr>
          </w:p>
        </w:tc>
        <w:tc>
          <w:tcPr>
            <w:tcW w:w="1463" w:type="dxa"/>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91B67" w:rsidRDefault="00691B67">
            <w:pPr>
              <w:spacing w:after="0"/>
              <w:ind w:left="135"/>
            </w:pPr>
          </w:p>
        </w:tc>
        <w:tc>
          <w:tcPr>
            <w:tcW w:w="1567" w:type="dxa"/>
            <w:tcMar>
              <w:top w:w="50" w:type="dxa"/>
              <w:left w:w="100" w:type="dxa"/>
            </w:tcMar>
            <w:vAlign w:val="center"/>
          </w:tcPr>
          <w:p w:rsidR="00691B67" w:rsidRDefault="00D419F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91B67" w:rsidRDefault="00691B67">
            <w:pPr>
              <w:spacing w:after="0"/>
              <w:ind w:left="135"/>
            </w:pPr>
          </w:p>
        </w:tc>
        <w:tc>
          <w:tcPr>
            <w:tcW w:w="0" w:type="auto"/>
            <w:vMerge/>
            <w:tcBorders>
              <w:top w:val="nil"/>
            </w:tcBorders>
            <w:tcMar>
              <w:top w:w="50" w:type="dxa"/>
              <w:left w:w="100" w:type="dxa"/>
            </w:tcMar>
          </w:tcPr>
          <w:p w:rsidR="00691B67" w:rsidRDefault="00691B67"/>
        </w:tc>
        <w:tc>
          <w:tcPr>
            <w:tcW w:w="0" w:type="auto"/>
            <w:vMerge/>
            <w:tcBorders>
              <w:top w:val="nil"/>
            </w:tcBorders>
            <w:tcMar>
              <w:top w:w="50" w:type="dxa"/>
              <w:left w:w="100" w:type="dxa"/>
            </w:tcMar>
          </w:tcPr>
          <w:p w:rsidR="00691B67" w:rsidRDefault="00691B67"/>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1</w:t>
            </w:r>
          </w:p>
        </w:tc>
        <w:tc>
          <w:tcPr>
            <w:tcW w:w="3696"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Многообразие подходов к выделению регионов мира. Зарубежная Европа: состав, общая характеристика. </w:t>
            </w:r>
            <w:proofErr w:type="spellStart"/>
            <w:r>
              <w:rPr>
                <w:rFonts w:ascii="Times New Roman" w:hAnsi="Times New Roman"/>
                <w:color w:val="000000"/>
                <w:sz w:val="24"/>
              </w:rPr>
              <w:t>Геополитические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r>
              <w:rPr>
                <w:rFonts w:ascii="Times New Roman" w:hAnsi="Times New Roman"/>
                <w:color w:val="000000"/>
                <w:sz w:val="24"/>
              </w:rPr>
              <w:t xml:space="preserve"> </w:t>
            </w:r>
            <w:proofErr w:type="spellStart"/>
            <w:r>
              <w:rPr>
                <w:rFonts w:ascii="Times New Roman" w:hAnsi="Times New Roman"/>
                <w:color w:val="000000"/>
                <w:sz w:val="24"/>
              </w:rPr>
              <w:t>региона</w:t>
            </w:r>
            <w:proofErr w:type="spellEnd"/>
          </w:p>
        </w:tc>
        <w:tc>
          <w:tcPr>
            <w:tcW w:w="77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2</w:t>
            </w:r>
          </w:p>
        </w:tc>
        <w:tc>
          <w:tcPr>
            <w:tcW w:w="369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Западная Европа. Общие черты и особенности природно-ресурсного капитала, населения и хозяйства стран </w:t>
            </w:r>
            <w:proofErr w:type="spellStart"/>
            <w:r w:rsidRPr="00B2160F">
              <w:rPr>
                <w:rFonts w:ascii="Times New Roman" w:hAnsi="Times New Roman"/>
                <w:color w:val="000000"/>
                <w:sz w:val="24"/>
                <w:lang w:val="ru-RU"/>
              </w:rPr>
              <w:t>субрегиона</w:t>
            </w:r>
            <w:proofErr w:type="spellEnd"/>
          </w:p>
        </w:tc>
        <w:tc>
          <w:tcPr>
            <w:tcW w:w="77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3</w:t>
            </w:r>
          </w:p>
        </w:tc>
        <w:tc>
          <w:tcPr>
            <w:tcW w:w="369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Северная Европа: общие черты и особенности природно-ресурсного капитала, населения и хозяйства </w:t>
            </w:r>
            <w:proofErr w:type="spellStart"/>
            <w:r w:rsidRPr="00B2160F">
              <w:rPr>
                <w:rFonts w:ascii="Times New Roman" w:hAnsi="Times New Roman"/>
                <w:color w:val="000000"/>
                <w:sz w:val="24"/>
                <w:lang w:val="ru-RU"/>
              </w:rPr>
              <w:t>субрегиона</w:t>
            </w:r>
            <w:proofErr w:type="spellEnd"/>
          </w:p>
        </w:tc>
        <w:tc>
          <w:tcPr>
            <w:tcW w:w="77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4</w:t>
            </w:r>
          </w:p>
        </w:tc>
        <w:tc>
          <w:tcPr>
            <w:tcW w:w="369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Южная Европа: общие черты и особенности природно-ресурсного капитала, населения и хозяйства </w:t>
            </w:r>
            <w:proofErr w:type="spellStart"/>
            <w:r w:rsidRPr="00B2160F">
              <w:rPr>
                <w:rFonts w:ascii="Times New Roman" w:hAnsi="Times New Roman"/>
                <w:color w:val="000000"/>
                <w:sz w:val="24"/>
                <w:lang w:val="ru-RU"/>
              </w:rPr>
              <w:t>субрегиона</w:t>
            </w:r>
            <w:proofErr w:type="spellEnd"/>
          </w:p>
        </w:tc>
        <w:tc>
          <w:tcPr>
            <w:tcW w:w="77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5</w:t>
            </w:r>
          </w:p>
        </w:tc>
        <w:tc>
          <w:tcPr>
            <w:tcW w:w="369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Восточная Европа: общие черты и особенности природно-ресурсного капитала, населения и хозяйства </w:t>
            </w:r>
            <w:proofErr w:type="spellStart"/>
            <w:r w:rsidRPr="00B2160F">
              <w:rPr>
                <w:rFonts w:ascii="Times New Roman" w:hAnsi="Times New Roman"/>
                <w:color w:val="000000"/>
                <w:sz w:val="24"/>
                <w:lang w:val="ru-RU"/>
              </w:rPr>
              <w:t>субрегиона</w:t>
            </w:r>
            <w:proofErr w:type="spellEnd"/>
          </w:p>
        </w:tc>
        <w:tc>
          <w:tcPr>
            <w:tcW w:w="77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6</w:t>
            </w:r>
          </w:p>
        </w:tc>
        <w:tc>
          <w:tcPr>
            <w:tcW w:w="369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Практическая работа "Сравнение по уровню социально-экономического развития стран различных </w:t>
            </w:r>
            <w:proofErr w:type="spellStart"/>
            <w:r w:rsidRPr="00B2160F">
              <w:rPr>
                <w:rFonts w:ascii="Times New Roman" w:hAnsi="Times New Roman"/>
                <w:color w:val="000000"/>
                <w:sz w:val="24"/>
                <w:lang w:val="ru-RU"/>
              </w:rPr>
              <w:t>субрегионов</w:t>
            </w:r>
            <w:proofErr w:type="spellEnd"/>
            <w:r w:rsidRPr="00B2160F">
              <w:rPr>
                <w:rFonts w:ascii="Times New Roman" w:hAnsi="Times New Roman"/>
                <w:color w:val="000000"/>
                <w:sz w:val="24"/>
                <w:lang w:val="ru-RU"/>
              </w:rPr>
              <w:t xml:space="preserve"> </w:t>
            </w:r>
            <w:r w:rsidRPr="00B2160F">
              <w:rPr>
                <w:rFonts w:ascii="Times New Roman" w:hAnsi="Times New Roman"/>
                <w:color w:val="000000"/>
                <w:sz w:val="24"/>
                <w:lang w:val="ru-RU"/>
              </w:rPr>
              <w:lastRenderedPageBreak/>
              <w:t>зарубежной Европы с использованием источников географической информации"</w:t>
            </w:r>
          </w:p>
        </w:tc>
        <w:tc>
          <w:tcPr>
            <w:tcW w:w="77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lastRenderedPageBreak/>
              <w:t>7</w:t>
            </w:r>
          </w:p>
        </w:tc>
        <w:tc>
          <w:tcPr>
            <w:tcW w:w="369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Зарубежная Азия: состав, общая экономико-географическая характеристика. Юго-Западная Азия. Иран: общая экономико-географическая характеристика. Современные проблемы</w:t>
            </w:r>
          </w:p>
        </w:tc>
        <w:tc>
          <w:tcPr>
            <w:tcW w:w="77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8</w:t>
            </w:r>
          </w:p>
        </w:tc>
        <w:tc>
          <w:tcPr>
            <w:tcW w:w="3696"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Южная Азия. Индия: общая экономико-географическая характеристика.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77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9</w:t>
            </w:r>
          </w:p>
        </w:tc>
        <w:tc>
          <w:tcPr>
            <w:tcW w:w="3696"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Центральная Азия: общие черты и особенности природно-ресурсного капитала, населения и хозяйства </w:t>
            </w:r>
            <w:proofErr w:type="spellStart"/>
            <w:r w:rsidRPr="00B2160F">
              <w:rPr>
                <w:rFonts w:ascii="Times New Roman" w:hAnsi="Times New Roman"/>
                <w:color w:val="000000"/>
                <w:sz w:val="24"/>
                <w:lang w:val="ru-RU"/>
              </w:rPr>
              <w:t>субрегиона</w:t>
            </w:r>
            <w:proofErr w:type="spellEnd"/>
            <w:r w:rsidRPr="00B2160F">
              <w:rPr>
                <w:rFonts w:ascii="Times New Roman" w:hAnsi="Times New Roman"/>
                <w:color w:val="000000"/>
                <w:sz w:val="24"/>
                <w:lang w:val="ru-RU"/>
              </w:rPr>
              <w:t xml:space="preserve">.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77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10</w:t>
            </w:r>
          </w:p>
        </w:tc>
        <w:tc>
          <w:tcPr>
            <w:tcW w:w="3696"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Юго-Восточная Азия: общие черты и особенности природно-ресурсного капитала, населения и хозяйства </w:t>
            </w:r>
            <w:proofErr w:type="spellStart"/>
            <w:r w:rsidRPr="00B2160F">
              <w:rPr>
                <w:rFonts w:ascii="Times New Roman" w:hAnsi="Times New Roman"/>
                <w:color w:val="000000"/>
                <w:sz w:val="24"/>
                <w:lang w:val="ru-RU"/>
              </w:rPr>
              <w:t>субрегиона</w:t>
            </w:r>
            <w:proofErr w:type="spellEnd"/>
            <w:r w:rsidRPr="00B2160F">
              <w:rPr>
                <w:rFonts w:ascii="Times New Roman" w:hAnsi="Times New Roman"/>
                <w:color w:val="000000"/>
                <w:sz w:val="24"/>
                <w:lang w:val="ru-RU"/>
              </w:rPr>
              <w:t xml:space="preserve">.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77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11</w:t>
            </w:r>
          </w:p>
        </w:tc>
        <w:tc>
          <w:tcPr>
            <w:tcW w:w="369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Восточная Азия. Китай: общая экономико-географическая характеристика. Современные проблемы. 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tc>
        <w:tc>
          <w:tcPr>
            <w:tcW w:w="77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12</w:t>
            </w:r>
          </w:p>
        </w:tc>
        <w:tc>
          <w:tcPr>
            <w:tcW w:w="3696"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Восточная Азия. Япония: общая </w:t>
            </w:r>
            <w:r w:rsidRPr="00B2160F">
              <w:rPr>
                <w:rFonts w:ascii="Times New Roman" w:hAnsi="Times New Roman"/>
                <w:color w:val="000000"/>
                <w:sz w:val="24"/>
                <w:lang w:val="ru-RU"/>
              </w:rPr>
              <w:lastRenderedPageBreak/>
              <w:t xml:space="preserve">экономико-географическая характеристика.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77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lastRenderedPageBreak/>
              <w:t>13</w:t>
            </w:r>
          </w:p>
        </w:tc>
        <w:tc>
          <w:tcPr>
            <w:tcW w:w="3696" w:type="dxa"/>
            <w:tcMar>
              <w:top w:w="50" w:type="dxa"/>
              <w:left w:w="100" w:type="dxa"/>
            </w:tcMar>
            <w:vAlign w:val="center"/>
          </w:tcPr>
          <w:p w:rsidR="00691B67" w:rsidRDefault="00D419FE">
            <w:pPr>
              <w:spacing w:after="0"/>
              <w:ind w:left="135"/>
            </w:pPr>
            <w:r w:rsidRPr="00B2160F">
              <w:rPr>
                <w:rFonts w:ascii="Times New Roman" w:hAnsi="Times New Roman"/>
                <w:color w:val="000000"/>
                <w:sz w:val="24"/>
                <w:lang w:val="ru-RU"/>
              </w:rPr>
              <w:t xml:space="preserve">Резервный урок. Современные экономические отношения России со странами Зарубежной Азии (Китай, Индия, Турция, страны Центральной Азии). </w:t>
            </w: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темам</w:t>
            </w:r>
            <w:proofErr w:type="spellEnd"/>
            <w:r>
              <w:rPr>
                <w:rFonts w:ascii="Times New Roman" w:hAnsi="Times New Roman"/>
                <w:color w:val="000000"/>
                <w:sz w:val="24"/>
              </w:rPr>
              <w:t xml:space="preserve">: </w:t>
            </w:r>
            <w:proofErr w:type="spellStart"/>
            <w:r>
              <w:rPr>
                <w:rFonts w:ascii="Times New Roman" w:hAnsi="Times New Roman"/>
                <w:color w:val="000000"/>
                <w:sz w:val="24"/>
              </w:rPr>
              <w:t>Зарубежная</w:t>
            </w:r>
            <w:proofErr w:type="spellEnd"/>
            <w:r>
              <w:rPr>
                <w:rFonts w:ascii="Times New Roman" w:hAnsi="Times New Roman"/>
                <w:color w:val="000000"/>
                <w:sz w:val="24"/>
              </w:rPr>
              <w:t xml:space="preserve"> </w:t>
            </w:r>
            <w:proofErr w:type="spellStart"/>
            <w:r>
              <w:rPr>
                <w:rFonts w:ascii="Times New Roman" w:hAnsi="Times New Roman"/>
                <w:color w:val="000000"/>
                <w:sz w:val="24"/>
              </w:rPr>
              <w:t>Европа</w:t>
            </w:r>
            <w:proofErr w:type="spellEnd"/>
            <w:r>
              <w:rPr>
                <w:rFonts w:ascii="Times New Roman" w:hAnsi="Times New Roman"/>
                <w:color w:val="000000"/>
                <w:sz w:val="24"/>
              </w:rPr>
              <w:t xml:space="preserve">. </w:t>
            </w:r>
            <w:proofErr w:type="spellStart"/>
            <w:r>
              <w:rPr>
                <w:rFonts w:ascii="Times New Roman" w:hAnsi="Times New Roman"/>
                <w:color w:val="000000"/>
                <w:sz w:val="24"/>
              </w:rPr>
              <w:t>Зарубежная</w:t>
            </w:r>
            <w:proofErr w:type="spellEnd"/>
            <w:r>
              <w:rPr>
                <w:rFonts w:ascii="Times New Roman" w:hAnsi="Times New Roman"/>
                <w:color w:val="000000"/>
                <w:sz w:val="24"/>
              </w:rPr>
              <w:t xml:space="preserve"> </w:t>
            </w:r>
            <w:proofErr w:type="spellStart"/>
            <w:r>
              <w:rPr>
                <w:rFonts w:ascii="Times New Roman" w:hAnsi="Times New Roman"/>
                <w:color w:val="000000"/>
                <w:sz w:val="24"/>
              </w:rPr>
              <w:t>Азия</w:t>
            </w:r>
            <w:proofErr w:type="spellEnd"/>
          </w:p>
        </w:tc>
        <w:tc>
          <w:tcPr>
            <w:tcW w:w="77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14</w:t>
            </w:r>
          </w:p>
        </w:tc>
        <w:tc>
          <w:tcPr>
            <w:tcW w:w="369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Америка. </w:t>
            </w:r>
            <w:proofErr w:type="spellStart"/>
            <w:r w:rsidRPr="00B2160F">
              <w:rPr>
                <w:rFonts w:ascii="Times New Roman" w:hAnsi="Times New Roman"/>
                <w:color w:val="000000"/>
                <w:sz w:val="24"/>
                <w:lang w:val="ru-RU"/>
              </w:rPr>
              <w:t>Субрегионы</w:t>
            </w:r>
            <w:proofErr w:type="spellEnd"/>
            <w:r w:rsidRPr="00B2160F">
              <w:rPr>
                <w:rFonts w:ascii="Times New Roman" w:hAnsi="Times New Roman"/>
                <w:color w:val="000000"/>
                <w:sz w:val="24"/>
                <w:lang w:val="ru-RU"/>
              </w:rPr>
              <w:t>: Северная Америка, Латинская Америка: общая экономико-географическая характеристика</w:t>
            </w:r>
          </w:p>
        </w:tc>
        <w:tc>
          <w:tcPr>
            <w:tcW w:w="77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15</w:t>
            </w:r>
          </w:p>
        </w:tc>
        <w:tc>
          <w:tcPr>
            <w:tcW w:w="3696" w:type="dxa"/>
            <w:tcMar>
              <w:top w:w="50" w:type="dxa"/>
              <w:left w:w="100" w:type="dxa"/>
            </w:tcMar>
            <w:vAlign w:val="center"/>
          </w:tcPr>
          <w:p w:rsidR="00691B67" w:rsidRPr="00B2160F" w:rsidRDefault="00D419FE">
            <w:pPr>
              <w:spacing w:after="0"/>
              <w:ind w:left="135"/>
              <w:rPr>
                <w:lang w:val="ru-RU"/>
              </w:rPr>
            </w:pPr>
            <w:proofErr w:type="spellStart"/>
            <w:r w:rsidRPr="00B2160F">
              <w:rPr>
                <w:rFonts w:ascii="Times New Roman" w:hAnsi="Times New Roman"/>
                <w:color w:val="000000"/>
                <w:sz w:val="24"/>
                <w:lang w:val="ru-RU"/>
              </w:rPr>
              <w:t>Субрегионы</w:t>
            </w:r>
            <w:proofErr w:type="spellEnd"/>
            <w:r w:rsidRPr="00B2160F">
              <w:rPr>
                <w:rFonts w:ascii="Times New Roman" w:hAnsi="Times New Roman"/>
                <w:color w:val="000000"/>
                <w:sz w:val="24"/>
                <w:lang w:val="ru-RU"/>
              </w:rPr>
              <w:t xml:space="preserve"> Америки. Особенности природно-ресурсного капитала, </w:t>
            </w:r>
            <w:proofErr w:type="spellStart"/>
            <w:r w:rsidRPr="00B2160F">
              <w:rPr>
                <w:rFonts w:ascii="Times New Roman" w:hAnsi="Times New Roman"/>
                <w:color w:val="000000"/>
                <w:sz w:val="24"/>
                <w:lang w:val="ru-RU"/>
              </w:rPr>
              <w:t>населенизя</w:t>
            </w:r>
            <w:proofErr w:type="spellEnd"/>
            <w:r w:rsidRPr="00B2160F">
              <w:rPr>
                <w:rFonts w:ascii="Times New Roman" w:hAnsi="Times New Roman"/>
                <w:color w:val="000000"/>
                <w:sz w:val="24"/>
                <w:lang w:val="ru-RU"/>
              </w:rPr>
              <w:t xml:space="preserve"> и хозяйства</w:t>
            </w:r>
          </w:p>
        </w:tc>
        <w:tc>
          <w:tcPr>
            <w:tcW w:w="77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16</w:t>
            </w:r>
          </w:p>
        </w:tc>
        <w:tc>
          <w:tcPr>
            <w:tcW w:w="369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США: особенности ЭГП, природно-ресурсного капитала, населения и хозяйства, современные проблемы</w:t>
            </w:r>
          </w:p>
        </w:tc>
        <w:tc>
          <w:tcPr>
            <w:tcW w:w="77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17</w:t>
            </w:r>
          </w:p>
        </w:tc>
        <w:tc>
          <w:tcPr>
            <w:tcW w:w="369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Канада: особенности ЭГП, природно-ресурсного капитала, населения и хозяйства, современные проблемы</w:t>
            </w:r>
          </w:p>
        </w:tc>
        <w:tc>
          <w:tcPr>
            <w:tcW w:w="77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18</w:t>
            </w:r>
          </w:p>
        </w:tc>
        <w:tc>
          <w:tcPr>
            <w:tcW w:w="369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Мексика: особенности ЭГП, природно-ресурсного капитала, населения и хозяйства, современные проблемы</w:t>
            </w:r>
          </w:p>
        </w:tc>
        <w:tc>
          <w:tcPr>
            <w:tcW w:w="77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19</w:t>
            </w:r>
          </w:p>
        </w:tc>
        <w:tc>
          <w:tcPr>
            <w:tcW w:w="3696" w:type="dxa"/>
            <w:tcMar>
              <w:top w:w="50" w:type="dxa"/>
              <w:left w:w="100" w:type="dxa"/>
            </w:tcMar>
            <w:vAlign w:val="center"/>
          </w:tcPr>
          <w:p w:rsidR="00691B67" w:rsidRPr="00B2160F" w:rsidRDefault="00D419FE">
            <w:pPr>
              <w:spacing w:after="0"/>
              <w:ind w:left="135"/>
              <w:rPr>
                <w:lang w:val="ru-RU"/>
              </w:rPr>
            </w:pPr>
            <w:r w:rsidRPr="00B2160F">
              <w:rPr>
                <w:rFonts w:ascii="Times New Roman" w:hAnsi="Times New Roman"/>
                <w:color w:val="000000"/>
                <w:sz w:val="24"/>
                <w:lang w:val="ru-RU"/>
              </w:rPr>
              <w:t xml:space="preserve">Бразилия: особенности ЭГП, природно-ресурсного капитала, населения и хозяйства, современные проблемы. Практическая работа "Особенности территориальной структуры хозяйства </w:t>
            </w:r>
            <w:r w:rsidRPr="00B2160F">
              <w:rPr>
                <w:rFonts w:ascii="Times New Roman" w:hAnsi="Times New Roman"/>
                <w:color w:val="000000"/>
                <w:sz w:val="24"/>
                <w:lang w:val="ru-RU"/>
              </w:rPr>
              <w:lastRenderedPageBreak/>
              <w:t>Канады и Бразилии на основе анализа географических карт"</w:t>
            </w:r>
          </w:p>
        </w:tc>
        <w:tc>
          <w:tcPr>
            <w:tcW w:w="774" w:type="dxa"/>
            <w:tcMar>
              <w:top w:w="50" w:type="dxa"/>
              <w:left w:w="100" w:type="dxa"/>
            </w:tcMar>
            <w:vAlign w:val="center"/>
          </w:tcPr>
          <w:p w:rsidR="00691B67" w:rsidRDefault="00D419FE">
            <w:pPr>
              <w:spacing w:after="0"/>
              <w:ind w:left="135"/>
              <w:jc w:val="center"/>
            </w:pPr>
            <w:r w:rsidRPr="00B2160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lastRenderedPageBreak/>
              <w:t>20</w:t>
            </w:r>
          </w:p>
        </w:tc>
        <w:tc>
          <w:tcPr>
            <w:tcW w:w="3696" w:type="dxa"/>
            <w:tcMar>
              <w:top w:w="50" w:type="dxa"/>
              <w:left w:w="100" w:type="dxa"/>
            </w:tcMar>
            <w:vAlign w:val="center"/>
          </w:tcPr>
          <w:p w:rsidR="00691B67" w:rsidRPr="00000455" w:rsidRDefault="00D419FE">
            <w:pPr>
              <w:spacing w:after="0"/>
              <w:ind w:left="135"/>
              <w:rPr>
                <w:lang w:val="ru-RU"/>
              </w:rPr>
            </w:pPr>
            <w:r w:rsidRPr="00B2160F">
              <w:rPr>
                <w:rFonts w:ascii="Times New Roman" w:hAnsi="Times New Roman"/>
                <w:color w:val="000000"/>
                <w:sz w:val="24"/>
                <w:lang w:val="ru-RU"/>
              </w:rPr>
              <w:t>Африка: состав (</w:t>
            </w:r>
            <w:proofErr w:type="spellStart"/>
            <w:r w:rsidRPr="00B2160F">
              <w:rPr>
                <w:rFonts w:ascii="Times New Roman" w:hAnsi="Times New Roman"/>
                <w:color w:val="000000"/>
                <w:sz w:val="24"/>
                <w:lang w:val="ru-RU"/>
              </w:rPr>
              <w:t>субрегионы</w:t>
            </w:r>
            <w:proofErr w:type="spellEnd"/>
            <w:r w:rsidRPr="00B2160F">
              <w:rPr>
                <w:rFonts w:ascii="Times New Roman" w:hAnsi="Times New Roman"/>
                <w:color w:val="000000"/>
                <w:sz w:val="24"/>
                <w:lang w:val="ru-RU"/>
              </w:rPr>
              <w:t xml:space="preserve">), общая экономико-географическая характеристика. </w:t>
            </w:r>
            <w:r w:rsidRPr="00000455">
              <w:rPr>
                <w:rFonts w:ascii="Times New Roman" w:hAnsi="Times New Roman"/>
                <w:color w:val="000000"/>
                <w:sz w:val="24"/>
                <w:lang w:val="ru-RU"/>
              </w:rPr>
              <w:t xml:space="preserve">Особенности. Экономические и социальные проблемы </w:t>
            </w:r>
            <w:proofErr w:type="spellStart"/>
            <w:r w:rsidRPr="00000455">
              <w:rPr>
                <w:rFonts w:ascii="Times New Roman" w:hAnsi="Times New Roman"/>
                <w:color w:val="000000"/>
                <w:sz w:val="24"/>
                <w:lang w:val="ru-RU"/>
              </w:rPr>
              <w:t>субрегионов</w:t>
            </w:r>
            <w:proofErr w:type="spellEnd"/>
            <w:r w:rsidRPr="00000455">
              <w:rPr>
                <w:rFonts w:ascii="Times New Roman" w:hAnsi="Times New Roman"/>
                <w:color w:val="000000"/>
                <w:sz w:val="24"/>
                <w:lang w:val="ru-RU"/>
              </w:rPr>
              <w:t>. Последствия колониализма в экономике Африке.</w:t>
            </w:r>
          </w:p>
        </w:tc>
        <w:tc>
          <w:tcPr>
            <w:tcW w:w="774"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21</w:t>
            </w:r>
          </w:p>
        </w:tc>
        <w:tc>
          <w:tcPr>
            <w:tcW w:w="3696" w:type="dxa"/>
            <w:tcMar>
              <w:top w:w="50" w:type="dxa"/>
              <w:left w:w="100" w:type="dxa"/>
            </w:tcMar>
            <w:vAlign w:val="center"/>
          </w:tcPr>
          <w:p w:rsidR="00691B67" w:rsidRPr="00000455" w:rsidRDefault="00D419FE">
            <w:pPr>
              <w:spacing w:after="0"/>
              <w:ind w:left="135"/>
              <w:rPr>
                <w:lang w:val="ru-RU"/>
              </w:rPr>
            </w:pPr>
            <w:r w:rsidRPr="00000455">
              <w:rPr>
                <w:rFonts w:ascii="Times New Roman" w:hAnsi="Times New Roman"/>
                <w:color w:val="000000"/>
                <w:sz w:val="24"/>
                <w:lang w:val="ru-RU"/>
              </w:rPr>
              <w:t>Северная Африка. Особенности природно-ресурсного капитала, населения и хозяйства Алжира и Египта</w:t>
            </w:r>
          </w:p>
        </w:tc>
        <w:tc>
          <w:tcPr>
            <w:tcW w:w="774"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22</w:t>
            </w:r>
          </w:p>
        </w:tc>
        <w:tc>
          <w:tcPr>
            <w:tcW w:w="3696" w:type="dxa"/>
            <w:tcMar>
              <w:top w:w="50" w:type="dxa"/>
              <w:left w:w="100" w:type="dxa"/>
            </w:tcMar>
            <w:vAlign w:val="center"/>
          </w:tcPr>
          <w:p w:rsidR="00691B67" w:rsidRPr="00000455" w:rsidRDefault="00D419FE">
            <w:pPr>
              <w:spacing w:after="0"/>
              <w:ind w:left="135"/>
              <w:rPr>
                <w:lang w:val="ru-RU"/>
              </w:rPr>
            </w:pPr>
            <w:r w:rsidRPr="00000455">
              <w:rPr>
                <w:rFonts w:ascii="Times New Roman" w:hAnsi="Times New Roman"/>
                <w:color w:val="000000"/>
                <w:sz w:val="24"/>
                <w:lang w:val="ru-RU"/>
              </w:rPr>
              <w:t>Южная Африка. Особенности природно-ресурсного капитала, населения и хозяйства ЮАР</w:t>
            </w:r>
          </w:p>
        </w:tc>
        <w:tc>
          <w:tcPr>
            <w:tcW w:w="774"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23</w:t>
            </w:r>
          </w:p>
        </w:tc>
        <w:tc>
          <w:tcPr>
            <w:tcW w:w="3696" w:type="dxa"/>
            <w:tcMar>
              <w:top w:w="50" w:type="dxa"/>
              <w:left w:w="100" w:type="dxa"/>
            </w:tcMar>
            <w:vAlign w:val="center"/>
          </w:tcPr>
          <w:p w:rsidR="00691B67" w:rsidRPr="00000455" w:rsidRDefault="00D419FE">
            <w:pPr>
              <w:spacing w:after="0"/>
              <w:ind w:left="135"/>
              <w:rPr>
                <w:lang w:val="ru-RU"/>
              </w:rPr>
            </w:pPr>
            <w:r w:rsidRPr="00000455">
              <w:rPr>
                <w:rFonts w:ascii="Times New Roman" w:hAnsi="Times New Roman"/>
                <w:color w:val="000000"/>
                <w:sz w:val="24"/>
                <w:lang w:val="ru-RU"/>
              </w:rPr>
              <w:t>Западная Африка, Центральная Африка, Восточная Африка. Особенности природно-ресурсного капитала, населения и хозяйства Нигерии. Практическая работа "Сравнение на основе анализа статистических данных роли сельского хозяйства в экономике Алжира и Эфиопии"</w:t>
            </w:r>
          </w:p>
        </w:tc>
        <w:tc>
          <w:tcPr>
            <w:tcW w:w="774"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24</w:t>
            </w:r>
          </w:p>
        </w:tc>
        <w:tc>
          <w:tcPr>
            <w:tcW w:w="3696" w:type="dxa"/>
            <w:tcMar>
              <w:top w:w="50" w:type="dxa"/>
              <w:left w:w="100" w:type="dxa"/>
            </w:tcMar>
            <w:vAlign w:val="center"/>
          </w:tcPr>
          <w:p w:rsidR="00691B67" w:rsidRPr="00000455" w:rsidRDefault="00D419FE">
            <w:pPr>
              <w:spacing w:after="0"/>
              <w:ind w:left="135"/>
              <w:rPr>
                <w:lang w:val="ru-RU"/>
              </w:rPr>
            </w:pPr>
            <w:r w:rsidRPr="00000455">
              <w:rPr>
                <w:rFonts w:ascii="Times New Roman" w:hAnsi="Times New Roman"/>
                <w:color w:val="000000"/>
                <w:sz w:val="24"/>
                <w:lang w:val="ru-RU"/>
              </w:rPr>
              <w:t>Резервный урок. Обобщающее повторение по темам: Америка, Африка</w:t>
            </w:r>
          </w:p>
        </w:tc>
        <w:tc>
          <w:tcPr>
            <w:tcW w:w="774"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25</w:t>
            </w:r>
          </w:p>
        </w:tc>
        <w:tc>
          <w:tcPr>
            <w:tcW w:w="3696" w:type="dxa"/>
            <w:tcMar>
              <w:top w:w="50" w:type="dxa"/>
              <w:left w:w="100" w:type="dxa"/>
            </w:tcMar>
            <w:vAlign w:val="center"/>
          </w:tcPr>
          <w:p w:rsidR="00691B67" w:rsidRDefault="00D419FE">
            <w:pPr>
              <w:spacing w:after="0"/>
              <w:ind w:left="135"/>
            </w:pPr>
            <w:r w:rsidRPr="00000455">
              <w:rPr>
                <w:rFonts w:ascii="Times New Roman" w:hAnsi="Times New Roman"/>
                <w:color w:val="000000"/>
                <w:sz w:val="24"/>
                <w:lang w:val="ru-RU"/>
              </w:rPr>
              <w:t xml:space="preserve">Австралия и Океания: особенности ГП Австралийский Союз: главные факторы размещения населения и развития </w:t>
            </w:r>
            <w:proofErr w:type="gramStart"/>
            <w:r w:rsidRPr="00000455">
              <w:rPr>
                <w:rFonts w:ascii="Times New Roman" w:hAnsi="Times New Roman"/>
                <w:color w:val="000000"/>
                <w:sz w:val="24"/>
                <w:lang w:val="ru-RU"/>
              </w:rPr>
              <w:t>хозяйства .</w:t>
            </w:r>
            <w:proofErr w:type="gramEnd"/>
            <w:r w:rsidRPr="00000455">
              <w:rPr>
                <w:rFonts w:ascii="Times New Roman" w:hAnsi="Times New Roman"/>
                <w:color w:val="000000"/>
                <w:sz w:val="24"/>
                <w:lang w:val="ru-RU"/>
              </w:rPr>
              <w:t xml:space="preserve"> </w:t>
            </w:r>
            <w:proofErr w:type="spellStart"/>
            <w:r>
              <w:rPr>
                <w:rFonts w:ascii="Times New Roman" w:hAnsi="Times New Roman"/>
                <w:color w:val="000000"/>
                <w:sz w:val="24"/>
              </w:rPr>
              <w:t>Место</w:t>
            </w:r>
            <w:proofErr w:type="spellEnd"/>
            <w:r>
              <w:rPr>
                <w:rFonts w:ascii="Times New Roman" w:hAnsi="Times New Roman"/>
                <w:color w:val="000000"/>
                <w:sz w:val="24"/>
              </w:rPr>
              <w:t xml:space="preserve"> в МГРТ</w:t>
            </w:r>
          </w:p>
        </w:tc>
        <w:tc>
          <w:tcPr>
            <w:tcW w:w="77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26</w:t>
            </w:r>
          </w:p>
        </w:tc>
        <w:tc>
          <w:tcPr>
            <w:tcW w:w="3696" w:type="dxa"/>
            <w:tcMar>
              <w:top w:w="50" w:type="dxa"/>
              <w:left w:w="100" w:type="dxa"/>
            </w:tcMar>
            <w:vAlign w:val="center"/>
          </w:tcPr>
          <w:p w:rsidR="00691B67" w:rsidRPr="00000455" w:rsidRDefault="00D419FE">
            <w:pPr>
              <w:spacing w:after="0"/>
              <w:ind w:left="135"/>
              <w:rPr>
                <w:lang w:val="ru-RU"/>
              </w:rPr>
            </w:pPr>
            <w:r w:rsidRPr="00000455">
              <w:rPr>
                <w:rFonts w:ascii="Times New Roman" w:hAnsi="Times New Roman"/>
                <w:color w:val="000000"/>
                <w:sz w:val="24"/>
                <w:lang w:val="ru-RU"/>
              </w:rPr>
              <w:t xml:space="preserve">Океания: особенности природных ресурсов, населения и </w:t>
            </w:r>
            <w:proofErr w:type="spellStart"/>
            <w:r w:rsidRPr="00000455">
              <w:rPr>
                <w:rFonts w:ascii="Times New Roman" w:hAnsi="Times New Roman"/>
                <w:color w:val="000000"/>
                <w:sz w:val="24"/>
                <w:lang w:val="ru-RU"/>
              </w:rPr>
              <w:t>хозяйства.Место</w:t>
            </w:r>
            <w:proofErr w:type="spellEnd"/>
            <w:r w:rsidRPr="00000455">
              <w:rPr>
                <w:rFonts w:ascii="Times New Roman" w:hAnsi="Times New Roman"/>
                <w:color w:val="000000"/>
                <w:sz w:val="24"/>
                <w:lang w:val="ru-RU"/>
              </w:rPr>
              <w:t xml:space="preserve"> в МГРТ</w:t>
            </w:r>
          </w:p>
        </w:tc>
        <w:tc>
          <w:tcPr>
            <w:tcW w:w="774"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27</w:t>
            </w:r>
          </w:p>
        </w:tc>
        <w:tc>
          <w:tcPr>
            <w:tcW w:w="3696" w:type="dxa"/>
            <w:tcMar>
              <w:top w:w="50" w:type="dxa"/>
              <w:left w:w="100" w:type="dxa"/>
            </w:tcMar>
            <w:vAlign w:val="center"/>
          </w:tcPr>
          <w:p w:rsidR="00691B67" w:rsidRDefault="00D419FE">
            <w:pPr>
              <w:spacing w:after="0"/>
              <w:ind w:left="135"/>
            </w:pPr>
            <w:r w:rsidRPr="00000455">
              <w:rPr>
                <w:rFonts w:ascii="Times New Roman" w:hAnsi="Times New Roman"/>
                <w:color w:val="000000"/>
                <w:sz w:val="24"/>
                <w:lang w:val="ru-RU"/>
              </w:rPr>
              <w:t xml:space="preserve">Роль и место России в мировой политике, экономике, человеческом потенциале. </w:t>
            </w:r>
            <w:proofErr w:type="spellStart"/>
            <w:r>
              <w:rPr>
                <w:rFonts w:ascii="Times New Roman" w:hAnsi="Times New Roman"/>
                <w:color w:val="000000"/>
                <w:sz w:val="24"/>
              </w:rPr>
              <w:t>Особенности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интеграции</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r>
              <w:rPr>
                <w:rFonts w:ascii="Times New Roman" w:hAnsi="Times New Roman"/>
                <w:color w:val="000000"/>
                <w:sz w:val="24"/>
              </w:rPr>
              <w:t xml:space="preserve"> в </w:t>
            </w:r>
            <w:proofErr w:type="spellStart"/>
            <w:r>
              <w:rPr>
                <w:rFonts w:ascii="Times New Roman" w:hAnsi="Times New Roman"/>
                <w:color w:val="000000"/>
                <w:sz w:val="24"/>
              </w:rPr>
              <w:t>мировое</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сообщество</w:t>
            </w:r>
            <w:proofErr w:type="spellEnd"/>
          </w:p>
        </w:tc>
        <w:tc>
          <w:tcPr>
            <w:tcW w:w="774"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28</w:t>
            </w:r>
          </w:p>
        </w:tc>
        <w:tc>
          <w:tcPr>
            <w:tcW w:w="3696" w:type="dxa"/>
            <w:tcMar>
              <w:top w:w="50" w:type="dxa"/>
              <w:left w:w="100" w:type="dxa"/>
            </w:tcMar>
            <w:vAlign w:val="center"/>
          </w:tcPr>
          <w:p w:rsidR="00691B67" w:rsidRPr="00000455" w:rsidRDefault="00D419FE">
            <w:pPr>
              <w:spacing w:after="0"/>
              <w:ind w:left="135"/>
              <w:rPr>
                <w:lang w:val="ru-RU"/>
              </w:rPr>
            </w:pPr>
            <w:r w:rsidRPr="00000455">
              <w:rPr>
                <w:rFonts w:ascii="Times New Roman" w:hAnsi="Times New Roman"/>
                <w:color w:val="000000"/>
                <w:sz w:val="24"/>
                <w:lang w:val="ru-RU"/>
              </w:rPr>
              <w:t>Географические аспекты решения внешнеэкономических и внешнеполитических задач развития экономики России</w:t>
            </w:r>
          </w:p>
        </w:tc>
        <w:tc>
          <w:tcPr>
            <w:tcW w:w="774"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29</w:t>
            </w:r>
          </w:p>
        </w:tc>
        <w:tc>
          <w:tcPr>
            <w:tcW w:w="3696" w:type="dxa"/>
            <w:tcMar>
              <w:top w:w="50" w:type="dxa"/>
              <w:left w:w="100" w:type="dxa"/>
            </w:tcMar>
            <w:vAlign w:val="center"/>
          </w:tcPr>
          <w:p w:rsidR="00691B67" w:rsidRPr="00000455" w:rsidRDefault="00D419FE">
            <w:pPr>
              <w:spacing w:after="0"/>
              <w:ind w:left="135"/>
              <w:rPr>
                <w:lang w:val="ru-RU"/>
              </w:rPr>
            </w:pPr>
            <w:r w:rsidRPr="00000455">
              <w:rPr>
                <w:rFonts w:ascii="Times New Roman" w:hAnsi="Times New Roman"/>
                <w:color w:val="000000"/>
                <w:sz w:val="24"/>
                <w:lang w:val="ru-RU"/>
              </w:rPr>
              <w:t>Практическая работа по теме "Изменение направления международных экономических связей России в новых геоэкономических и геополитических условиях"</w:t>
            </w:r>
          </w:p>
        </w:tc>
        <w:tc>
          <w:tcPr>
            <w:tcW w:w="774"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1 </w:t>
            </w: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30</w:t>
            </w:r>
          </w:p>
        </w:tc>
        <w:tc>
          <w:tcPr>
            <w:tcW w:w="3696" w:type="dxa"/>
            <w:tcMar>
              <w:top w:w="50" w:type="dxa"/>
              <w:left w:w="100" w:type="dxa"/>
            </w:tcMar>
            <w:vAlign w:val="center"/>
          </w:tcPr>
          <w:p w:rsidR="00691B67" w:rsidRPr="00000455" w:rsidRDefault="00D419FE">
            <w:pPr>
              <w:spacing w:after="0"/>
              <w:ind w:left="135"/>
              <w:rPr>
                <w:lang w:val="ru-RU"/>
              </w:rPr>
            </w:pPr>
            <w:r w:rsidRPr="00000455">
              <w:rPr>
                <w:rFonts w:ascii="Times New Roman" w:hAnsi="Times New Roman"/>
                <w:color w:val="000000"/>
                <w:sz w:val="24"/>
                <w:lang w:val="ru-RU"/>
              </w:rPr>
              <w:t>Группы глобальных проблем. Геополитические проблемы</w:t>
            </w:r>
          </w:p>
        </w:tc>
        <w:tc>
          <w:tcPr>
            <w:tcW w:w="774"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31</w:t>
            </w:r>
          </w:p>
        </w:tc>
        <w:tc>
          <w:tcPr>
            <w:tcW w:w="3696" w:type="dxa"/>
            <w:tcMar>
              <w:top w:w="50" w:type="dxa"/>
              <w:left w:w="100" w:type="dxa"/>
            </w:tcMar>
            <w:vAlign w:val="center"/>
          </w:tcPr>
          <w:p w:rsidR="00691B67" w:rsidRPr="00000455" w:rsidRDefault="00D419FE">
            <w:pPr>
              <w:spacing w:after="0"/>
              <w:ind w:left="135"/>
              <w:rPr>
                <w:lang w:val="ru-RU"/>
              </w:rPr>
            </w:pPr>
            <w:r w:rsidRPr="00000455">
              <w:rPr>
                <w:rFonts w:ascii="Times New Roman" w:hAnsi="Times New Roman"/>
                <w:color w:val="000000"/>
                <w:sz w:val="24"/>
                <w:lang w:val="ru-RU"/>
              </w:rPr>
              <w:t>Геоэкология — фокус глобальных проблем человечества</w:t>
            </w:r>
          </w:p>
        </w:tc>
        <w:tc>
          <w:tcPr>
            <w:tcW w:w="774"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32</w:t>
            </w:r>
          </w:p>
        </w:tc>
        <w:tc>
          <w:tcPr>
            <w:tcW w:w="3696" w:type="dxa"/>
            <w:tcMar>
              <w:top w:w="50" w:type="dxa"/>
              <w:left w:w="100" w:type="dxa"/>
            </w:tcMar>
            <w:vAlign w:val="center"/>
          </w:tcPr>
          <w:p w:rsidR="00691B67" w:rsidRPr="00000455" w:rsidRDefault="00D419FE">
            <w:pPr>
              <w:spacing w:after="0"/>
              <w:ind w:left="135"/>
              <w:rPr>
                <w:lang w:val="ru-RU"/>
              </w:rPr>
            </w:pPr>
            <w:r w:rsidRPr="00000455">
              <w:rPr>
                <w:rFonts w:ascii="Times New Roman" w:hAnsi="Times New Roman"/>
                <w:color w:val="000000"/>
                <w:sz w:val="24"/>
                <w:lang w:val="ru-RU"/>
              </w:rPr>
              <w:t>Глоба</w:t>
            </w:r>
            <w:r w:rsidRPr="00000455">
              <w:rPr>
                <w:rFonts w:ascii="Times New Roman" w:hAnsi="Times New Roman"/>
                <w:color w:val="000000"/>
                <w:sz w:val="24"/>
                <w:lang w:val="ru-RU"/>
              </w:rPr>
              <w:lastRenderedPageBreak/>
              <w:t>льные проблемы народонаселения: демографическ</w:t>
            </w:r>
            <w:r w:rsidRPr="00000455">
              <w:rPr>
                <w:rFonts w:ascii="Times New Roman" w:hAnsi="Times New Roman"/>
                <w:color w:val="000000"/>
                <w:sz w:val="24"/>
                <w:lang w:val="ru-RU"/>
              </w:rPr>
              <w:lastRenderedPageBreak/>
              <w:t>ая, прод</w:t>
            </w:r>
            <w:r w:rsidRPr="00000455">
              <w:rPr>
                <w:rFonts w:ascii="Times New Roman" w:hAnsi="Times New Roman"/>
                <w:color w:val="000000"/>
                <w:sz w:val="24"/>
                <w:lang w:val="ru-RU"/>
              </w:rPr>
              <w:lastRenderedPageBreak/>
              <w:t>о</w:t>
            </w:r>
            <w:r w:rsidRPr="00000455">
              <w:rPr>
                <w:rFonts w:ascii="Times New Roman" w:hAnsi="Times New Roman"/>
                <w:color w:val="000000"/>
                <w:sz w:val="24"/>
                <w:lang w:val="ru-RU"/>
              </w:rPr>
              <w:lastRenderedPageBreak/>
              <w:t>вольственная, роста городов, здоровья и долголетия человека</w:t>
            </w:r>
          </w:p>
        </w:tc>
        <w:tc>
          <w:tcPr>
            <w:tcW w:w="774"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33</w:t>
            </w:r>
          </w:p>
        </w:tc>
        <w:tc>
          <w:tcPr>
            <w:tcW w:w="3696" w:type="dxa"/>
            <w:tcMar>
              <w:top w:w="50" w:type="dxa"/>
              <w:left w:w="100" w:type="dxa"/>
            </w:tcMar>
            <w:vAlign w:val="center"/>
          </w:tcPr>
          <w:p w:rsidR="00691B67" w:rsidRPr="00000455" w:rsidRDefault="00D419FE">
            <w:pPr>
              <w:spacing w:after="0"/>
              <w:ind w:left="135"/>
              <w:rPr>
                <w:lang w:val="ru-RU"/>
              </w:rPr>
            </w:pPr>
            <w:r w:rsidRPr="00000455">
              <w:rPr>
                <w:rFonts w:ascii="Times New Roman" w:hAnsi="Times New Roman"/>
                <w:color w:val="000000"/>
                <w:sz w:val="24"/>
                <w:lang w:val="ru-RU"/>
              </w:rPr>
              <w:t>Взаимосвязь глобальных проблем и проблем народонаселения. Возможные пути решения. Роль России в их решении. 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tc>
        <w:tc>
          <w:tcPr>
            <w:tcW w:w="774"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0.5 </w:t>
            </w: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345" w:type="dxa"/>
            <w:tcMar>
              <w:top w:w="50" w:type="dxa"/>
              <w:left w:w="100" w:type="dxa"/>
            </w:tcMar>
            <w:vAlign w:val="center"/>
          </w:tcPr>
          <w:p w:rsidR="00691B67" w:rsidRDefault="00D419FE">
            <w:pPr>
              <w:spacing w:after="0"/>
            </w:pPr>
            <w:r>
              <w:rPr>
                <w:rFonts w:ascii="Times New Roman" w:hAnsi="Times New Roman"/>
                <w:color w:val="000000"/>
                <w:sz w:val="24"/>
              </w:rPr>
              <w:t>34</w:t>
            </w:r>
          </w:p>
        </w:tc>
        <w:tc>
          <w:tcPr>
            <w:tcW w:w="3696" w:type="dxa"/>
            <w:tcMar>
              <w:top w:w="50" w:type="dxa"/>
              <w:left w:w="100" w:type="dxa"/>
            </w:tcMar>
            <w:vAlign w:val="center"/>
          </w:tcPr>
          <w:p w:rsidR="00691B67" w:rsidRPr="00000455" w:rsidRDefault="00D419FE">
            <w:pPr>
              <w:spacing w:after="0"/>
              <w:ind w:left="135"/>
              <w:rPr>
                <w:lang w:val="ru-RU"/>
              </w:rPr>
            </w:pPr>
            <w:r w:rsidRPr="00000455">
              <w:rPr>
                <w:rFonts w:ascii="Times New Roman" w:hAnsi="Times New Roman"/>
                <w:color w:val="000000"/>
                <w:sz w:val="24"/>
                <w:lang w:val="ru-RU"/>
              </w:rPr>
              <w:t>Резервный урок. Обобщение по теме: Глобальные проблемы человечества</w:t>
            </w:r>
          </w:p>
        </w:tc>
        <w:tc>
          <w:tcPr>
            <w:tcW w:w="774"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691B67" w:rsidRDefault="00691B67">
            <w:pPr>
              <w:spacing w:after="0"/>
              <w:ind w:left="135"/>
              <w:jc w:val="center"/>
            </w:pPr>
          </w:p>
        </w:tc>
        <w:tc>
          <w:tcPr>
            <w:tcW w:w="1567" w:type="dxa"/>
            <w:tcMar>
              <w:top w:w="50" w:type="dxa"/>
              <w:left w:w="100" w:type="dxa"/>
            </w:tcMar>
            <w:vAlign w:val="center"/>
          </w:tcPr>
          <w:p w:rsidR="00691B67" w:rsidRDefault="00691B67">
            <w:pPr>
              <w:spacing w:after="0"/>
              <w:ind w:left="135"/>
              <w:jc w:val="center"/>
            </w:pPr>
          </w:p>
        </w:tc>
        <w:tc>
          <w:tcPr>
            <w:tcW w:w="1102" w:type="dxa"/>
            <w:tcMar>
              <w:top w:w="50" w:type="dxa"/>
              <w:left w:w="100" w:type="dxa"/>
            </w:tcMar>
            <w:vAlign w:val="center"/>
          </w:tcPr>
          <w:p w:rsidR="00691B67" w:rsidRDefault="00691B67">
            <w:pPr>
              <w:spacing w:after="0"/>
              <w:ind w:left="135"/>
            </w:pPr>
          </w:p>
        </w:tc>
        <w:tc>
          <w:tcPr>
            <w:tcW w:w="1911" w:type="dxa"/>
            <w:tcMar>
              <w:top w:w="50" w:type="dxa"/>
              <w:left w:w="100" w:type="dxa"/>
            </w:tcMar>
            <w:vAlign w:val="center"/>
          </w:tcPr>
          <w:p w:rsidR="00691B67" w:rsidRDefault="00691B67">
            <w:pPr>
              <w:spacing w:after="0"/>
              <w:ind w:left="135"/>
            </w:pPr>
          </w:p>
        </w:tc>
      </w:tr>
      <w:tr w:rsidR="00691B67">
        <w:trPr>
          <w:trHeight w:val="144"/>
          <w:tblCellSpacing w:w="20" w:type="nil"/>
        </w:trPr>
        <w:tc>
          <w:tcPr>
            <w:tcW w:w="0" w:type="auto"/>
            <w:gridSpan w:val="2"/>
            <w:tcMar>
              <w:top w:w="50" w:type="dxa"/>
              <w:left w:w="100" w:type="dxa"/>
            </w:tcMar>
            <w:vAlign w:val="center"/>
          </w:tcPr>
          <w:p w:rsidR="00691B67" w:rsidRPr="00000455" w:rsidRDefault="00D419FE">
            <w:pPr>
              <w:spacing w:after="0"/>
              <w:ind w:left="135"/>
              <w:rPr>
                <w:lang w:val="ru-RU"/>
              </w:rPr>
            </w:pPr>
            <w:r w:rsidRPr="00000455">
              <w:rPr>
                <w:rFonts w:ascii="Times New Roman" w:hAnsi="Times New Roman"/>
                <w:color w:val="000000"/>
                <w:sz w:val="24"/>
                <w:lang w:val="ru-RU"/>
              </w:rPr>
              <w:t>ОБЩЕЕ КОЛИЧЕСТВО ЧАСОВ ПО ПРОГРАММЕ</w:t>
            </w:r>
          </w:p>
        </w:tc>
        <w:tc>
          <w:tcPr>
            <w:tcW w:w="1216" w:type="dxa"/>
            <w:tcMar>
              <w:top w:w="50" w:type="dxa"/>
              <w:left w:w="100" w:type="dxa"/>
            </w:tcMar>
            <w:vAlign w:val="center"/>
          </w:tcPr>
          <w:p w:rsidR="00691B67" w:rsidRDefault="00D419FE">
            <w:pPr>
              <w:spacing w:after="0"/>
              <w:ind w:left="135"/>
              <w:jc w:val="center"/>
            </w:pPr>
            <w:r w:rsidRPr="00000455">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63"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0 </w:t>
            </w:r>
          </w:p>
        </w:tc>
        <w:tc>
          <w:tcPr>
            <w:tcW w:w="1567" w:type="dxa"/>
            <w:tcMar>
              <w:top w:w="50" w:type="dxa"/>
              <w:left w:w="100" w:type="dxa"/>
            </w:tcMar>
            <w:vAlign w:val="center"/>
          </w:tcPr>
          <w:p w:rsidR="00691B67" w:rsidRDefault="00D419FE">
            <w:pPr>
              <w:spacing w:after="0"/>
              <w:ind w:left="135"/>
              <w:jc w:val="center"/>
            </w:pPr>
            <w:r>
              <w:rPr>
                <w:rFonts w:ascii="Times New Roman" w:hAnsi="Times New Roman"/>
                <w:color w:val="000000"/>
                <w:sz w:val="24"/>
              </w:rPr>
              <w:t xml:space="preserve"> 5 </w:t>
            </w:r>
          </w:p>
        </w:tc>
        <w:tc>
          <w:tcPr>
            <w:tcW w:w="0" w:type="auto"/>
            <w:gridSpan w:val="2"/>
            <w:tcMar>
              <w:top w:w="50" w:type="dxa"/>
              <w:left w:w="100" w:type="dxa"/>
            </w:tcMar>
            <w:vAlign w:val="center"/>
          </w:tcPr>
          <w:p w:rsidR="00691B67" w:rsidRDefault="00691B67"/>
        </w:tc>
      </w:tr>
    </w:tbl>
    <w:p w:rsidR="00691B67" w:rsidRDefault="00691B67">
      <w:pPr>
        <w:sectPr w:rsidR="00691B67">
          <w:pgSz w:w="16383" w:h="11906" w:orient="landscape"/>
          <w:pgMar w:top="1134" w:right="850" w:bottom="1134" w:left="1701" w:header="720" w:footer="720" w:gutter="0"/>
          <w:cols w:space="720"/>
        </w:sectPr>
      </w:pPr>
    </w:p>
    <w:p w:rsidR="00691B67" w:rsidRDefault="00691B67">
      <w:pPr>
        <w:sectPr w:rsidR="00691B67">
          <w:pgSz w:w="16383" w:h="11906" w:orient="landscape"/>
          <w:pgMar w:top="1134" w:right="850" w:bottom="1134" w:left="1701" w:header="720" w:footer="720" w:gutter="0"/>
          <w:cols w:space="720"/>
        </w:sectPr>
      </w:pPr>
    </w:p>
    <w:p w:rsidR="00224AA4" w:rsidRPr="00224AA4" w:rsidRDefault="00224AA4" w:rsidP="00224AA4">
      <w:pPr>
        <w:spacing w:after="0"/>
        <w:ind w:left="120"/>
        <w:rPr>
          <w:rFonts w:eastAsiaTheme="minorEastAsia"/>
          <w:lang w:val="ru-RU" w:eastAsia="ru-RU"/>
        </w:rPr>
      </w:pPr>
      <w:bookmarkStart w:id="7" w:name="block-40879216"/>
      <w:bookmarkEnd w:id="6"/>
      <w:r w:rsidRPr="00224AA4">
        <w:rPr>
          <w:rFonts w:ascii="Times New Roman" w:eastAsiaTheme="minorEastAsia" w:hAnsi="Times New Roman"/>
          <w:b/>
          <w:color w:val="000000"/>
          <w:sz w:val="28"/>
          <w:lang w:val="ru-RU" w:eastAsia="ru-RU"/>
        </w:rPr>
        <w:t>УЧЕБНО-МЕТОДИЧЕСКОЕ ОБЕСПЕЧЕНИЕ ОБРАЗОВАТЕЛЬНОГО ПРОЦЕССА</w:t>
      </w:r>
    </w:p>
    <w:p w:rsidR="00224AA4" w:rsidRPr="00224AA4" w:rsidRDefault="00224AA4" w:rsidP="00224AA4">
      <w:pPr>
        <w:spacing w:after="0" w:line="480" w:lineRule="auto"/>
        <w:ind w:left="120"/>
        <w:rPr>
          <w:rFonts w:eastAsiaTheme="minorEastAsia"/>
          <w:lang w:val="ru-RU" w:eastAsia="ru-RU"/>
        </w:rPr>
      </w:pPr>
      <w:r w:rsidRPr="00224AA4">
        <w:rPr>
          <w:rFonts w:ascii="Times New Roman" w:eastAsiaTheme="minorEastAsia" w:hAnsi="Times New Roman"/>
          <w:b/>
          <w:color w:val="000000"/>
          <w:sz w:val="28"/>
          <w:lang w:val="ru-RU" w:eastAsia="ru-RU"/>
        </w:rPr>
        <w:t>ОБЯЗАТЕЛЬНЫЕ УЧЕБНЫЕ МАТЕРИАЛЫ ДЛЯ УЧЕНИКА</w:t>
      </w:r>
    </w:p>
    <w:p w:rsidR="00224AA4" w:rsidRDefault="00224AA4" w:rsidP="00224AA4">
      <w:pPr>
        <w:pStyle w:val="af3"/>
        <w:numPr>
          <w:ilvl w:val="0"/>
          <w:numId w:val="18"/>
        </w:numPr>
        <w:spacing w:after="0" w:line="240" w:lineRule="auto"/>
        <w:rPr>
          <w:rFonts w:ascii="Times New Roman" w:eastAsiaTheme="minorEastAsia" w:hAnsi="Times New Roman"/>
          <w:color w:val="000000"/>
          <w:sz w:val="28"/>
          <w:lang w:eastAsia="ru-RU"/>
        </w:rPr>
      </w:pPr>
      <w:bookmarkStart w:id="8" w:name="52efa130-4e90-4033-b437-d2a7fae05a91"/>
      <w:r>
        <w:rPr>
          <w:rFonts w:ascii="Times New Roman" w:eastAsiaTheme="minorEastAsia" w:hAnsi="Times New Roman"/>
          <w:color w:val="000000"/>
          <w:sz w:val="28"/>
          <w:lang w:eastAsia="ru-RU"/>
        </w:rPr>
        <w:t>География, 10-11 классы/ Гладкий Ю.Н., Николина В.В., Липкина Е.К. и другие, Акционерное общество «Издательство «Просвещение»</w:t>
      </w:r>
      <w:bookmarkEnd w:id="8"/>
    </w:p>
    <w:p w:rsidR="00224AA4" w:rsidRDefault="00224AA4" w:rsidP="00224AA4">
      <w:pPr>
        <w:pStyle w:val="af3"/>
        <w:numPr>
          <w:ilvl w:val="0"/>
          <w:numId w:val="18"/>
        </w:numPr>
        <w:spacing w:after="0" w:line="240" w:lineRule="auto"/>
        <w:rPr>
          <w:rFonts w:ascii="Times New Roman" w:eastAsiaTheme="minorEastAsia" w:hAnsi="Times New Roman"/>
          <w:color w:val="000000"/>
          <w:sz w:val="28"/>
          <w:lang w:eastAsia="ru-RU"/>
        </w:rPr>
      </w:pPr>
      <w:r>
        <w:rPr>
          <w:rFonts w:ascii="Times New Roman" w:eastAsiaTheme="minorEastAsia" w:hAnsi="Times New Roman"/>
          <w:color w:val="000000"/>
          <w:sz w:val="28"/>
          <w:lang w:eastAsia="ru-RU"/>
        </w:rPr>
        <w:t>Атлас и контурные карты к УМК «Полярная звезда»</w:t>
      </w:r>
    </w:p>
    <w:p w:rsidR="00224AA4" w:rsidRDefault="00224AA4" w:rsidP="00224AA4">
      <w:pPr>
        <w:pStyle w:val="af3"/>
        <w:spacing w:after="0" w:line="240" w:lineRule="auto"/>
        <w:ind w:left="840"/>
        <w:rPr>
          <w:rFonts w:ascii="Times New Roman" w:eastAsiaTheme="minorEastAsia" w:hAnsi="Times New Roman"/>
          <w:color w:val="000000"/>
          <w:sz w:val="28"/>
          <w:lang w:eastAsia="ru-RU"/>
        </w:rPr>
      </w:pPr>
    </w:p>
    <w:p w:rsidR="00224AA4" w:rsidRPr="00224AA4" w:rsidRDefault="00224AA4" w:rsidP="00224AA4">
      <w:pPr>
        <w:spacing w:after="0"/>
        <w:ind w:left="120"/>
        <w:rPr>
          <w:rFonts w:eastAsiaTheme="minorEastAsia"/>
          <w:lang w:val="ru-RU" w:eastAsia="ru-RU"/>
        </w:rPr>
      </w:pPr>
    </w:p>
    <w:p w:rsidR="00224AA4" w:rsidRDefault="00224AA4" w:rsidP="00224AA4">
      <w:pPr>
        <w:spacing w:after="0" w:line="480" w:lineRule="auto"/>
        <w:ind w:left="120"/>
        <w:rPr>
          <w:rFonts w:ascii="Times New Roman" w:eastAsiaTheme="minorEastAsia" w:hAnsi="Times New Roman"/>
          <w:b/>
          <w:color w:val="000000"/>
          <w:sz w:val="28"/>
          <w:lang w:eastAsia="ru-RU"/>
        </w:rPr>
      </w:pPr>
      <w:r>
        <w:rPr>
          <w:rFonts w:ascii="Times New Roman" w:eastAsiaTheme="minorEastAsia" w:hAnsi="Times New Roman"/>
          <w:b/>
          <w:color w:val="000000"/>
          <w:sz w:val="28"/>
          <w:lang w:eastAsia="ru-RU"/>
        </w:rPr>
        <w:t>МЕТОДИЧЕСКИЕ МАТЕРИАЛЫ ДЛЯ УЧИТЕЛЯ</w:t>
      </w:r>
    </w:p>
    <w:p w:rsidR="00224AA4" w:rsidRDefault="00224AA4" w:rsidP="00224AA4">
      <w:pPr>
        <w:pStyle w:val="af3"/>
        <w:numPr>
          <w:ilvl w:val="0"/>
          <w:numId w:val="19"/>
        </w:numPr>
        <w:spacing w:after="0" w:line="240" w:lineRule="auto"/>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География: 10-11 классы: мой тренажер: учебное пособие</w:t>
      </w:r>
      <w:r>
        <w:rPr>
          <w:rFonts w:ascii="Times New Roman" w:eastAsiaTheme="minorEastAsia" w:hAnsi="Times New Roman" w:cs="Times New Roman"/>
          <w:sz w:val="28"/>
          <w:szCs w:val="28"/>
          <w:lang w:eastAsia="ru-RU"/>
        </w:rPr>
        <w:lastRenderedPageBreak/>
        <w:t xml:space="preserve">/ Гладкий Ю.Н., </w:t>
      </w:r>
      <w:proofErr w:type="spellStart"/>
      <w:r>
        <w:rPr>
          <w:rFonts w:ascii="Times New Roman" w:eastAsiaTheme="minorEastAsia" w:hAnsi="Times New Roman" w:cs="Times New Roman"/>
          <w:sz w:val="28"/>
          <w:szCs w:val="28"/>
          <w:lang w:eastAsia="ru-RU"/>
        </w:rPr>
        <w:t>В.В.Николина</w:t>
      </w:r>
      <w:proofErr w:type="spellEnd"/>
      <w:r>
        <w:rPr>
          <w:rFonts w:ascii="Times New Roman" w:eastAsiaTheme="minorEastAsia" w:hAnsi="Times New Roman" w:cs="Times New Roman"/>
          <w:sz w:val="28"/>
          <w:szCs w:val="28"/>
          <w:lang w:eastAsia="ru-RU"/>
        </w:rPr>
        <w:t>. -Москва: Просвещение, 2024</w:t>
      </w:r>
    </w:p>
    <w:p w:rsidR="00224AA4" w:rsidRDefault="005716B5" w:rsidP="00224AA4">
      <w:pPr>
        <w:pStyle w:val="af3"/>
        <w:numPr>
          <w:ilvl w:val="0"/>
          <w:numId w:val="19"/>
        </w:numPr>
        <w:spacing w:after="0" w:line="240" w:lineRule="auto"/>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Верещагина Н.О., Сухоруков В.Д. Геог</w:t>
      </w:r>
      <w:r>
        <w:rPr>
          <w:rFonts w:ascii="Times New Roman" w:eastAsiaTheme="minorEastAsia" w:hAnsi="Times New Roman" w:cs="Times New Roman"/>
          <w:sz w:val="28"/>
          <w:szCs w:val="28"/>
          <w:lang w:eastAsia="ru-RU"/>
        </w:rPr>
        <w:lastRenderedPageBreak/>
        <w:t>рафия. Методи</w:t>
      </w:r>
      <w:r>
        <w:rPr>
          <w:rFonts w:ascii="Times New Roman" w:eastAsiaTheme="minorEastAsia" w:hAnsi="Times New Roman" w:cs="Times New Roman"/>
          <w:sz w:val="28"/>
          <w:szCs w:val="28"/>
          <w:lang w:eastAsia="ru-RU"/>
        </w:rPr>
        <w:lastRenderedPageBreak/>
        <w:t>ч</w:t>
      </w:r>
      <w:r>
        <w:rPr>
          <w:rFonts w:ascii="Times New Roman" w:eastAsiaTheme="minorEastAsia" w:hAnsi="Times New Roman" w:cs="Times New Roman"/>
          <w:sz w:val="28"/>
          <w:szCs w:val="28"/>
          <w:lang w:eastAsia="ru-RU"/>
        </w:rPr>
        <w:lastRenderedPageBreak/>
        <w:t>еские рекомендации. 10-11 классы</w:t>
      </w:r>
    </w:p>
    <w:p w:rsidR="005716B5" w:rsidRDefault="005716B5" w:rsidP="00224AA4">
      <w:pPr>
        <w:pStyle w:val="af3"/>
        <w:numPr>
          <w:ilvl w:val="0"/>
          <w:numId w:val="19"/>
        </w:numPr>
        <w:spacing w:after="0"/>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 xml:space="preserve">Д.А. </w:t>
      </w:r>
      <w:proofErr w:type="spellStart"/>
      <w:r>
        <w:rPr>
          <w:rFonts w:ascii="Times New Roman" w:eastAsiaTheme="minorEastAsia" w:hAnsi="Times New Roman" w:cs="Times New Roman"/>
          <w:sz w:val="28"/>
          <w:szCs w:val="28"/>
          <w:lang w:eastAsia="ru-RU"/>
        </w:rPr>
        <w:t>Гдалин</w:t>
      </w:r>
      <w:proofErr w:type="spellEnd"/>
      <w:r>
        <w:rPr>
          <w:rFonts w:ascii="Times New Roman" w:eastAsiaTheme="minorEastAsia" w:hAnsi="Times New Roman" w:cs="Times New Roman"/>
          <w:sz w:val="28"/>
          <w:szCs w:val="28"/>
          <w:lang w:eastAsia="ru-RU"/>
        </w:rPr>
        <w:t>, Ю.Н. Гладкий, С.И. Махов. География «конструктор» текущего контроля, 10-11 классы</w:t>
      </w:r>
    </w:p>
    <w:p w:rsidR="005A58B7" w:rsidRDefault="005A58B7" w:rsidP="00224AA4">
      <w:pPr>
        <w:pStyle w:val="af3"/>
        <w:numPr>
          <w:ilvl w:val="0"/>
          <w:numId w:val="19"/>
        </w:numPr>
        <w:spacing w:after="0"/>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В.П.</w:t>
      </w:r>
      <w:r>
        <w:rPr>
          <w:rFonts w:ascii="Times New Roman" w:eastAsiaTheme="minorEastAsia" w:hAnsi="Times New Roman" w:cs="Times New Roman"/>
          <w:sz w:val="28"/>
          <w:szCs w:val="28"/>
          <w:lang w:eastAsia="ru-RU"/>
        </w:rPr>
        <w:lastRenderedPageBreak/>
        <w:t xml:space="preserve"> </w:t>
      </w:r>
      <w:proofErr w:type="spellStart"/>
      <w:r>
        <w:rPr>
          <w:rFonts w:ascii="Times New Roman" w:eastAsiaTheme="minorEastAsia" w:hAnsi="Times New Roman" w:cs="Times New Roman"/>
          <w:sz w:val="28"/>
          <w:szCs w:val="28"/>
          <w:lang w:eastAsia="ru-RU"/>
        </w:rPr>
        <w:lastRenderedPageBreak/>
        <w:t>Максаковский</w:t>
      </w:r>
      <w:proofErr w:type="spellEnd"/>
      <w:r>
        <w:rPr>
          <w:rFonts w:ascii="Times New Roman" w:eastAsiaTheme="minorEastAsia" w:hAnsi="Times New Roman" w:cs="Times New Roman"/>
          <w:sz w:val="28"/>
          <w:szCs w:val="28"/>
          <w:lang w:eastAsia="ru-RU"/>
        </w:rPr>
        <w:t xml:space="preserve">, </w:t>
      </w:r>
      <w:proofErr w:type="spellStart"/>
      <w:r>
        <w:rPr>
          <w:rFonts w:ascii="Times New Roman" w:eastAsiaTheme="minorEastAsia" w:hAnsi="Times New Roman" w:cs="Times New Roman"/>
          <w:sz w:val="28"/>
          <w:szCs w:val="28"/>
          <w:lang w:eastAsia="ru-RU"/>
        </w:rPr>
        <w:t>Д.В.Заяц</w:t>
      </w:r>
      <w:proofErr w:type="spellEnd"/>
      <w:r>
        <w:rPr>
          <w:rFonts w:ascii="Times New Roman" w:eastAsiaTheme="minorEastAsia" w:hAnsi="Times New Roman" w:cs="Times New Roman"/>
          <w:sz w:val="28"/>
          <w:szCs w:val="28"/>
          <w:lang w:eastAsia="ru-RU"/>
        </w:rPr>
        <w:t xml:space="preserve">. </w:t>
      </w:r>
      <w:proofErr w:type="spellStart"/>
      <w:r>
        <w:rPr>
          <w:rFonts w:ascii="Times New Roman" w:eastAsiaTheme="minorEastAsia" w:hAnsi="Times New Roman" w:cs="Times New Roman"/>
          <w:sz w:val="28"/>
          <w:szCs w:val="28"/>
          <w:lang w:eastAsia="ru-RU"/>
        </w:rPr>
        <w:t>Георафия</w:t>
      </w:r>
      <w:proofErr w:type="spellEnd"/>
      <w:r>
        <w:rPr>
          <w:rFonts w:ascii="Times New Roman" w:eastAsiaTheme="minorEastAsia" w:hAnsi="Times New Roman" w:cs="Times New Roman"/>
          <w:sz w:val="28"/>
          <w:szCs w:val="28"/>
          <w:lang w:eastAsia="ru-RU"/>
        </w:rPr>
        <w:t>. Методические рекомендации. 10-11 классы.</w:t>
      </w:r>
    </w:p>
    <w:p w:rsidR="00224AA4" w:rsidRPr="005A58B7" w:rsidRDefault="00224AA4" w:rsidP="005A58B7">
      <w:pPr>
        <w:spacing w:after="0"/>
        <w:rPr>
          <w:rFonts w:ascii="Times New Roman" w:eastAsiaTheme="minorEastAsia" w:hAnsi="Times New Roman" w:cs="Times New Roman"/>
          <w:sz w:val="28"/>
          <w:szCs w:val="28"/>
          <w:lang w:val="ru-RU" w:eastAsia="ru-RU"/>
        </w:rPr>
      </w:pPr>
    </w:p>
    <w:p w:rsidR="00224AA4" w:rsidRDefault="00224AA4" w:rsidP="00224AA4">
      <w:pPr>
        <w:pStyle w:val="af3"/>
        <w:spacing w:after="0" w:line="240" w:lineRule="auto"/>
        <w:rPr>
          <w:rFonts w:ascii="Times New Roman" w:eastAsiaTheme="minorEastAsia" w:hAnsi="Times New Roman"/>
          <w:color w:val="0000FF"/>
          <w:u w:val="single"/>
          <w:lang w:eastAsia="ru-RU"/>
        </w:rPr>
      </w:pPr>
      <w:r>
        <w:rPr>
          <w:rFonts w:ascii="Times New Roman" w:eastAsiaTheme="minorEastAsia" w:hAnsi="Times New Roman"/>
          <w:b/>
          <w:color w:val="000000"/>
          <w:sz w:val="28"/>
          <w:lang w:eastAsia="ru-RU"/>
        </w:rPr>
        <w:t>ЦИФРОВЫЕ ОБРАЗОВАТЕЛЬНЫЕ РЕСУРСЫ И РЕСУРСЫ СЕТИ</w:t>
      </w:r>
    </w:p>
    <w:p w:rsidR="00224AA4" w:rsidRPr="005A58B7" w:rsidRDefault="00224AA4" w:rsidP="00224AA4">
      <w:pPr>
        <w:pStyle w:val="af3"/>
        <w:spacing w:after="0" w:line="240" w:lineRule="auto"/>
        <w:rPr>
          <w:rFonts w:ascii="Times New Roman" w:eastAsiaTheme="minorEastAsia" w:hAnsi="Times New Roman"/>
          <w:color w:val="0000FF"/>
          <w:sz w:val="28"/>
          <w:szCs w:val="28"/>
          <w:u w:val="single"/>
          <w:lang w:eastAsia="ru-RU"/>
        </w:rPr>
      </w:pPr>
      <w:r>
        <w:rPr>
          <w:rFonts w:ascii="Times New Roman" w:eastAsiaTheme="minorEastAsia" w:hAnsi="Times New Roman"/>
          <w:b/>
          <w:color w:val="000000"/>
          <w:sz w:val="28"/>
          <w:lang w:eastAsia="ru-RU"/>
        </w:rPr>
        <w:t xml:space="preserve"> </w:t>
      </w:r>
      <w:hyperlink r:id="rId6" w:history="1">
        <w:r w:rsidRPr="005A58B7">
          <w:rPr>
            <w:rStyle w:val="ab"/>
            <w:rFonts w:ascii="Times New Roman" w:eastAsiaTheme="minorEastAsia" w:hAnsi="Times New Roman"/>
            <w:color w:val="0000FF"/>
            <w:sz w:val="28"/>
            <w:szCs w:val="28"/>
            <w:lang w:eastAsia="ru-RU"/>
          </w:rPr>
          <w:t>https://m.edsoo.ru/886564dc</w:t>
        </w:r>
      </w:hyperlink>
    </w:p>
    <w:p w:rsidR="00224AA4" w:rsidRPr="005A58B7" w:rsidRDefault="00224AA4" w:rsidP="00224AA4">
      <w:pPr>
        <w:pStyle w:val="af3"/>
        <w:spacing w:after="0" w:line="240" w:lineRule="auto"/>
        <w:rPr>
          <w:rFonts w:ascii="Times New Roman" w:eastAsiaTheme="minorEastAsia" w:hAnsi="Times New Roman"/>
          <w:color w:val="0000FF"/>
          <w:sz w:val="28"/>
          <w:szCs w:val="28"/>
          <w:u w:val="single"/>
          <w:lang w:eastAsia="ru-RU"/>
        </w:rPr>
      </w:pPr>
    </w:p>
    <w:p w:rsidR="00224AA4" w:rsidRPr="00224AA4" w:rsidRDefault="00224AA4" w:rsidP="00224AA4">
      <w:pPr>
        <w:spacing w:after="0" w:line="480" w:lineRule="auto"/>
        <w:ind w:left="120"/>
        <w:rPr>
          <w:rFonts w:ascii="Times New Roman" w:eastAsiaTheme="minorEastAsia" w:hAnsi="Times New Roman"/>
          <w:b/>
          <w:color w:val="000000"/>
          <w:sz w:val="28"/>
          <w:lang w:val="ru-RU" w:eastAsia="ru-RU"/>
        </w:rPr>
      </w:pPr>
      <w:r w:rsidRPr="00224AA4">
        <w:rPr>
          <w:rFonts w:ascii="Times New Roman" w:eastAsiaTheme="minorEastAsia" w:hAnsi="Times New Roman"/>
          <w:b/>
          <w:color w:val="000000"/>
          <w:sz w:val="28"/>
          <w:lang w:val="ru-RU" w:eastAsia="ru-RU"/>
        </w:rPr>
        <w:t>ИНТЕРНЕТ</w:t>
      </w:r>
    </w:p>
    <w:p w:rsidR="00224AA4" w:rsidRPr="005A58B7" w:rsidRDefault="00224AA4" w:rsidP="00224AA4">
      <w:pPr>
        <w:pStyle w:val="af3"/>
        <w:numPr>
          <w:ilvl w:val="0"/>
          <w:numId w:val="20"/>
        </w:numPr>
        <w:spacing w:after="0" w:line="240" w:lineRule="auto"/>
        <w:rPr>
          <w:rFonts w:ascii="Times New Roman" w:eastAsiaTheme="minorEastAsia" w:hAnsi="Times New Roman"/>
          <w:color w:val="0000FF"/>
          <w:sz w:val="28"/>
          <w:szCs w:val="28"/>
          <w:u w:val="single"/>
          <w:lang w:eastAsia="ru-RU"/>
        </w:rPr>
      </w:pPr>
      <w:r w:rsidRPr="005A58B7">
        <w:rPr>
          <w:color w:val="000000"/>
          <w:sz w:val="28"/>
          <w:szCs w:val="28"/>
        </w:rPr>
        <w:t>http://www.metodika.ru</w:t>
      </w:r>
    </w:p>
    <w:p w:rsidR="00224AA4" w:rsidRPr="005A58B7" w:rsidRDefault="008E7915" w:rsidP="00224AA4">
      <w:pPr>
        <w:pStyle w:val="af3"/>
        <w:numPr>
          <w:ilvl w:val="0"/>
          <w:numId w:val="20"/>
        </w:numPr>
        <w:spacing w:after="0" w:line="240" w:lineRule="auto"/>
        <w:rPr>
          <w:rFonts w:ascii="Times New Roman" w:eastAsiaTheme="minorEastAsia" w:hAnsi="Times New Roman"/>
          <w:color w:val="0000FF"/>
          <w:sz w:val="28"/>
          <w:szCs w:val="28"/>
          <w:u w:val="single"/>
          <w:lang w:eastAsia="ru-RU"/>
        </w:rPr>
      </w:pPr>
      <w:hyperlink r:id="rId7" w:history="1">
        <w:r w:rsidR="00224AA4" w:rsidRPr="005A58B7">
          <w:rPr>
            <w:rStyle w:val="ab"/>
            <w:sz w:val="28"/>
            <w:szCs w:val="28"/>
          </w:rPr>
          <w:t>http://collegy.km.ru</w:t>
        </w:r>
      </w:hyperlink>
    </w:p>
    <w:p w:rsidR="00224AA4" w:rsidRPr="005A58B7" w:rsidRDefault="008E7915" w:rsidP="00224AA4">
      <w:pPr>
        <w:pStyle w:val="af3"/>
        <w:numPr>
          <w:ilvl w:val="0"/>
          <w:numId w:val="20"/>
        </w:numPr>
        <w:spacing w:after="0" w:line="240" w:lineRule="auto"/>
        <w:rPr>
          <w:rFonts w:ascii="Times New Roman" w:eastAsiaTheme="minorEastAsia" w:hAnsi="Times New Roman"/>
          <w:color w:val="0000FF"/>
          <w:sz w:val="28"/>
          <w:szCs w:val="28"/>
          <w:u w:val="single"/>
          <w:lang w:eastAsia="ru-RU"/>
        </w:rPr>
      </w:pPr>
      <w:hyperlink r:id="rId8" w:history="1">
        <w:r w:rsidR="00224AA4" w:rsidRPr="005A58B7">
          <w:rPr>
            <w:rStyle w:val="ab"/>
            <w:sz w:val="28"/>
            <w:szCs w:val="28"/>
          </w:rPr>
          <w:t>http://www.ychitel.com</w:t>
        </w:r>
      </w:hyperlink>
    </w:p>
    <w:p w:rsidR="00224AA4" w:rsidRPr="005A58B7" w:rsidRDefault="008E7915" w:rsidP="00224AA4">
      <w:pPr>
        <w:pStyle w:val="af3"/>
        <w:numPr>
          <w:ilvl w:val="0"/>
          <w:numId w:val="20"/>
        </w:numPr>
        <w:spacing w:after="0" w:line="240" w:lineRule="auto"/>
        <w:rPr>
          <w:rFonts w:ascii="Times New Roman" w:eastAsiaTheme="minorEastAsia" w:hAnsi="Times New Roman"/>
          <w:color w:val="0000FF"/>
          <w:sz w:val="28"/>
          <w:szCs w:val="28"/>
          <w:u w:val="single"/>
          <w:lang w:eastAsia="ru-RU"/>
        </w:rPr>
      </w:pPr>
      <w:hyperlink r:id="rId9" w:history="1">
        <w:r w:rsidR="00224AA4" w:rsidRPr="005A58B7">
          <w:rPr>
            <w:rStyle w:val="ab"/>
            <w:sz w:val="28"/>
            <w:szCs w:val="28"/>
          </w:rPr>
          <w:t>http://www.ug.ru</w:t>
        </w:r>
      </w:hyperlink>
    </w:p>
    <w:p w:rsidR="00224AA4" w:rsidRPr="005A58B7" w:rsidRDefault="00224AA4" w:rsidP="00224AA4">
      <w:pPr>
        <w:pStyle w:val="af3"/>
        <w:numPr>
          <w:ilvl w:val="0"/>
          <w:numId w:val="20"/>
        </w:numPr>
        <w:spacing w:after="0" w:line="240" w:lineRule="auto"/>
        <w:jc w:val="both"/>
        <w:rPr>
          <w:color w:val="000000"/>
          <w:sz w:val="28"/>
          <w:szCs w:val="28"/>
          <w:lang w:val="en-US"/>
        </w:rPr>
      </w:pPr>
      <w:bookmarkStart w:id="9" w:name="block-17992598"/>
      <w:r w:rsidRPr="005A58B7">
        <w:rPr>
          <w:color w:val="000000"/>
          <w:sz w:val="28"/>
          <w:szCs w:val="28"/>
          <w:lang w:val="en-US"/>
        </w:rPr>
        <w:t>http://www.uroki.net Uroki.net.</w:t>
      </w:r>
      <w:bookmarkEnd w:id="9"/>
    </w:p>
    <w:p w:rsidR="00224AA4" w:rsidRPr="005A58B7" w:rsidRDefault="00224AA4" w:rsidP="00224AA4">
      <w:pPr>
        <w:pStyle w:val="af3"/>
        <w:numPr>
          <w:ilvl w:val="0"/>
          <w:numId w:val="20"/>
        </w:numPr>
        <w:spacing w:after="0" w:line="240" w:lineRule="auto"/>
        <w:jc w:val="both"/>
        <w:rPr>
          <w:color w:val="000000"/>
          <w:sz w:val="28"/>
          <w:szCs w:val="28"/>
        </w:rPr>
      </w:pPr>
      <w:r w:rsidRPr="005A58B7">
        <w:rPr>
          <w:color w:val="000000"/>
          <w:sz w:val="28"/>
          <w:szCs w:val="28"/>
          <w:lang w:val="en-US"/>
        </w:rPr>
        <w:t xml:space="preserve"> </w:t>
      </w:r>
      <w:hyperlink r:id="rId10" w:history="1">
        <w:r w:rsidRPr="005A58B7">
          <w:rPr>
            <w:rStyle w:val="ab"/>
            <w:sz w:val="28"/>
            <w:szCs w:val="28"/>
          </w:rPr>
          <w:t>http://geo.1september.ru/</w:t>
        </w:r>
      </w:hyperlink>
      <w:r w:rsidRPr="005A58B7">
        <w:rPr>
          <w:color w:val="000000"/>
          <w:sz w:val="28"/>
          <w:szCs w:val="28"/>
        </w:rPr>
        <w:t xml:space="preserve"> </w:t>
      </w:r>
    </w:p>
    <w:p w:rsidR="00224AA4" w:rsidRPr="005A58B7" w:rsidRDefault="008E7915" w:rsidP="00224AA4">
      <w:pPr>
        <w:pStyle w:val="af3"/>
        <w:numPr>
          <w:ilvl w:val="0"/>
          <w:numId w:val="20"/>
        </w:numPr>
        <w:spacing w:after="0" w:line="240" w:lineRule="auto"/>
        <w:jc w:val="both"/>
        <w:rPr>
          <w:color w:val="000000"/>
          <w:sz w:val="28"/>
          <w:szCs w:val="28"/>
        </w:rPr>
      </w:pPr>
      <w:hyperlink r:id="rId11" w:history="1">
        <w:r w:rsidR="00224AA4" w:rsidRPr="005A58B7">
          <w:rPr>
            <w:rStyle w:val="ab"/>
            <w:sz w:val="28"/>
            <w:szCs w:val="28"/>
          </w:rPr>
          <w:t>http://geo2000.nm.ru/index1.htm</w:t>
        </w:r>
      </w:hyperlink>
      <w:r w:rsidR="00224AA4" w:rsidRPr="005A58B7">
        <w:rPr>
          <w:color w:val="000000"/>
          <w:sz w:val="28"/>
          <w:szCs w:val="28"/>
        </w:rPr>
        <w:t xml:space="preserve"> </w:t>
      </w:r>
    </w:p>
    <w:p w:rsidR="00224AA4" w:rsidRPr="005A58B7" w:rsidRDefault="008E7915" w:rsidP="00224AA4">
      <w:pPr>
        <w:pStyle w:val="af3"/>
        <w:numPr>
          <w:ilvl w:val="0"/>
          <w:numId w:val="20"/>
        </w:numPr>
        <w:spacing w:after="0" w:line="240" w:lineRule="auto"/>
        <w:jc w:val="both"/>
        <w:rPr>
          <w:color w:val="000000"/>
          <w:sz w:val="28"/>
          <w:szCs w:val="28"/>
        </w:rPr>
      </w:pPr>
      <w:hyperlink r:id="rId12" w:history="1">
        <w:r w:rsidR="00224AA4" w:rsidRPr="005A58B7">
          <w:rPr>
            <w:rStyle w:val="ab"/>
            <w:sz w:val="28"/>
            <w:szCs w:val="28"/>
          </w:rPr>
          <w:t>http://rgo.ru/</w:t>
        </w:r>
      </w:hyperlink>
    </w:p>
    <w:p w:rsidR="00224AA4" w:rsidRPr="005A58B7" w:rsidRDefault="00224AA4" w:rsidP="00224AA4">
      <w:pPr>
        <w:pStyle w:val="af3"/>
        <w:numPr>
          <w:ilvl w:val="0"/>
          <w:numId w:val="20"/>
        </w:numPr>
        <w:spacing w:after="0" w:line="240" w:lineRule="auto"/>
        <w:jc w:val="both"/>
        <w:rPr>
          <w:color w:val="000000"/>
          <w:sz w:val="28"/>
          <w:szCs w:val="28"/>
        </w:rPr>
      </w:pPr>
      <w:r w:rsidRPr="005A58B7">
        <w:rPr>
          <w:color w:val="000000"/>
          <w:sz w:val="28"/>
          <w:szCs w:val="28"/>
        </w:rPr>
        <w:t>http://www.uchportal.ru  </w:t>
      </w:r>
    </w:p>
    <w:p w:rsidR="00224AA4" w:rsidRPr="005A58B7" w:rsidRDefault="00224AA4" w:rsidP="00224AA4">
      <w:pPr>
        <w:pStyle w:val="af3"/>
        <w:numPr>
          <w:ilvl w:val="0"/>
          <w:numId w:val="20"/>
        </w:numPr>
        <w:spacing w:after="0" w:line="240" w:lineRule="auto"/>
        <w:jc w:val="both"/>
        <w:rPr>
          <w:color w:val="000000"/>
          <w:sz w:val="28"/>
          <w:szCs w:val="28"/>
        </w:rPr>
      </w:pPr>
      <w:r w:rsidRPr="005A58B7">
        <w:rPr>
          <w:color w:val="000000"/>
          <w:sz w:val="28"/>
          <w:szCs w:val="28"/>
        </w:rPr>
        <w:t>http://www.zavuch.info</w:t>
      </w:r>
    </w:p>
    <w:p w:rsidR="00224AA4" w:rsidRPr="005A58B7" w:rsidRDefault="00224AA4" w:rsidP="00224AA4">
      <w:pPr>
        <w:pStyle w:val="af2"/>
        <w:ind w:firstLine="709"/>
        <w:jc w:val="both"/>
        <w:rPr>
          <w:color w:val="000000"/>
          <w:sz w:val="28"/>
          <w:szCs w:val="28"/>
        </w:rPr>
      </w:pPr>
      <w:r w:rsidRPr="005A58B7">
        <w:rPr>
          <w:color w:val="000000"/>
          <w:sz w:val="28"/>
          <w:szCs w:val="28"/>
        </w:rPr>
        <w:t xml:space="preserve"> </w:t>
      </w:r>
    </w:p>
    <w:p w:rsidR="00691B67" w:rsidRPr="00000455" w:rsidRDefault="00691B67">
      <w:pPr>
        <w:rPr>
          <w:lang w:val="ru-RU"/>
        </w:rPr>
        <w:sectPr w:rsidR="00691B67" w:rsidRPr="00000455">
          <w:pgSz w:w="11906" w:h="16383"/>
          <w:pgMar w:top="1134" w:right="850" w:bottom="1134" w:left="1701" w:header="720" w:footer="720" w:gutter="0"/>
          <w:cols w:space="720"/>
        </w:sectPr>
      </w:pPr>
    </w:p>
    <w:bookmarkEnd w:id="7"/>
    <w:p w:rsidR="00774A73" w:rsidRPr="00000455" w:rsidRDefault="00774A73">
      <w:pPr>
        <w:rPr>
          <w:lang w:val="ru-RU"/>
        </w:rPr>
      </w:pPr>
    </w:p>
    <w:sectPr w:rsidR="00774A73" w:rsidRPr="00000455">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DD0318"/>
    <w:multiLevelType w:val="multilevel"/>
    <w:tmpl w:val="B4DA884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6F7454B"/>
    <w:multiLevelType w:val="multilevel"/>
    <w:tmpl w:val="22986BB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A0436E9"/>
    <w:multiLevelType w:val="multilevel"/>
    <w:tmpl w:val="B3AC6C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0D137E1"/>
    <w:multiLevelType w:val="multilevel"/>
    <w:tmpl w:val="BF18AB3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5B967E9"/>
    <w:multiLevelType w:val="hybridMultilevel"/>
    <w:tmpl w:val="8CF4F732"/>
    <w:lvl w:ilvl="0" w:tplc="A9B2C3DE">
      <w:start w:val="1"/>
      <w:numFmt w:val="decimal"/>
      <w:lvlText w:val="%1."/>
      <w:lvlJc w:val="left"/>
      <w:pPr>
        <w:ind w:left="480" w:hanging="360"/>
      </w:pPr>
      <w:rPr>
        <w:rFonts w:ascii="Times New Roman" w:hAnsi="Times New Roman" w:cs="Times New Roman" w:hint="default"/>
        <w:color w:val="000000"/>
        <w:sz w:val="28"/>
      </w:rPr>
    </w:lvl>
    <w:lvl w:ilvl="1" w:tplc="04190019">
      <w:start w:val="1"/>
      <w:numFmt w:val="lowerLetter"/>
      <w:lvlText w:val="%2."/>
      <w:lvlJc w:val="left"/>
      <w:pPr>
        <w:ind w:left="1200" w:hanging="360"/>
      </w:pPr>
    </w:lvl>
    <w:lvl w:ilvl="2" w:tplc="0419001B">
      <w:start w:val="1"/>
      <w:numFmt w:val="lowerRoman"/>
      <w:lvlText w:val="%3."/>
      <w:lvlJc w:val="right"/>
      <w:pPr>
        <w:ind w:left="1920" w:hanging="180"/>
      </w:pPr>
    </w:lvl>
    <w:lvl w:ilvl="3" w:tplc="0419000F">
      <w:start w:val="1"/>
      <w:numFmt w:val="decimal"/>
      <w:lvlText w:val="%4."/>
      <w:lvlJc w:val="left"/>
      <w:pPr>
        <w:ind w:left="2640" w:hanging="360"/>
      </w:pPr>
    </w:lvl>
    <w:lvl w:ilvl="4" w:tplc="04190019">
      <w:start w:val="1"/>
      <w:numFmt w:val="lowerLetter"/>
      <w:lvlText w:val="%5."/>
      <w:lvlJc w:val="left"/>
      <w:pPr>
        <w:ind w:left="3360" w:hanging="360"/>
      </w:pPr>
    </w:lvl>
    <w:lvl w:ilvl="5" w:tplc="0419001B">
      <w:start w:val="1"/>
      <w:numFmt w:val="lowerRoman"/>
      <w:lvlText w:val="%6."/>
      <w:lvlJc w:val="right"/>
      <w:pPr>
        <w:ind w:left="4080" w:hanging="180"/>
      </w:pPr>
    </w:lvl>
    <w:lvl w:ilvl="6" w:tplc="0419000F">
      <w:start w:val="1"/>
      <w:numFmt w:val="decimal"/>
      <w:lvlText w:val="%7."/>
      <w:lvlJc w:val="left"/>
      <w:pPr>
        <w:ind w:left="4800" w:hanging="360"/>
      </w:pPr>
    </w:lvl>
    <w:lvl w:ilvl="7" w:tplc="04190019">
      <w:start w:val="1"/>
      <w:numFmt w:val="lowerLetter"/>
      <w:lvlText w:val="%8."/>
      <w:lvlJc w:val="left"/>
      <w:pPr>
        <w:ind w:left="5520" w:hanging="360"/>
      </w:pPr>
    </w:lvl>
    <w:lvl w:ilvl="8" w:tplc="0419001B">
      <w:start w:val="1"/>
      <w:numFmt w:val="lowerRoman"/>
      <w:lvlText w:val="%9."/>
      <w:lvlJc w:val="right"/>
      <w:pPr>
        <w:ind w:left="6240" w:hanging="180"/>
      </w:pPr>
    </w:lvl>
  </w:abstractNum>
  <w:abstractNum w:abstractNumId="5" w15:restartNumberingAfterBreak="0">
    <w:nsid w:val="2C0D1A40"/>
    <w:multiLevelType w:val="hybridMultilevel"/>
    <w:tmpl w:val="8FD2FC84"/>
    <w:lvl w:ilvl="0" w:tplc="9A94938A">
      <w:start w:val="1"/>
      <w:numFmt w:val="decimal"/>
      <w:lvlText w:val="%1."/>
      <w:lvlJc w:val="left"/>
      <w:pPr>
        <w:ind w:left="720" w:hanging="360"/>
      </w:pPr>
      <w:rPr>
        <w:rFonts w:asciiTheme="minorHAnsi" w:eastAsiaTheme="minorHAnsi" w:hAnsiTheme="minorHAnsi" w:cs="Times New Roman" w:hint="default"/>
        <w:strike w:val="0"/>
        <w:dstrike w:val="0"/>
        <w:color w:val="auto"/>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15:restartNumberingAfterBreak="0">
    <w:nsid w:val="33E92165"/>
    <w:multiLevelType w:val="multilevel"/>
    <w:tmpl w:val="CD5012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6A47B09"/>
    <w:multiLevelType w:val="multilevel"/>
    <w:tmpl w:val="B9F69A7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8C3413B"/>
    <w:multiLevelType w:val="multilevel"/>
    <w:tmpl w:val="6B842BF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A8A7564"/>
    <w:multiLevelType w:val="multilevel"/>
    <w:tmpl w:val="A4EA51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F294006"/>
    <w:multiLevelType w:val="multilevel"/>
    <w:tmpl w:val="DFC654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42A15EDA"/>
    <w:multiLevelType w:val="multilevel"/>
    <w:tmpl w:val="5BFA1E0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47A71C49"/>
    <w:multiLevelType w:val="multilevel"/>
    <w:tmpl w:val="B7B2B6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AD647BD"/>
    <w:multiLevelType w:val="hybridMultilevel"/>
    <w:tmpl w:val="9410C320"/>
    <w:lvl w:ilvl="0" w:tplc="172E9102">
      <w:numFmt w:val="bullet"/>
      <w:lvlText w:val="•"/>
      <w:lvlJc w:val="left"/>
      <w:pPr>
        <w:ind w:left="480" w:hanging="360"/>
      </w:pPr>
      <w:rPr>
        <w:rFonts w:ascii="Times New Roman" w:eastAsiaTheme="minorEastAsia" w:hAnsi="Times New Roman" w:cs="Times New Roman" w:hint="default"/>
      </w:rPr>
    </w:lvl>
    <w:lvl w:ilvl="1" w:tplc="04190003">
      <w:start w:val="1"/>
      <w:numFmt w:val="bullet"/>
      <w:lvlText w:val="o"/>
      <w:lvlJc w:val="left"/>
      <w:pPr>
        <w:ind w:left="1200" w:hanging="360"/>
      </w:pPr>
      <w:rPr>
        <w:rFonts w:ascii="Courier New" w:hAnsi="Courier New" w:cs="Courier New" w:hint="default"/>
      </w:rPr>
    </w:lvl>
    <w:lvl w:ilvl="2" w:tplc="04190005">
      <w:start w:val="1"/>
      <w:numFmt w:val="bullet"/>
      <w:lvlText w:val=""/>
      <w:lvlJc w:val="left"/>
      <w:pPr>
        <w:ind w:left="1920" w:hanging="360"/>
      </w:pPr>
      <w:rPr>
        <w:rFonts w:ascii="Wingdings" w:hAnsi="Wingdings" w:hint="default"/>
      </w:rPr>
    </w:lvl>
    <w:lvl w:ilvl="3" w:tplc="04190001">
      <w:start w:val="1"/>
      <w:numFmt w:val="bullet"/>
      <w:lvlText w:val=""/>
      <w:lvlJc w:val="left"/>
      <w:pPr>
        <w:ind w:left="2640" w:hanging="360"/>
      </w:pPr>
      <w:rPr>
        <w:rFonts w:ascii="Symbol" w:hAnsi="Symbol" w:hint="default"/>
      </w:rPr>
    </w:lvl>
    <w:lvl w:ilvl="4" w:tplc="04190003">
      <w:start w:val="1"/>
      <w:numFmt w:val="bullet"/>
      <w:lvlText w:val="o"/>
      <w:lvlJc w:val="left"/>
      <w:pPr>
        <w:ind w:left="3360" w:hanging="360"/>
      </w:pPr>
      <w:rPr>
        <w:rFonts w:ascii="Courier New" w:hAnsi="Courier New" w:cs="Courier New" w:hint="default"/>
      </w:rPr>
    </w:lvl>
    <w:lvl w:ilvl="5" w:tplc="04190005">
      <w:start w:val="1"/>
      <w:numFmt w:val="bullet"/>
      <w:lvlText w:val=""/>
      <w:lvlJc w:val="left"/>
      <w:pPr>
        <w:ind w:left="4080" w:hanging="360"/>
      </w:pPr>
      <w:rPr>
        <w:rFonts w:ascii="Wingdings" w:hAnsi="Wingdings" w:hint="default"/>
      </w:rPr>
    </w:lvl>
    <w:lvl w:ilvl="6" w:tplc="04190001">
      <w:start w:val="1"/>
      <w:numFmt w:val="bullet"/>
      <w:lvlText w:val=""/>
      <w:lvlJc w:val="left"/>
      <w:pPr>
        <w:ind w:left="4800" w:hanging="360"/>
      </w:pPr>
      <w:rPr>
        <w:rFonts w:ascii="Symbol" w:hAnsi="Symbol" w:hint="default"/>
      </w:rPr>
    </w:lvl>
    <w:lvl w:ilvl="7" w:tplc="04190003">
      <w:start w:val="1"/>
      <w:numFmt w:val="bullet"/>
      <w:lvlText w:val="o"/>
      <w:lvlJc w:val="left"/>
      <w:pPr>
        <w:ind w:left="5520" w:hanging="360"/>
      </w:pPr>
      <w:rPr>
        <w:rFonts w:ascii="Courier New" w:hAnsi="Courier New" w:cs="Courier New" w:hint="default"/>
      </w:rPr>
    </w:lvl>
    <w:lvl w:ilvl="8" w:tplc="04190005">
      <w:start w:val="1"/>
      <w:numFmt w:val="bullet"/>
      <w:lvlText w:val=""/>
      <w:lvlJc w:val="left"/>
      <w:pPr>
        <w:ind w:left="6240" w:hanging="360"/>
      </w:pPr>
      <w:rPr>
        <w:rFonts w:ascii="Wingdings" w:hAnsi="Wingdings" w:hint="default"/>
      </w:rPr>
    </w:lvl>
  </w:abstractNum>
  <w:abstractNum w:abstractNumId="14" w15:restartNumberingAfterBreak="0">
    <w:nsid w:val="4E333D2A"/>
    <w:multiLevelType w:val="multilevel"/>
    <w:tmpl w:val="4DFE60C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50923716"/>
    <w:multiLevelType w:val="multilevel"/>
    <w:tmpl w:val="E9F4CA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50FC11D1"/>
    <w:multiLevelType w:val="multilevel"/>
    <w:tmpl w:val="57CA3B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C8F27CF"/>
    <w:multiLevelType w:val="multilevel"/>
    <w:tmpl w:val="F628EDE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601D0E40"/>
    <w:multiLevelType w:val="multilevel"/>
    <w:tmpl w:val="B0D672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7E9B51C0"/>
    <w:multiLevelType w:val="multilevel"/>
    <w:tmpl w:val="025493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9"/>
  </w:num>
  <w:num w:numId="3">
    <w:abstractNumId w:val="6"/>
  </w:num>
  <w:num w:numId="4">
    <w:abstractNumId w:val="16"/>
  </w:num>
  <w:num w:numId="5">
    <w:abstractNumId w:val="1"/>
  </w:num>
  <w:num w:numId="6">
    <w:abstractNumId w:val="9"/>
  </w:num>
  <w:num w:numId="7">
    <w:abstractNumId w:val="17"/>
  </w:num>
  <w:num w:numId="8">
    <w:abstractNumId w:val="15"/>
  </w:num>
  <w:num w:numId="9">
    <w:abstractNumId w:val="2"/>
  </w:num>
  <w:num w:numId="10">
    <w:abstractNumId w:val="18"/>
  </w:num>
  <w:num w:numId="11">
    <w:abstractNumId w:val="3"/>
  </w:num>
  <w:num w:numId="12">
    <w:abstractNumId w:val="7"/>
  </w:num>
  <w:num w:numId="13">
    <w:abstractNumId w:val="8"/>
  </w:num>
  <w:num w:numId="14">
    <w:abstractNumId w:val="11"/>
  </w:num>
  <w:num w:numId="15">
    <w:abstractNumId w:val="10"/>
  </w:num>
  <w:num w:numId="16">
    <w:abstractNumId w:val="14"/>
  </w:num>
  <w:num w:numId="17">
    <w:abstractNumId w:val="12"/>
  </w:num>
  <w:num w:numId="18">
    <w:abstractNumId w:val="13"/>
  </w:num>
  <w:num w:numId="1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1B67"/>
    <w:rsid w:val="00000455"/>
    <w:rsid w:val="00224AA4"/>
    <w:rsid w:val="005716B5"/>
    <w:rsid w:val="005A58B7"/>
    <w:rsid w:val="00691B67"/>
    <w:rsid w:val="00774A73"/>
    <w:rsid w:val="008E7915"/>
    <w:rsid w:val="009F5046"/>
    <w:rsid w:val="00B2160F"/>
    <w:rsid w:val="00D419FE"/>
    <w:rsid w:val="00F8610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7E2ABB7-6631-4690-BEC7-EDE90EA83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000455"/>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000455"/>
    <w:rPr>
      <w:rFonts w:ascii="Tahoma" w:hAnsi="Tahoma" w:cs="Tahoma"/>
      <w:sz w:val="16"/>
      <w:szCs w:val="16"/>
    </w:rPr>
  </w:style>
  <w:style w:type="paragraph" w:styleId="af0">
    <w:name w:val="Body Text"/>
    <w:basedOn w:val="a"/>
    <w:link w:val="af1"/>
    <w:uiPriority w:val="1"/>
    <w:semiHidden/>
    <w:unhideWhenUsed/>
    <w:qFormat/>
    <w:rsid w:val="00000455"/>
    <w:pPr>
      <w:widowControl w:val="0"/>
      <w:autoSpaceDE w:val="0"/>
      <w:autoSpaceDN w:val="0"/>
      <w:spacing w:after="0" w:line="240" w:lineRule="auto"/>
      <w:ind w:left="222" w:firstLine="707"/>
      <w:jc w:val="both"/>
    </w:pPr>
    <w:rPr>
      <w:rFonts w:ascii="Times New Roman" w:eastAsia="Times New Roman" w:hAnsi="Times New Roman" w:cs="Times New Roman"/>
      <w:sz w:val="28"/>
      <w:szCs w:val="28"/>
      <w:lang w:val="ru-RU"/>
    </w:rPr>
  </w:style>
  <w:style w:type="character" w:customStyle="1" w:styleId="af1">
    <w:name w:val="Основной текст Знак"/>
    <w:basedOn w:val="a0"/>
    <w:link w:val="af0"/>
    <w:uiPriority w:val="1"/>
    <w:semiHidden/>
    <w:rsid w:val="00000455"/>
    <w:rPr>
      <w:rFonts w:ascii="Times New Roman" w:eastAsia="Times New Roman" w:hAnsi="Times New Roman" w:cs="Times New Roman"/>
      <w:sz w:val="28"/>
      <w:szCs w:val="28"/>
      <w:lang w:val="ru-RU"/>
    </w:rPr>
  </w:style>
  <w:style w:type="paragraph" w:styleId="af2">
    <w:name w:val="Normal (Web)"/>
    <w:basedOn w:val="a"/>
    <w:uiPriority w:val="99"/>
    <w:semiHidden/>
    <w:unhideWhenUsed/>
    <w:rsid w:val="00224AA4"/>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3">
    <w:name w:val="List Paragraph"/>
    <w:basedOn w:val="a"/>
    <w:uiPriority w:val="34"/>
    <w:qFormat/>
    <w:rsid w:val="00224AA4"/>
    <w:pPr>
      <w:ind w:left="720"/>
      <w:contextualSpacing/>
    </w:pPr>
    <w:rPr>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22709677">
      <w:bodyDiv w:val="1"/>
      <w:marLeft w:val="0"/>
      <w:marRight w:val="0"/>
      <w:marTop w:val="0"/>
      <w:marBottom w:val="0"/>
      <w:divBdr>
        <w:top w:val="none" w:sz="0" w:space="0" w:color="auto"/>
        <w:left w:val="none" w:sz="0" w:space="0" w:color="auto"/>
        <w:bottom w:val="none" w:sz="0" w:space="0" w:color="auto"/>
        <w:right w:val="none" w:sz="0" w:space="0" w:color="auto"/>
      </w:divBdr>
    </w:div>
    <w:div w:id="156803091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ychitel.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collegy.km.ru" TargetMode="External"/><Relationship Id="rId12" Type="http://schemas.openxmlformats.org/officeDocument/2006/relationships/hyperlink" Target="http://rgo.r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m.edsoo.ru/886564dc" TargetMode="External"/><Relationship Id="rId11" Type="http://schemas.openxmlformats.org/officeDocument/2006/relationships/hyperlink" Target="http://geo2000.nm.ru/index1.htm" TargetMode="External"/><Relationship Id="rId5" Type="http://schemas.openxmlformats.org/officeDocument/2006/relationships/image" Target="media/image1.emf"/><Relationship Id="rId10" Type="http://schemas.openxmlformats.org/officeDocument/2006/relationships/hyperlink" Target="http://geo.1september.ru/" TargetMode="External"/><Relationship Id="rId4" Type="http://schemas.openxmlformats.org/officeDocument/2006/relationships/webSettings" Target="webSettings.xml"/><Relationship Id="rId9" Type="http://schemas.openxmlformats.org/officeDocument/2006/relationships/hyperlink" Target="http://www.ug.ru"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TotalTime>
  <Pages>1</Pages>
  <Words>9479</Words>
  <Characters>54035</Characters>
  <Application>Microsoft Office Word</Application>
  <DocSecurity>0</DocSecurity>
  <Lines>450</Lines>
  <Paragraphs>126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63388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Владелец</dc:creator>
  <cp:lastModifiedBy>User</cp:lastModifiedBy>
  <cp:revision>10</cp:revision>
  <cp:lastPrinted>2024-09-16T18:12:00Z</cp:lastPrinted>
  <dcterms:created xsi:type="dcterms:W3CDTF">2024-09-16T12:02:00Z</dcterms:created>
  <dcterms:modified xsi:type="dcterms:W3CDTF">2024-09-26T05:33:00Z</dcterms:modified>
</cp:coreProperties>
</file>